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9C" w:rsidRDefault="006A0BC3" w:rsidP="006A0BC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proofErr w:type="spellStart"/>
      <w:r w:rsidRPr="006A0BC3">
        <w:rPr>
          <w:rFonts w:ascii="Times New Roman" w:hAnsi="Times New Roman" w:cs="Times New Roman"/>
          <w:b/>
          <w:sz w:val="24"/>
        </w:rPr>
        <w:t>Mobilitățile</w:t>
      </w:r>
      <w:proofErr w:type="spellEnd"/>
      <w:r w:rsidRPr="006A0BC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A0BC3">
        <w:rPr>
          <w:rFonts w:ascii="Times New Roman" w:hAnsi="Times New Roman" w:cs="Times New Roman"/>
          <w:b/>
          <w:sz w:val="24"/>
        </w:rPr>
        <w:t>virtuale</w:t>
      </w:r>
      <w:proofErr w:type="spellEnd"/>
      <w:r w:rsidRPr="006A0BC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A0BC3">
        <w:rPr>
          <w:rFonts w:ascii="Times New Roman" w:hAnsi="Times New Roman" w:cs="Times New Roman"/>
          <w:b/>
          <w:sz w:val="24"/>
        </w:rPr>
        <w:t>adaptarea</w:t>
      </w:r>
      <w:proofErr w:type="spellEnd"/>
      <w:r w:rsidRPr="006A0BC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A0BC3">
        <w:rPr>
          <w:rFonts w:ascii="Times New Roman" w:hAnsi="Times New Roman" w:cs="Times New Roman"/>
          <w:b/>
          <w:sz w:val="24"/>
        </w:rPr>
        <w:t>educației</w:t>
      </w:r>
      <w:proofErr w:type="spellEnd"/>
      <w:r w:rsidRPr="006A0BC3">
        <w:rPr>
          <w:rFonts w:ascii="Times New Roman" w:hAnsi="Times New Roman" w:cs="Times New Roman"/>
          <w:b/>
          <w:sz w:val="24"/>
        </w:rPr>
        <w:t xml:space="preserve"> la </w:t>
      </w:r>
      <w:proofErr w:type="spellStart"/>
      <w:r w:rsidRPr="006A0BC3">
        <w:rPr>
          <w:rFonts w:ascii="Times New Roman" w:hAnsi="Times New Roman" w:cs="Times New Roman"/>
          <w:b/>
          <w:sz w:val="24"/>
        </w:rPr>
        <w:t>viitorul</w:t>
      </w:r>
      <w:proofErr w:type="spellEnd"/>
      <w:r w:rsidRPr="006A0BC3">
        <w:rPr>
          <w:rFonts w:ascii="Times New Roman" w:hAnsi="Times New Roman" w:cs="Times New Roman"/>
          <w:b/>
          <w:sz w:val="24"/>
        </w:rPr>
        <w:t xml:space="preserve"> post-pandemic</w:t>
      </w:r>
    </w:p>
    <w:bookmarkEnd w:id="0"/>
    <w:p w:rsidR="006A0BC3" w:rsidRDefault="006A0BC3" w:rsidP="006A0BC3">
      <w:pPr>
        <w:jc w:val="center"/>
        <w:rPr>
          <w:rFonts w:ascii="Times New Roman" w:hAnsi="Times New Roman" w:cs="Times New Roman"/>
          <w:b/>
          <w:sz w:val="24"/>
        </w:rPr>
      </w:pPr>
    </w:p>
    <w:p w:rsidR="006A0BC3" w:rsidRDefault="006A0BC3" w:rsidP="006A0BC3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București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gramStart"/>
      <w:r>
        <w:rPr>
          <w:rFonts w:ascii="principalGeorgia" w:hAnsi="principalGeorgia"/>
          <w:color w:val="022169"/>
        </w:rPr>
        <w:t>a</w:t>
      </w:r>
      <w:proofErr w:type="gram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organizat</w:t>
      </w:r>
      <w:proofErr w:type="spellEnd"/>
      <w:r>
        <w:rPr>
          <w:rFonts w:ascii="principalGeorgia" w:hAnsi="principalGeorgia"/>
          <w:color w:val="022169"/>
        </w:rPr>
        <w:t xml:space="preserve"> prima </w:t>
      </w:r>
      <w:proofErr w:type="spellStart"/>
      <w:r>
        <w:rPr>
          <w:rFonts w:ascii="principalGeorgia" w:hAnsi="principalGeorgia"/>
          <w:color w:val="022169"/>
        </w:rPr>
        <w:t>întâlnire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tema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mobilităților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cadrul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consorțiului</w:t>
      </w:r>
      <w:proofErr w:type="spellEnd"/>
      <w:r>
        <w:rPr>
          <w:rFonts w:ascii="principalGeorgia" w:hAnsi="principalGeorgia"/>
          <w:color w:val="022169"/>
        </w:rPr>
        <w:t xml:space="preserve"> CIVIS, </w:t>
      </w:r>
      <w:proofErr w:type="spellStart"/>
      <w:r>
        <w:rPr>
          <w:rFonts w:ascii="principalGeorgia" w:hAnsi="principalGeorgia"/>
          <w:color w:val="022169"/>
        </w:rPr>
        <w:t>întâlnire</w:t>
      </w:r>
      <w:proofErr w:type="spellEnd"/>
      <w:r>
        <w:rPr>
          <w:rFonts w:ascii="principalGeorgia" w:hAnsi="principalGeorgia"/>
          <w:color w:val="022169"/>
        </w:rPr>
        <w:t xml:space="preserve"> care a </w:t>
      </w:r>
      <w:proofErr w:type="spellStart"/>
      <w:r>
        <w:rPr>
          <w:rFonts w:ascii="principalGeorgia" w:hAnsi="principalGeorgia"/>
          <w:color w:val="022169"/>
        </w:rPr>
        <w:t>adus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împreună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reprezentanți</w:t>
      </w:r>
      <w:proofErr w:type="spellEnd"/>
      <w:r>
        <w:rPr>
          <w:rFonts w:ascii="principalGeorgia" w:hAnsi="principalGeorgia"/>
          <w:color w:val="022169"/>
        </w:rPr>
        <w:t xml:space="preserve"> cu </w:t>
      </w:r>
      <w:proofErr w:type="spellStart"/>
      <w:r>
        <w:rPr>
          <w:rFonts w:ascii="principalGeorgia" w:hAnsi="principalGeorgia"/>
          <w:color w:val="022169"/>
        </w:rPr>
        <w:t>competențe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problematica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discutată</w:t>
      </w:r>
      <w:proofErr w:type="spellEnd"/>
      <w:r>
        <w:rPr>
          <w:rFonts w:ascii="principalGeorgia" w:hAnsi="principalGeorgia"/>
          <w:color w:val="022169"/>
        </w:rPr>
        <w:t xml:space="preserve"> de la </w:t>
      </w:r>
      <w:proofErr w:type="spellStart"/>
      <w:r>
        <w:rPr>
          <w:rFonts w:ascii="principalGeorgia" w:hAnsi="principalGeorgia"/>
          <w:color w:val="022169"/>
        </w:rPr>
        <w:t>toate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cele</w:t>
      </w:r>
      <w:proofErr w:type="spellEnd"/>
      <w:r>
        <w:rPr>
          <w:rFonts w:ascii="principalGeorgia" w:hAnsi="principalGeorgia"/>
          <w:color w:val="022169"/>
        </w:rPr>
        <w:t xml:space="preserve"> opt </w:t>
      </w:r>
      <w:proofErr w:type="spellStart"/>
      <w:r>
        <w:rPr>
          <w:rFonts w:ascii="principalGeorgia" w:hAnsi="principalGeorgia"/>
          <w:color w:val="022169"/>
        </w:rPr>
        <w:t>universități</w:t>
      </w:r>
      <w:proofErr w:type="spellEnd"/>
      <w:r>
        <w:rPr>
          <w:rFonts w:ascii="principalGeorgia" w:hAnsi="principalGeorgia"/>
          <w:color w:val="022169"/>
        </w:rPr>
        <w:t xml:space="preserve"> care </w:t>
      </w:r>
      <w:proofErr w:type="spellStart"/>
      <w:r>
        <w:rPr>
          <w:rFonts w:ascii="principalGeorgia" w:hAnsi="principalGeorgia"/>
          <w:color w:val="022169"/>
        </w:rPr>
        <w:t>fac</w:t>
      </w:r>
      <w:proofErr w:type="spellEnd"/>
      <w:r>
        <w:rPr>
          <w:rFonts w:ascii="principalGeorgia" w:hAnsi="principalGeorgia"/>
          <w:color w:val="022169"/>
        </w:rPr>
        <w:t xml:space="preserve"> parte din CIVIS.</w:t>
      </w:r>
    </w:p>
    <w:p w:rsidR="006A0BC3" w:rsidRDefault="006A0BC3" w:rsidP="006A0BC3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Discuția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vizat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numeroase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aspecte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privind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mobilitățile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complementaritatea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mobilităților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 xml:space="preserve"> cu </w:t>
      </w:r>
      <w:proofErr w:type="spellStart"/>
      <w:r>
        <w:rPr>
          <w:rFonts w:ascii="principalGeorgia" w:hAnsi="principalGeorgia"/>
          <w:color w:val="022169"/>
        </w:rPr>
        <w:t>cele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fizice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evaluând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totodată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stadiul</w:t>
      </w:r>
      <w:proofErr w:type="spellEnd"/>
      <w:r>
        <w:rPr>
          <w:rFonts w:ascii="principalGeorgia" w:hAnsi="principalGeorgia"/>
          <w:color w:val="022169"/>
        </w:rPr>
        <w:t xml:space="preserve"> actual al </w:t>
      </w:r>
      <w:proofErr w:type="spellStart"/>
      <w:r>
        <w:rPr>
          <w:rFonts w:ascii="principalGeorgia" w:hAnsi="principalGeorgia"/>
          <w:color w:val="022169"/>
        </w:rPr>
        <w:t>diverselor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formule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mobilități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discutând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exemplele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bune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practici</w:t>
      </w:r>
      <w:proofErr w:type="spellEnd"/>
      <w:r>
        <w:rPr>
          <w:rFonts w:ascii="principalGeorgia" w:hAnsi="principalGeorgia"/>
          <w:color w:val="022169"/>
        </w:rPr>
        <w:t xml:space="preserve"> care </w:t>
      </w:r>
      <w:proofErr w:type="spellStart"/>
      <w:r>
        <w:rPr>
          <w:rFonts w:ascii="principalGeorgia" w:hAnsi="principalGeorgia"/>
          <w:color w:val="022169"/>
        </w:rPr>
        <w:t>deja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funcționează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universitățile</w:t>
      </w:r>
      <w:proofErr w:type="spellEnd"/>
      <w:r>
        <w:rPr>
          <w:rFonts w:ascii="principalGeorgia" w:hAnsi="principalGeorgia"/>
          <w:color w:val="022169"/>
        </w:rPr>
        <w:t xml:space="preserve"> care </w:t>
      </w:r>
      <w:proofErr w:type="spellStart"/>
      <w:r>
        <w:rPr>
          <w:rFonts w:ascii="principalGeorgia" w:hAnsi="principalGeorgia"/>
          <w:color w:val="022169"/>
        </w:rPr>
        <w:t>compun</w:t>
      </w:r>
      <w:proofErr w:type="spellEnd"/>
      <w:r>
        <w:rPr>
          <w:rFonts w:ascii="principalGeorgia" w:hAnsi="principalGeorgia"/>
          <w:color w:val="022169"/>
        </w:rPr>
        <w:t xml:space="preserve"> CIVIS.</w:t>
      </w:r>
    </w:p>
    <w:p w:rsidR="006A0BC3" w:rsidRDefault="006A0BC3" w:rsidP="006A0BC3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Evenimentul</w:t>
      </w:r>
      <w:proofErr w:type="spellEnd"/>
      <w:r>
        <w:rPr>
          <w:rFonts w:ascii="principalGeorgia" w:hAnsi="principalGeorgia"/>
          <w:color w:val="022169"/>
        </w:rPr>
        <w:t xml:space="preserve"> din 3 </w:t>
      </w:r>
      <w:proofErr w:type="spellStart"/>
      <w:r>
        <w:rPr>
          <w:rFonts w:ascii="principalGeorgia" w:hAnsi="principalGeorgia"/>
          <w:color w:val="022169"/>
        </w:rPr>
        <w:t>iunie</w:t>
      </w:r>
      <w:proofErr w:type="spellEnd"/>
      <w:r>
        <w:rPr>
          <w:rFonts w:ascii="principalGeorgia" w:hAnsi="principalGeorgia"/>
          <w:color w:val="022169"/>
        </w:rPr>
        <w:t xml:space="preserve"> 2020 a </w:t>
      </w:r>
      <w:proofErr w:type="spellStart"/>
      <w:r>
        <w:rPr>
          <w:rFonts w:ascii="principalGeorgia" w:hAnsi="principalGeorgia"/>
          <w:color w:val="022169"/>
        </w:rPr>
        <w:t>pornit</w:t>
      </w:r>
      <w:proofErr w:type="spellEnd"/>
      <w:r>
        <w:rPr>
          <w:rFonts w:ascii="principalGeorgia" w:hAnsi="principalGeorgia"/>
          <w:color w:val="022169"/>
        </w:rPr>
        <w:t xml:space="preserve"> de la </w:t>
      </w:r>
      <w:proofErr w:type="spellStart"/>
      <w:r>
        <w:rPr>
          <w:rFonts w:ascii="principalGeorgia" w:hAnsi="principalGeorgia"/>
          <w:color w:val="022169"/>
        </w:rPr>
        <w:t>premisa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că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contextul</w:t>
      </w:r>
      <w:proofErr w:type="spellEnd"/>
      <w:r>
        <w:rPr>
          <w:rFonts w:ascii="principalGeorgia" w:hAnsi="principalGeorgia"/>
          <w:color w:val="022169"/>
        </w:rPr>
        <w:t xml:space="preserve"> actual, </w:t>
      </w:r>
      <w:proofErr w:type="spellStart"/>
      <w:r>
        <w:rPr>
          <w:rFonts w:ascii="principalGeorgia" w:hAnsi="principalGeorgia"/>
          <w:color w:val="022169"/>
        </w:rPr>
        <w:t>provocat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pandemie</w:t>
      </w:r>
      <w:proofErr w:type="spellEnd"/>
      <w:r>
        <w:rPr>
          <w:rFonts w:ascii="principalGeorgia" w:hAnsi="principalGeorgia"/>
          <w:color w:val="022169"/>
        </w:rPr>
        <w:t xml:space="preserve">, care a </w:t>
      </w:r>
      <w:proofErr w:type="spellStart"/>
      <w:r>
        <w:rPr>
          <w:rFonts w:ascii="principalGeorgia" w:hAnsi="principalGeorgia"/>
          <w:color w:val="022169"/>
        </w:rPr>
        <w:t>obligat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comunitățile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academice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să-și</w:t>
      </w:r>
      <w:proofErr w:type="spellEnd"/>
      <w:r>
        <w:rPr>
          <w:rFonts w:ascii="principalGeorgia" w:hAnsi="principalGeorgia"/>
          <w:color w:val="022169"/>
        </w:rPr>
        <w:t xml:space="preserve"> mute </w:t>
      </w:r>
      <w:proofErr w:type="spellStart"/>
      <w:r>
        <w:rPr>
          <w:rFonts w:ascii="principalGeorgia" w:hAnsi="principalGeorgia"/>
          <w:color w:val="022169"/>
        </w:rPr>
        <w:t>cea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mai</w:t>
      </w:r>
      <w:proofErr w:type="spellEnd"/>
      <w:r>
        <w:rPr>
          <w:rFonts w:ascii="principalGeorgia" w:hAnsi="principalGeorgia"/>
          <w:color w:val="022169"/>
        </w:rPr>
        <w:t xml:space="preserve"> mare parte a </w:t>
      </w:r>
      <w:proofErr w:type="spellStart"/>
      <w:r>
        <w:rPr>
          <w:rFonts w:ascii="principalGeorgia" w:hAnsi="principalGeorgia"/>
          <w:color w:val="022169"/>
        </w:rPr>
        <w:t>activităților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mediul</w:t>
      </w:r>
      <w:proofErr w:type="spellEnd"/>
      <w:r>
        <w:rPr>
          <w:rFonts w:ascii="principalGeorgia" w:hAnsi="principalGeorgia"/>
          <w:color w:val="022169"/>
        </w:rPr>
        <w:t xml:space="preserve"> online, </w:t>
      </w:r>
      <w:proofErr w:type="spellStart"/>
      <w:r>
        <w:rPr>
          <w:rFonts w:ascii="principalGeorgia" w:hAnsi="principalGeorgia"/>
          <w:color w:val="022169"/>
        </w:rPr>
        <w:t>aspectele</w:t>
      </w:r>
      <w:proofErr w:type="spellEnd"/>
      <w:r>
        <w:rPr>
          <w:rFonts w:ascii="principalGeorgia" w:hAnsi="principalGeorgia"/>
          <w:color w:val="022169"/>
        </w:rPr>
        <w:t xml:space="preserve"> legate de </w:t>
      </w:r>
      <w:proofErr w:type="spellStart"/>
      <w:r>
        <w:rPr>
          <w:rFonts w:ascii="principalGeorgia" w:hAnsi="principalGeorgia"/>
          <w:color w:val="022169"/>
        </w:rPr>
        <w:t>mobilități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devin</w:t>
      </w:r>
      <w:proofErr w:type="spellEnd"/>
      <w:r>
        <w:rPr>
          <w:rFonts w:ascii="principalGeorgia" w:hAnsi="principalGeorgia"/>
          <w:color w:val="022169"/>
        </w:rPr>
        <w:t xml:space="preserve"> un </w:t>
      </w:r>
      <w:proofErr w:type="spellStart"/>
      <w:r>
        <w:rPr>
          <w:rFonts w:ascii="principalGeorgia" w:hAnsi="principalGeorgia"/>
          <w:color w:val="022169"/>
        </w:rPr>
        <w:t>punct</w:t>
      </w:r>
      <w:proofErr w:type="spellEnd"/>
      <w:r>
        <w:rPr>
          <w:rFonts w:ascii="principalGeorgia" w:hAnsi="principalGeorgia"/>
          <w:color w:val="022169"/>
        </w:rPr>
        <w:t xml:space="preserve"> central de </w:t>
      </w:r>
      <w:proofErr w:type="spellStart"/>
      <w:r>
        <w:rPr>
          <w:rFonts w:ascii="principalGeorgia" w:hAnsi="principalGeorgia"/>
          <w:color w:val="022169"/>
        </w:rPr>
        <w:t>dezbatere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instituțiile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învățământ</w:t>
      </w:r>
      <w:proofErr w:type="spellEnd"/>
      <w:r>
        <w:rPr>
          <w:rFonts w:ascii="principalGeorgia" w:hAnsi="principalGeorgia"/>
          <w:color w:val="022169"/>
        </w:rPr>
        <w:t xml:space="preserve"> superior. </w:t>
      </w:r>
      <w:proofErr w:type="spellStart"/>
      <w:r>
        <w:rPr>
          <w:rFonts w:ascii="principalGeorgia" w:hAnsi="principalGeorgia"/>
          <w:color w:val="022169"/>
        </w:rPr>
        <w:t>Astfel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comunitatea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academică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internațională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22169"/>
        </w:rPr>
        <w:t>este</w:t>
      </w:r>
      <w:proofErr w:type="spellEnd"/>
      <w:proofErr w:type="gram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nevoită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aloce</w:t>
      </w:r>
      <w:proofErr w:type="spellEnd"/>
      <w:r>
        <w:rPr>
          <w:rFonts w:ascii="principalGeorgia" w:hAnsi="principalGeorgia"/>
          <w:color w:val="022169"/>
        </w:rPr>
        <w:t xml:space="preserve"> un </w:t>
      </w:r>
      <w:proofErr w:type="spellStart"/>
      <w:r>
        <w:rPr>
          <w:rFonts w:ascii="principalGeorgia" w:hAnsi="principalGeorgia"/>
          <w:color w:val="022169"/>
        </w:rPr>
        <w:t>spațiu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mai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amplu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dezbatere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modalităților</w:t>
      </w:r>
      <w:proofErr w:type="spellEnd"/>
      <w:r>
        <w:rPr>
          <w:rFonts w:ascii="principalGeorgia" w:hAnsi="principalGeorgia"/>
          <w:color w:val="022169"/>
        </w:rPr>
        <w:t xml:space="preserve"> de a </w:t>
      </w:r>
      <w:proofErr w:type="spellStart"/>
      <w:r>
        <w:rPr>
          <w:rFonts w:ascii="principalGeorgia" w:hAnsi="principalGeorgia"/>
          <w:color w:val="022169"/>
        </w:rPr>
        <w:t>deplasa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accentul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mobilitatea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fizică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mobilitatea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virtuală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sau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mai</w:t>
      </w:r>
      <w:proofErr w:type="spellEnd"/>
      <w:r>
        <w:rPr>
          <w:rFonts w:ascii="principalGeorgia" w:hAnsi="principalGeorgia"/>
          <w:color w:val="022169"/>
        </w:rPr>
        <w:t xml:space="preserve"> bine </w:t>
      </w:r>
      <w:proofErr w:type="spellStart"/>
      <w:r>
        <w:rPr>
          <w:rFonts w:ascii="principalGeorgia" w:hAnsi="principalGeorgia"/>
          <w:color w:val="022169"/>
        </w:rPr>
        <w:t>spus</w:t>
      </w:r>
      <w:proofErr w:type="spellEnd"/>
      <w:r>
        <w:rPr>
          <w:rFonts w:ascii="principalGeorgia" w:hAnsi="principalGeorgia"/>
          <w:color w:val="022169"/>
        </w:rPr>
        <w:t xml:space="preserve">, de a </w:t>
      </w:r>
      <w:proofErr w:type="spellStart"/>
      <w:r>
        <w:rPr>
          <w:rFonts w:ascii="principalGeorgia" w:hAnsi="principalGeorgia"/>
          <w:color w:val="022169"/>
        </w:rPr>
        <w:t>îmbina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două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tipuri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mobilitate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într</w:t>
      </w:r>
      <w:proofErr w:type="spellEnd"/>
      <w:r>
        <w:rPr>
          <w:rFonts w:ascii="principalGeorgia" w:hAnsi="principalGeorgia"/>
          <w:color w:val="022169"/>
        </w:rPr>
        <w:t xml:space="preserve">-o </w:t>
      </w:r>
      <w:proofErr w:type="spellStart"/>
      <w:r>
        <w:rPr>
          <w:rFonts w:ascii="principalGeorgia" w:hAnsi="principalGeorgia"/>
          <w:color w:val="022169"/>
        </w:rPr>
        <w:t>formulă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funcțională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optimă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6A0BC3" w:rsidRDefault="006A0BC3" w:rsidP="006A0BC3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Așa</w:t>
      </w:r>
      <w:proofErr w:type="spellEnd"/>
      <w:r>
        <w:rPr>
          <w:rFonts w:ascii="principalGeorgia" w:hAnsi="principalGeorgia"/>
          <w:color w:val="022169"/>
        </w:rPr>
        <w:t xml:space="preserve"> cum a </w:t>
      </w:r>
      <w:proofErr w:type="spellStart"/>
      <w:r>
        <w:rPr>
          <w:rFonts w:ascii="principalGeorgia" w:hAnsi="principalGeorgia"/>
          <w:color w:val="022169"/>
        </w:rPr>
        <w:t>subliniat</w:t>
      </w:r>
      <w:proofErr w:type="spellEnd"/>
      <w:r>
        <w:rPr>
          <w:rFonts w:ascii="principalGeorgia" w:hAnsi="principalGeorgia"/>
          <w:color w:val="022169"/>
        </w:rPr>
        <w:t xml:space="preserve"> prof. Lucian </w:t>
      </w:r>
      <w:proofErr w:type="spellStart"/>
      <w:r>
        <w:rPr>
          <w:rFonts w:ascii="principalGeorgia" w:hAnsi="principalGeorgia"/>
          <w:color w:val="022169"/>
        </w:rPr>
        <w:t>Ciolan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prorector</w:t>
      </w:r>
      <w:proofErr w:type="spellEnd"/>
      <w:r>
        <w:rPr>
          <w:rFonts w:ascii="principalGeorgia" w:hAnsi="principalGeorgia"/>
          <w:color w:val="022169"/>
        </w:rPr>
        <w:t xml:space="preserve"> al </w:t>
      </w:r>
      <w:proofErr w:type="spellStart"/>
      <w:r>
        <w:rPr>
          <w:rFonts w:ascii="principalGeorgia" w:hAnsi="principalGeorgia"/>
          <w:color w:val="022169"/>
        </w:rPr>
        <w:t>Universității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București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Proiecte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dezvoltare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Învățare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continuă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Infrastructură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educațională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contextul</w:t>
      </w:r>
      <w:proofErr w:type="spellEnd"/>
      <w:r>
        <w:rPr>
          <w:rFonts w:ascii="principalGeorgia" w:hAnsi="principalGeorgia"/>
          <w:color w:val="022169"/>
        </w:rPr>
        <w:t xml:space="preserve"> actual </w:t>
      </w:r>
      <w:proofErr w:type="spellStart"/>
      <w:r>
        <w:rPr>
          <w:rFonts w:ascii="principalGeorgia" w:hAnsi="principalGeorgia"/>
          <w:color w:val="022169"/>
        </w:rPr>
        <w:t>aduce</w:t>
      </w:r>
      <w:proofErr w:type="spellEnd"/>
      <w:r>
        <w:rPr>
          <w:rFonts w:ascii="principalGeorgia" w:hAnsi="principalGeorgia"/>
          <w:color w:val="022169"/>
        </w:rPr>
        <w:t xml:space="preserve"> CIVIS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fața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patru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provocări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majore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dezvoltarea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soluțiilor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învățământ</w:t>
      </w:r>
      <w:proofErr w:type="spellEnd"/>
      <w:r>
        <w:rPr>
          <w:rFonts w:ascii="principalGeorgia" w:hAnsi="principalGeorgia"/>
          <w:color w:val="022169"/>
        </w:rPr>
        <w:t xml:space="preserve">: </w:t>
      </w:r>
      <w:proofErr w:type="spellStart"/>
      <w:r>
        <w:rPr>
          <w:rFonts w:ascii="principalGeorgia" w:hAnsi="principalGeorgia"/>
          <w:color w:val="022169"/>
        </w:rPr>
        <w:t>provocarea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conceptuală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provocarea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multilingvismului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provocarea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tehnologică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provocarea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didactică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iar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reușita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demersului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depinde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felul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care </w:t>
      </w:r>
      <w:proofErr w:type="spellStart"/>
      <w:r>
        <w:rPr>
          <w:rFonts w:ascii="principalGeorgia" w:hAnsi="principalGeorgia"/>
          <w:color w:val="022169"/>
        </w:rPr>
        <w:t>cele</w:t>
      </w:r>
      <w:proofErr w:type="spellEnd"/>
      <w:r>
        <w:rPr>
          <w:rFonts w:ascii="principalGeorgia" w:hAnsi="principalGeorgia"/>
          <w:color w:val="022169"/>
        </w:rPr>
        <w:t xml:space="preserve"> opt </w:t>
      </w:r>
      <w:proofErr w:type="spellStart"/>
      <w:r>
        <w:rPr>
          <w:rFonts w:ascii="principalGeorgia" w:hAnsi="principalGeorgia"/>
          <w:color w:val="022169"/>
        </w:rPr>
        <w:t>universități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răspunde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acestor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provocări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6A0BC3" w:rsidRDefault="006A0BC3" w:rsidP="006A0BC3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cadrul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întâlnirii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reprezentanții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universităților</w:t>
      </w:r>
      <w:proofErr w:type="spellEnd"/>
      <w:r>
        <w:rPr>
          <w:rFonts w:ascii="principalGeorgia" w:hAnsi="principalGeorgia"/>
          <w:color w:val="022169"/>
        </w:rPr>
        <w:t xml:space="preserve"> CIVIS au </w:t>
      </w:r>
      <w:proofErr w:type="spellStart"/>
      <w:r>
        <w:rPr>
          <w:rFonts w:ascii="principalGeorgia" w:hAnsi="principalGeorgia"/>
          <w:color w:val="022169"/>
        </w:rPr>
        <w:t>discutat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rând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rând</w:t>
      </w:r>
      <w:proofErr w:type="spellEnd"/>
      <w:r>
        <w:rPr>
          <w:rFonts w:ascii="principalGeorgia" w:hAnsi="principalGeorgia"/>
          <w:color w:val="022169"/>
        </w:rPr>
        <w:t xml:space="preserve"> diverse </w:t>
      </w:r>
      <w:proofErr w:type="spellStart"/>
      <w:r>
        <w:rPr>
          <w:rFonts w:ascii="principalGeorgia" w:hAnsi="principalGeorgia"/>
          <w:color w:val="022169"/>
        </w:rPr>
        <w:t>exemple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bune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practici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predare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asistată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tehnologie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realizând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totodată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gramStart"/>
      <w:r>
        <w:rPr>
          <w:rFonts w:ascii="principalGeorgia" w:hAnsi="principalGeorgia"/>
          <w:color w:val="022169"/>
        </w:rPr>
        <w:t>un</w:t>
      </w:r>
      <w:proofErr w:type="gram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inventar</w:t>
      </w:r>
      <w:proofErr w:type="spellEnd"/>
      <w:r>
        <w:rPr>
          <w:rFonts w:ascii="principalGeorgia" w:hAnsi="principalGeorgia"/>
          <w:color w:val="022169"/>
        </w:rPr>
        <w:t xml:space="preserve"> al </w:t>
      </w:r>
      <w:proofErr w:type="spellStart"/>
      <w:r>
        <w:rPr>
          <w:rFonts w:ascii="principalGeorgia" w:hAnsi="principalGeorgia"/>
          <w:color w:val="022169"/>
        </w:rPr>
        <w:t>provocărilor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inerente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mutării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spațiul</w:t>
      </w:r>
      <w:proofErr w:type="spellEnd"/>
      <w:r>
        <w:rPr>
          <w:rFonts w:ascii="principalGeorgia" w:hAnsi="principalGeorgia"/>
          <w:color w:val="022169"/>
        </w:rPr>
        <w:t xml:space="preserve"> virtual. </w:t>
      </w:r>
      <w:proofErr w:type="spellStart"/>
      <w:r>
        <w:rPr>
          <w:rFonts w:ascii="principalGeorgia" w:hAnsi="principalGeorgia"/>
          <w:color w:val="022169"/>
        </w:rPr>
        <w:t>Printre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acestea</w:t>
      </w:r>
      <w:proofErr w:type="spellEnd"/>
      <w:r>
        <w:rPr>
          <w:rFonts w:ascii="principalGeorgia" w:hAnsi="principalGeorgia"/>
          <w:color w:val="022169"/>
        </w:rPr>
        <w:t xml:space="preserve"> s-au </w:t>
      </w:r>
      <w:proofErr w:type="spellStart"/>
      <w:r>
        <w:rPr>
          <w:rFonts w:ascii="principalGeorgia" w:hAnsi="principalGeorgia"/>
          <w:color w:val="022169"/>
        </w:rPr>
        <w:t>regăsit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problema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formei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predare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disponibilitatea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cadrelor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didactice</w:t>
      </w:r>
      <w:proofErr w:type="spellEnd"/>
      <w:r>
        <w:rPr>
          <w:rFonts w:ascii="principalGeorgia" w:hAnsi="principalGeorgia"/>
          <w:color w:val="022169"/>
        </w:rPr>
        <w:t xml:space="preserve"> de a-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asuma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soluții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predare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accesibilitatea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acestor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lastRenderedPageBreak/>
        <w:t>forme</w:t>
      </w:r>
      <w:proofErr w:type="spellEnd"/>
      <w:r>
        <w:rPr>
          <w:rFonts w:ascii="principalGeorgia" w:hAnsi="principalGeorgia"/>
          <w:color w:val="022169"/>
        </w:rPr>
        <w:t xml:space="preserve"> online de </w:t>
      </w:r>
      <w:proofErr w:type="spellStart"/>
      <w:r>
        <w:rPr>
          <w:rFonts w:ascii="principalGeorgia" w:hAnsi="principalGeorgia"/>
          <w:color w:val="022169"/>
        </w:rPr>
        <w:t>predare</w:t>
      </w:r>
      <w:proofErr w:type="spellEnd"/>
      <w:r>
        <w:rPr>
          <w:rFonts w:ascii="principalGeorgia" w:hAnsi="principalGeorgia"/>
          <w:color w:val="022169"/>
        </w:rPr>
        <w:t xml:space="preserve"> la </w:t>
      </w:r>
      <w:proofErr w:type="spellStart"/>
      <w:r>
        <w:rPr>
          <w:rFonts w:ascii="principalGeorgia" w:hAnsi="principalGeorgia"/>
          <w:color w:val="022169"/>
        </w:rPr>
        <w:t>problematica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multilingvismului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faptul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că</w:t>
      </w:r>
      <w:proofErr w:type="spellEnd"/>
      <w:r>
        <w:rPr>
          <w:rFonts w:ascii="principalGeorgia" w:hAnsi="principalGeorgia"/>
          <w:color w:val="022169"/>
        </w:rPr>
        <w:t xml:space="preserve"> tot </w:t>
      </w:r>
      <w:proofErr w:type="spellStart"/>
      <w:r>
        <w:rPr>
          <w:rFonts w:ascii="principalGeorgia" w:hAnsi="principalGeorgia"/>
          <w:color w:val="022169"/>
        </w:rPr>
        <w:t>mai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mulți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studenți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doresc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lângă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programele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studii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limba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engleză</w:t>
      </w:r>
      <w:proofErr w:type="spellEnd"/>
      <w:r>
        <w:rPr>
          <w:rFonts w:ascii="principalGeorgia" w:hAnsi="principalGeorgia"/>
          <w:color w:val="022169"/>
        </w:rPr>
        <w:t xml:space="preserve">, din </w:t>
      </w:r>
      <w:proofErr w:type="spellStart"/>
      <w:r>
        <w:rPr>
          <w:rFonts w:ascii="principalGeorgia" w:hAnsi="principalGeorgia"/>
          <w:color w:val="022169"/>
        </w:rPr>
        <w:t>ce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mai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numeroase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programe</w:t>
      </w:r>
      <w:proofErr w:type="spellEnd"/>
      <w:r>
        <w:rPr>
          <w:rFonts w:ascii="principalGeorgia" w:hAnsi="principalGeorgia"/>
          <w:color w:val="022169"/>
        </w:rPr>
        <w:t xml:space="preserve"> – </w:t>
      </w:r>
      <w:proofErr w:type="spellStart"/>
      <w:r>
        <w:rPr>
          <w:rFonts w:ascii="principalGeorgia" w:hAnsi="principalGeorgia"/>
          <w:color w:val="022169"/>
        </w:rPr>
        <w:t>sau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cel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puțin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anumite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cursuri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workshop-</w:t>
      </w:r>
      <w:proofErr w:type="spellStart"/>
      <w:r>
        <w:rPr>
          <w:rFonts w:ascii="principalGeorgia" w:hAnsi="principalGeorgia"/>
          <w:color w:val="022169"/>
        </w:rPr>
        <w:t>uri</w:t>
      </w:r>
      <w:proofErr w:type="spellEnd"/>
      <w:r>
        <w:rPr>
          <w:rFonts w:ascii="principalGeorgia" w:hAnsi="principalGeorgia"/>
          <w:color w:val="022169"/>
        </w:rPr>
        <w:t xml:space="preserve"> –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alte</w:t>
      </w:r>
      <w:proofErr w:type="spellEnd"/>
      <w:r>
        <w:rPr>
          <w:rFonts w:ascii="principalGeorgia" w:hAnsi="principalGeorgia"/>
          <w:color w:val="022169"/>
        </w:rPr>
        <w:t xml:space="preserve"> limbi </w:t>
      </w:r>
      <w:proofErr w:type="spellStart"/>
      <w:r>
        <w:rPr>
          <w:rFonts w:ascii="principalGeorgia" w:hAnsi="principalGeorgia"/>
          <w:color w:val="022169"/>
        </w:rPr>
        <w:t>europene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6A0BC3" w:rsidRDefault="006A0BC3" w:rsidP="006A0BC3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Fonts w:ascii="principalGeorgia" w:hAnsi="principalGeorgia"/>
          <w:color w:val="022169"/>
        </w:rPr>
        <w:t xml:space="preserve">O </w:t>
      </w:r>
      <w:proofErr w:type="spellStart"/>
      <w:proofErr w:type="gramStart"/>
      <w:r>
        <w:rPr>
          <w:rFonts w:ascii="principalGeorgia" w:hAnsi="principalGeorgia"/>
          <w:color w:val="022169"/>
        </w:rPr>
        <w:t>altă</w:t>
      </w:r>
      <w:proofErr w:type="spellEnd"/>
      <w:proofErr w:type="gram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provocare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învățământului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asistat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tehnologie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evidențiată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cadrul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întâlnirii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ține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facilitarea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interactivității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construirii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comunități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reale</w:t>
      </w:r>
      <w:proofErr w:type="spellEnd"/>
      <w:r>
        <w:rPr>
          <w:rFonts w:ascii="principalGeorgia" w:hAnsi="principalGeorgia"/>
          <w:color w:val="022169"/>
        </w:rPr>
        <w:t xml:space="preserve"> la </w:t>
      </w:r>
      <w:proofErr w:type="spellStart"/>
      <w:r>
        <w:rPr>
          <w:rFonts w:ascii="principalGeorgia" w:hAnsi="principalGeorgia"/>
          <w:color w:val="022169"/>
        </w:rPr>
        <w:t>nivel</w:t>
      </w:r>
      <w:proofErr w:type="spellEnd"/>
      <w:r>
        <w:rPr>
          <w:rFonts w:ascii="principalGeorgia" w:hAnsi="principalGeorgia"/>
          <w:color w:val="022169"/>
        </w:rPr>
        <w:t xml:space="preserve"> virtual. </w:t>
      </w:r>
      <w:proofErr w:type="spellStart"/>
      <w:r>
        <w:rPr>
          <w:rFonts w:ascii="principalGeorgia" w:hAnsi="principalGeorgia"/>
          <w:color w:val="022169"/>
        </w:rPr>
        <w:t>Astfel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universitățile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trebuie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22169"/>
        </w:rPr>
        <w:t>să</w:t>
      </w:r>
      <w:proofErr w:type="spellEnd"/>
      <w:proofErr w:type="gram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identifice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aplice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soluții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 xml:space="preserve"> care permit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încurajează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interacțiunea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cadrul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comunităților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academice</w:t>
      </w:r>
      <w:proofErr w:type="spellEnd"/>
      <w:r>
        <w:rPr>
          <w:rFonts w:ascii="principalGeorgia" w:hAnsi="principalGeorgia"/>
          <w:color w:val="022169"/>
        </w:rPr>
        <w:t xml:space="preserve">.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acest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sens</w:t>
      </w:r>
      <w:proofErr w:type="spellEnd"/>
      <w:r>
        <w:rPr>
          <w:rFonts w:ascii="principalGeorgia" w:hAnsi="principalGeorgia"/>
          <w:color w:val="022169"/>
        </w:rPr>
        <w:t xml:space="preserve">, o </w:t>
      </w:r>
      <w:proofErr w:type="spellStart"/>
      <w:r>
        <w:rPr>
          <w:rFonts w:ascii="principalGeorgia" w:hAnsi="principalGeorgia"/>
          <w:color w:val="022169"/>
        </w:rPr>
        <w:t>propunere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venită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dinspre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Autonomă</w:t>
      </w:r>
      <w:proofErr w:type="spellEnd"/>
      <w:r>
        <w:rPr>
          <w:rFonts w:ascii="principalGeorgia" w:hAnsi="principalGeorgia"/>
          <w:color w:val="022169"/>
        </w:rPr>
        <w:t xml:space="preserve"> din Madrid, </w:t>
      </w:r>
      <w:proofErr w:type="gramStart"/>
      <w:r>
        <w:rPr>
          <w:rFonts w:ascii="principalGeorgia" w:hAnsi="principalGeorgia"/>
          <w:color w:val="022169"/>
        </w:rPr>
        <w:t>a</w:t>
      </w:r>
      <w:proofErr w:type="gram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identificat</w:t>
      </w:r>
      <w:proofErr w:type="spellEnd"/>
      <w:r>
        <w:rPr>
          <w:rFonts w:ascii="principalGeorgia" w:hAnsi="principalGeorgia"/>
          <w:color w:val="022169"/>
        </w:rPr>
        <w:t xml:space="preserve"> ca </w:t>
      </w:r>
      <w:proofErr w:type="spellStart"/>
      <w:r>
        <w:rPr>
          <w:rFonts w:ascii="principalGeorgia" w:hAnsi="principalGeorgia"/>
          <w:color w:val="022169"/>
        </w:rPr>
        <w:t>potențială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soluție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dezvoltarea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programe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mobilitate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combinată</w:t>
      </w:r>
      <w:proofErr w:type="spellEnd"/>
      <w:r>
        <w:rPr>
          <w:rFonts w:ascii="principalGeorgia" w:hAnsi="principalGeorgia"/>
          <w:color w:val="022169"/>
        </w:rPr>
        <w:t xml:space="preserve">, care </w:t>
      </w:r>
      <w:proofErr w:type="spellStart"/>
      <w:r>
        <w:rPr>
          <w:rFonts w:ascii="principalGeorgia" w:hAnsi="principalGeorgia"/>
          <w:color w:val="022169"/>
        </w:rPr>
        <w:t>îmbină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mobilitatea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virtuală</w:t>
      </w:r>
      <w:proofErr w:type="spellEnd"/>
      <w:r>
        <w:rPr>
          <w:rFonts w:ascii="principalGeorgia" w:hAnsi="principalGeorgia"/>
          <w:color w:val="022169"/>
        </w:rPr>
        <w:t xml:space="preserve"> cu </w:t>
      </w:r>
      <w:proofErr w:type="spellStart"/>
      <w:r>
        <w:rPr>
          <w:rFonts w:ascii="principalGeorgia" w:hAnsi="principalGeorgia"/>
          <w:color w:val="022169"/>
        </w:rPr>
        <w:t>cea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fizică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6A0BC3" w:rsidRDefault="006A0BC3" w:rsidP="006A0BC3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Participanții</w:t>
      </w:r>
      <w:proofErr w:type="spellEnd"/>
      <w:r>
        <w:rPr>
          <w:rFonts w:ascii="principalGeorgia" w:hAnsi="principalGeorgia"/>
          <w:color w:val="022169"/>
        </w:rPr>
        <w:t xml:space="preserve"> la </w:t>
      </w:r>
      <w:proofErr w:type="spellStart"/>
      <w:r>
        <w:rPr>
          <w:rFonts w:ascii="principalGeorgia" w:hAnsi="principalGeorgia"/>
          <w:color w:val="022169"/>
        </w:rPr>
        <w:t>întâlnire</w:t>
      </w:r>
      <w:proofErr w:type="spellEnd"/>
      <w:r>
        <w:rPr>
          <w:rFonts w:ascii="principalGeorgia" w:hAnsi="principalGeorgia"/>
          <w:color w:val="022169"/>
        </w:rPr>
        <w:t xml:space="preserve"> au </w:t>
      </w:r>
      <w:proofErr w:type="spellStart"/>
      <w:r>
        <w:rPr>
          <w:rFonts w:ascii="principalGeorgia" w:hAnsi="principalGeorgia"/>
          <w:color w:val="022169"/>
        </w:rPr>
        <w:t>fost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acord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acest</w:t>
      </w:r>
      <w:proofErr w:type="spellEnd"/>
      <w:r>
        <w:rPr>
          <w:rFonts w:ascii="principalGeorgia" w:hAnsi="principalGeorgia"/>
          <w:color w:val="022169"/>
        </w:rPr>
        <w:t xml:space="preserve"> moment </w:t>
      </w:r>
      <w:proofErr w:type="spellStart"/>
      <w:r>
        <w:rPr>
          <w:rFonts w:ascii="principalGeorgia" w:hAnsi="principalGeorgia"/>
          <w:color w:val="022169"/>
        </w:rPr>
        <w:t>contextul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poate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deveni</w:t>
      </w:r>
      <w:proofErr w:type="spellEnd"/>
      <w:r>
        <w:rPr>
          <w:rFonts w:ascii="principalGeorgia" w:hAnsi="principalGeorgia"/>
          <w:color w:val="022169"/>
        </w:rPr>
        <w:t xml:space="preserve"> o </w:t>
      </w:r>
      <w:proofErr w:type="spellStart"/>
      <w:r>
        <w:rPr>
          <w:rFonts w:ascii="principalGeorgia" w:hAnsi="principalGeorgia"/>
          <w:color w:val="022169"/>
        </w:rPr>
        <w:t>oportunitate</w:t>
      </w:r>
      <w:proofErr w:type="spellEnd"/>
      <w:r>
        <w:rPr>
          <w:rFonts w:ascii="principalGeorgia" w:hAnsi="principalGeorgia"/>
          <w:color w:val="022169"/>
        </w:rPr>
        <w:t xml:space="preserve"> de a </w:t>
      </w:r>
      <w:proofErr w:type="spellStart"/>
      <w:r>
        <w:rPr>
          <w:rFonts w:ascii="principalGeorgia" w:hAnsi="principalGeorgia"/>
          <w:color w:val="022169"/>
        </w:rPr>
        <w:t>identifica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soluții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inovative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creative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muta</w:t>
      </w:r>
      <w:proofErr w:type="spellEnd"/>
      <w:r>
        <w:rPr>
          <w:rFonts w:ascii="principalGeorgia" w:hAnsi="principalGeorgia"/>
          <w:color w:val="022169"/>
        </w:rPr>
        <w:t xml:space="preserve"> o parte din </w:t>
      </w:r>
      <w:proofErr w:type="spellStart"/>
      <w:r>
        <w:rPr>
          <w:rFonts w:ascii="principalGeorgia" w:hAnsi="principalGeorgia"/>
          <w:color w:val="022169"/>
        </w:rPr>
        <w:t>activități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mediul</w:t>
      </w:r>
      <w:proofErr w:type="spellEnd"/>
      <w:r>
        <w:rPr>
          <w:rFonts w:ascii="principalGeorgia" w:hAnsi="principalGeorgia"/>
          <w:color w:val="022169"/>
        </w:rPr>
        <w:t xml:space="preserve"> digital, </w:t>
      </w:r>
      <w:proofErr w:type="spellStart"/>
      <w:r>
        <w:rPr>
          <w:rFonts w:ascii="principalGeorgia" w:hAnsi="principalGeorgia"/>
          <w:color w:val="022169"/>
        </w:rPr>
        <w:t>dar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aborda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mobilitățile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6A0BC3" w:rsidRDefault="006A0BC3" w:rsidP="006A0BC3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Arătând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percepția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asupra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mutării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spațiul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fizic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cel</w:t>
      </w:r>
      <w:proofErr w:type="spellEnd"/>
      <w:r>
        <w:rPr>
          <w:rFonts w:ascii="principalGeorgia" w:hAnsi="principalGeorgia"/>
          <w:color w:val="022169"/>
        </w:rPr>
        <w:t xml:space="preserve"> virtual nu a </w:t>
      </w:r>
      <w:proofErr w:type="spellStart"/>
      <w:r>
        <w:rPr>
          <w:rFonts w:ascii="principalGeorgia" w:hAnsi="principalGeorgia"/>
          <w:color w:val="022169"/>
        </w:rPr>
        <w:t>fost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întotdeauna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pozitivă</w:t>
      </w:r>
      <w:proofErr w:type="spellEnd"/>
      <w:r>
        <w:rPr>
          <w:rFonts w:ascii="principalGeorgia" w:hAnsi="principalGeorgia"/>
          <w:color w:val="022169"/>
        </w:rPr>
        <w:t xml:space="preserve">, conf. </w:t>
      </w:r>
      <w:proofErr w:type="spellStart"/>
      <w:r>
        <w:rPr>
          <w:rFonts w:ascii="principalGeorgia" w:hAnsi="principalGeorgia"/>
          <w:color w:val="022169"/>
        </w:rPr>
        <w:t>univ.</w:t>
      </w:r>
      <w:proofErr w:type="spellEnd"/>
      <w:r>
        <w:rPr>
          <w:rFonts w:ascii="principalGeorgia" w:hAnsi="principalGeorgia"/>
          <w:color w:val="022169"/>
        </w:rPr>
        <w:t xml:space="preserve"> dr. </w:t>
      </w:r>
      <w:proofErr w:type="spellStart"/>
      <w:r>
        <w:rPr>
          <w:rFonts w:ascii="principalGeorgia" w:hAnsi="principalGeorgia"/>
          <w:color w:val="022169"/>
        </w:rPr>
        <w:t>Radu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Gramatovici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prorector</w:t>
      </w:r>
      <w:proofErr w:type="spellEnd"/>
      <w:r>
        <w:rPr>
          <w:rFonts w:ascii="principalGeorgia" w:hAnsi="principalGeorgia"/>
          <w:color w:val="022169"/>
        </w:rPr>
        <w:t xml:space="preserve"> al UB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Studenți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Informatizare</w:t>
      </w:r>
      <w:proofErr w:type="spellEnd"/>
      <w:r>
        <w:rPr>
          <w:rFonts w:ascii="principalGeorgia" w:hAnsi="principalGeorgia"/>
          <w:color w:val="022169"/>
        </w:rPr>
        <w:t xml:space="preserve">, a </w:t>
      </w:r>
      <w:proofErr w:type="spellStart"/>
      <w:r>
        <w:rPr>
          <w:rFonts w:ascii="principalGeorgia" w:hAnsi="principalGeorgia"/>
          <w:color w:val="022169"/>
        </w:rPr>
        <w:t>afirmat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trebuie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identificate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soluții</w:t>
      </w:r>
      <w:proofErr w:type="spellEnd"/>
      <w:r>
        <w:rPr>
          <w:rFonts w:ascii="principalGeorgia" w:hAnsi="principalGeorgia"/>
          <w:color w:val="022169"/>
        </w:rPr>
        <w:t xml:space="preserve"> practice </w:t>
      </w:r>
      <w:proofErr w:type="spellStart"/>
      <w:r>
        <w:rPr>
          <w:rFonts w:ascii="principalGeorgia" w:hAnsi="principalGeorgia"/>
          <w:color w:val="022169"/>
        </w:rPr>
        <w:t>prin</w:t>
      </w:r>
      <w:proofErr w:type="spellEnd"/>
      <w:r>
        <w:rPr>
          <w:rFonts w:ascii="principalGeorgia" w:hAnsi="principalGeorgia"/>
          <w:color w:val="022169"/>
        </w:rPr>
        <w:t xml:space="preserve"> care </w:t>
      </w:r>
      <w:proofErr w:type="spellStart"/>
      <w:r>
        <w:rPr>
          <w:rFonts w:ascii="principalGeorgia" w:hAnsi="principalGeorgia"/>
          <w:color w:val="022169"/>
        </w:rPr>
        <w:t>tehnologia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anumite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echipamente</w:t>
      </w:r>
      <w:proofErr w:type="spellEnd"/>
      <w:r>
        <w:rPr>
          <w:rFonts w:ascii="principalGeorgia" w:hAnsi="principalGeorgia"/>
          <w:color w:val="022169"/>
        </w:rPr>
        <w:t xml:space="preserve"> pot </w:t>
      </w:r>
      <w:proofErr w:type="spellStart"/>
      <w:r>
        <w:rPr>
          <w:rFonts w:ascii="principalGeorgia" w:hAnsi="principalGeorgia"/>
          <w:color w:val="022169"/>
        </w:rPr>
        <w:t>îmbunătăți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formulele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interacțiune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mediul</w:t>
      </w:r>
      <w:proofErr w:type="spellEnd"/>
      <w:r>
        <w:rPr>
          <w:rFonts w:ascii="principalGeorgia" w:hAnsi="principalGeorgia"/>
          <w:color w:val="022169"/>
        </w:rPr>
        <w:t xml:space="preserve"> academic. </w:t>
      </w:r>
      <w:proofErr w:type="spellStart"/>
      <w:r>
        <w:rPr>
          <w:rFonts w:ascii="principalGeorgia" w:hAnsi="principalGeorgia"/>
          <w:color w:val="022169"/>
        </w:rPr>
        <w:t>Subliniind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ceea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lipsește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primul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rând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formulele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învățare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este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interacțiunea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atât</w:t>
      </w:r>
      <w:proofErr w:type="spellEnd"/>
      <w:r>
        <w:rPr>
          <w:rFonts w:ascii="principalGeorgia" w:hAnsi="principalGeorgia"/>
          <w:color w:val="022169"/>
        </w:rPr>
        <w:t xml:space="preserve"> cu </w:t>
      </w:r>
      <w:proofErr w:type="spellStart"/>
      <w:r>
        <w:rPr>
          <w:rFonts w:ascii="principalGeorgia" w:hAnsi="principalGeorgia"/>
          <w:color w:val="022169"/>
        </w:rPr>
        <w:t>ceilalți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membri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comunității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academice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cât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cu </w:t>
      </w:r>
      <w:proofErr w:type="spellStart"/>
      <w:r>
        <w:rPr>
          <w:rFonts w:ascii="principalGeorgia" w:hAnsi="principalGeorgia"/>
          <w:color w:val="022169"/>
        </w:rPr>
        <w:t>anumite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echipamente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laborator</w:t>
      </w:r>
      <w:proofErr w:type="spellEnd"/>
      <w:r>
        <w:rPr>
          <w:rFonts w:ascii="principalGeorgia" w:hAnsi="principalGeorgia"/>
          <w:color w:val="022169"/>
        </w:rPr>
        <w:t xml:space="preserve"> care </w:t>
      </w:r>
      <w:proofErr w:type="spellStart"/>
      <w:r>
        <w:rPr>
          <w:rFonts w:ascii="principalGeorgia" w:hAnsi="principalGeorgia"/>
          <w:color w:val="022169"/>
        </w:rPr>
        <w:t>facilitează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îndeplinirea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lucrărilor</w:t>
      </w:r>
      <w:proofErr w:type="spellEnd"/>
      <w:r>
        <w:rPr>
          <w:rFonts w:ascii="principalGeorgia" w:hAnsi="principalGeorgia"/>
          <w:color w:val="022169"/>
        </w:rPr>
        <w:t xml:space="preserve"> practice, </w:t>
      </w:r>
      <w:proofErr w:type="spellStart"/>
      <w:r>
        <w:rPr>
          <w:rFonts w:ascii="principalGeorgia" w:hAnsi="principalGeorgia"/>
          <w:color w:val="022169"/>
        </w:rPr>
        <w:t>obligatorii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predarea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învățarea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anumitor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științe</w:t>
      </w:r>
      <w:proofErr w:type="spellEnd"/>
      <w:r>
        <w:rPr>
          <w:rFonts w:ascii="principalGeorgia" w:hAnsi="principalGeorgia"/>
          <w:color w:val="022169"/>
        </w:rPr>
        <w:t xml:space="preserve">. Conform </w:t>
      </w:r>
      <w:proofErr w:type="spellStart"/>
      <w:r>
        <w:rPr>
          <w:rFonts w:ascii="principalGeorgia" w:hAnsi="principalGeorgia"/>
          <w:color w:val="022169"/>
        </w:rPr>
        <w:t>acestui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raționament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soluțiile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realitate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imersivă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realitate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augmentată</w:t>
      </w:r>
      <w:proofErr w:type="spellEnd"/>
      <w:r>
        <w:rPr>
          <w:rFonts w:ascii="principalGeorgia" w:hAnsi="principalGeorgia"/>
          <w:color w:val="022169"/>
        </w:rPr>
        <w:t xml:space="preserve"> pot </w:t>
      </w:r>
      <w:proofErr w:type="spellStart"/>
      <w:r>
        <w:rPr>
          <w:rFonts w:ascii="principalGeorgia" w:hAnsi="principalGeorgia"/>
          <w:color w:val="022169"/>
        </w:rPr>
        <w:t>constitui</w:t>
      </w:r>
      <w:proofErr w:type="spellEnd"/>
      <w:r>
        <w:rPr>
          <w:rFonts w:ascii="principalGeorgia" w:hAnsi="principalGeorgia"/>
          <w:color w:val="022169"/>
        </w:rPr>
        <w:t xml:space="preserve"> un </w:t>
      </w:r>
      <w:proofErr w:type="spellStart"/>
      <w:r>
        <w:rPr>
          <w:rFonts w:ascii="principalGeorgia" w:hAnsi="principalGeorgia"/>
          <w:color w:val="022169"/>
        </w:rPr>
        <w:t>răspuns</w:t>
      </w:r>
      <w:proofErr w:type="spellEnd"/>
      <w:r>
        <w:rPr>
          <w:rFonts w:ascii="principalGeorgia" w:hAnsi="principalGeorgia"/>
          <w:color w:val="022169"/>
        </w:rPr>
        <w:t xml:space="preserve"> la </w:t>
      </w:r>
      <w:proofErr w:type="spellStart"/>
      <w:r>
        <w:rPr>
          <w:rFonts w:ascii="principalGeorgia" w:hAnsi="principalGeorgia"/>
          <w:color w:val="022169"/>
        </w:rPr>
        <w:t>această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necesitate</w:t>
      </w:r>
      <w:proofErr w:type="spellEnd"/>
      <w:r>
        <w:rPr>
          <w:rFonts w:ascii="principalGeorgia" w:hAnsi="principalGeorgia"/>
          <w:color w:val="022169"/>
        </w:rPr>
        <w:t xml:space="preserve"> de a </w:t>
      </w:r>
      <w:proofErr w:type="spellStart"/>
      <w:r>
        <w:rPr>
          <w:rFonts w:ascii="principalGeorgia" w:hAnsi="principalGeorgia"/>
          <w:color w:val="022169"/>
        </w:rPr>
        <w:t>dezvolta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formule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învățare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asistată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tehnologie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6A0BC3" w:rsidRDefault="006A0BC3" w:rsidP="006A0BC3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încheierea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întâlnirii</w:t>
      </w:r>
      <w:proofErr w:type="spellEnd"/>
      <w:r>
        <w:rPr>
          <w:rFonts w:ascii="principalGeorgia" w:hAnsi="principalGeorgia"/>
          <w:color w:val="022169"/>
        </w:rPr>
        <w:t xml:space="preserve">, ca o </w:t>
      </w:r>
      <w:proofErr w:type="spellStart"/>
      <w:r>
        <w:rPr>
          <w:rFonts w:ascii="principalGeorgia" w:hAnsi="principalGeorgia"/>
          <w:color w:val="022169"/>
        </w:rPr>
        <w:t>concluzie</w:t>
      </w:r>
      <w:proofErr w:type="spellEnd"/>
      <w:r>
        <w:rPr>
          <w:rFonts w:ascii="principalGeorgia" w:hAnsi="principalGeorgia"/>
          <w:color w:val="022169"/>
        </w:rPr>
        <w:t xml:space="preserve">, conf. </w:t>
      </w:r>
      <w:proofErr w:type="spellStart"/>
      <w:r>
        <w:rPr>
          <w:rFonts w:ascii="principalGeorgia" w:hAnsi="principalGeorgia"/>
          <w:color w:val="022169"/>
        </w:rPr>
        <w:t>univ.</w:t>
      </w:r>
      <w:proofErr w:type="spellEnd"/>
      <w:r>
        <w:rPr>
          <w:rFonts w:ascii="principalGeorgia" w:hAnsi="principalGeorgia"/>
          <w:color w:val="022169"/>
        </w:rPr>
        <w:t xml:space="preserve"> dr. </w:t>
      </w:r>
      <w:proofErr w:type="spellStart"/>
      <w:r>
        <w:rPr>
          <w:rFonts w:ascii="principalGeorgia" w:hAnsi="principalGeorgia"/>
          <w:color w:val="022169"/>
        </w:rPr>
        <w:t>Sorin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Costreie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prorector</w:t>
      </w:r>
      <w:proofErr w:type="spellEnd"/>
      <w:r>
        <w:rPr>
          <w:rFonts w:ascii="principalGeorgia" w:hAnsi="principalGeorgia"/>
          <w:color w:val="022169"/>
        </w:rPr>
        <w:t xml:space="preserve"> al UB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Rețele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Universitare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Relații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Publice</w:t>
      </w:r>
      <w:proofErr w:type="spellEnd"/>
      <w:r>
        <w:rPr>
          <w:rFonts w:ascii="principalGeorgia" w:hAnsi="principalGeorgia"/>
          <w:color w:val="022169"/>
        </w:rPr>
        <w:t xml:space="preserve">, a </w:t>
      </w:r>
      <w:proofErr w:type="spellStart"/>
      <w:r>
        <w:rPr>
          <w:rFonts w:ascii="principalGeorgia" w:hAnsi="principalGeorgia"/>
          <w:color w:val="022169"/>
        </w:rPr>
        <w:t>subliniat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această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discuție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identificat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mai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importante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întrebări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probleme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care le </w:t>
      </w:r>
      <w:proofErr w:type="spellStart"/>
      <w:r>
        <w:rPr>
          <w:rFonts w:ascii="principalGeorgia" w:hAnsi="principalGeorgia"/>
          <w:color w:val="022169"/>
        </w:rPr>
        <w:t>ridică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formulele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mobilitate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virtuală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stabilit</w:t>
      </w:r>
      <w:proofErr w:type="spellEnd"/>
      <w:r>
        <w:rPr>
          <w:rFonts w:ascii="principalGeorgia" w:hAnsi="principalGeorgia"/>
          <w:color w:val="022169"/>
        </w:rPr>
        <w:t xml:space="preserve"> care </w:t>
      </w:r>
      <w:proofErr w:type="spellStart"/>
      <w:r>
        <w:rPr>
          <w:rFonts w:ascii="principalGeorgia" w:hAnsi="principalGeorgia"/>
          <w:color w:val="022169"/>
        </w:rPr>
        <w:t>sunt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lastRenderedPageBreak/>
        <w:t>principalele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provocări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care le </w:t>
      </w:r>
      <w:proofErr w:type="spellStart"/>
      <w:r>
        <w:rPr>
          <w:rFonts w:ascii="principalGeorgia" w:hAnsi="principalGeorgia"/>
          <w:color w:val="022169"/>
        </w:rPr>
        <w:t>întâmpină</w:t>
      </w:r>
      <w:proofErr w:type="spellEnd"/>
      <w:r>
        <w:rPr>
          <w:rFonts w:ascii="principalGeorgia" w:hAnsi="principalGeorgia"/>
          <w:color w:val="022169"/>
        </w:rPr>
        <w:t xml:space="preserve"> CIVIS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acest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domeniu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reprezentând</w:t>
      </w:r>
      <w:proofErr w:type="spellEnd"/>
      <w:r>
        <w:rPr>
          <w:rFonts w:ascii="principalGeorgia" w:hAnsi="principalGeorgia"/>
          <w:color w:val="022169"/>
        </w:rPr>
        <w:t xml:space="preserve"> prima </w:t>
      </w:r>
      <w:proofErr w:type="spellStart"/>
      <w:r>
        <w:rPr>
          <w:rFonts w:ascii="principalGeorgia" w:hAnsi="principalGeorgia"/>
          <w:color w:val="022169"/>
        </w:rPr>
        <w:t>dintr</w:t>
      </w:r>
      <w:proofErr w:type="spellEnd"/>
      <w:r>
        <w:rPr>
          <w:rFonts w:ascii="principalGeorgia" w:hAnsi="principalGeorgia"/>
          <w:color w:val="022169"/>
        </w:rPr>
        <w:t xml:space="preserve">-un </w:t>
      </w:r>
      <w:proofErr w:type="spellStart"/>
      <w:r>
        <w:rPr>
          <w:rFonts w:ascii="principalGeorgia" w:hAnsi="principalGeorgia"/>
          <w:color w:val="022169"/>
        </w:rPr>
        <w:t>șir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întâlniri</w:t>
      </w:r>
      <w:proofErr w:type="spellEnd"/>
      <w:r>
        <w:rPr>
          <w:rFonts w:ascii="principalGeorgia" w:hAnsi="principalGeorgia"/>
          <w:color w:val="022169"/>
        </w:rPr>
        <w:t xml:space="preserve"> care </w:t>
      </w:r>
      <w:proofErr w:type="spellStart"/>
      <w:r>
        <w:rPr>
          <w:rFonts w:ascii="principalGeorgia" w:hAnsi="principalGeorgia"/>
          <w:color w:val="022169"/>
        </w:rPr>
        <w:t>vor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încerca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găsească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soluții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inovative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creative de a </w:t>
      </w:r>
      <w:proofErr w:type="spellStart"/>
      <w:r>
        <w:rPr>
          <w:rFonts w:ascii="principalGeorgia" w:hAnsi="principalGeorgia"/>
          <w:color w:val="022169"/>
        </w:rPr>
        <w:t>depăși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aceste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provocări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6A0BC3" w:rsidRDefault="006A0BC3" w:rsidP="006A0BC3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Fonts w:ascii="principalGeorgia" w:hAnsi="principalGeorgia"/>
          <w:color w:val="022169"/>
        </w:rPr>
        <w:t xml:space="preserve">Din </w:t>
      </w:r>
      <w:proofErr w:type="spellStart"/>
      <w:r>
        <w:rPr>
          <w:rFonts w:ascii="principalGeorgia" w:hAnsi="principalGeorgia"/>
          <w:color w:val="022169"/>
        </w:rPr>
        <w:t>Consorțiul</w:t>
      </w:r>
      <w:proofErr w:type="spellEnd"/>
      <w:r>
        <w:rPr>
          <w:rFonts w:ascii="principalGeorgia" w:hAnsi="principalGeorgia"/>
          <w:color w:val="022169"/>
        </w:rPr>
        <w:t xml:space="preserve"> CIVIS </w:t>
      </w:r>
      <w:proofErr w:type="spellStart"/>
      <w:r>
        <w:rPr>
          <w:rFonts w:ascii="principalGeorgia" w:hAnsi="principalGeorgia"/>
          <w:color w:val="022169"/>
        </w:rPr>
        <w:t>fac</w:t>
      </w:r>
      <w:proofErr w:type="spellEnd"/>
      <w:r>
        <w:rPr>
          <w:rFonts w:ascii="principalGeorgia" w:hAnsi="principalGeorgia"/>
          <w:color w:val="022169"/>
        </w:rPr>
        <w:t xml:space="preserve"> parte, </w:t>
      </w:r>
      <w:proofErr w:type="spellStart"/>
      <w:r>
        <w:rPr>
          <w:rFonts w:ascii="principalGeorgia" w:hAnsi="principalGeorgia"/>
          <w:color w:val="022169"/>
        </w:rPr>
        <w:t>alături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București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Aix Marseille, </w:t>
      </w: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Națională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Kapodistriană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Atena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Liberă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Bruxelles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Autonomă</w:t>
      </w:r>
      <w:proofErr w:type="spellEnd"/>
      <w:r>
        <w:rPr>
          <w:rFonts w:ascii="principalGeorgia" w:hAnsi="principalGeorgia"/>
          <w:color w:val="022169"/>
        </w:rPr>
        <w:t xml:space="preserve"> din Madrid, </w:t>
      </w: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Sapienza din Roma, </w:t>
      </w: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din Stockholm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Universitatea</w:t>
      </w:r>
      <w:proofErr w:type="spellEnd"/>
      <w:r>
        <w:rPr>
          <w:rFonts w:ascii="principalGeorgia" w:hAnsi="principalGeorgia"/>
          <w:color w:val="022169"/>
        </w:rPr>
        <w:t xml:space="preserve"> Eberhard </w:t>
      </w:r>
      <w:proofErr w:type="spellStart"/>
      <w:r>
        <w:rPr>
          <w:rFonts w:ascii="principalGeorgia" w:hAnsi="principalGeorgia"/>
          <w:color w:val="022169"/>
        </w:rPr>
        <w:t>Karls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Tübingen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6A0BC3" w:rsidRPr="006A0BC3" w:rsidRDefault="006A0BC3" w:rsidP="006A0BC3">
      <w:pPr>
        <w:jc w:val="center"/>
        <w:rPr>
          <w:rFonts w:ascii="Times New Roman" w:hAnsi="Times New Roman" w:cs="Times New Roman"/>
          <w:b/>
          <w:sz w:val="24"/>
        </w:rPr>
      </w:pPr>
    </w:p>
    <w:sectPr w:rsidR="006A0BC3" w:rsidRPr="006A0B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C3"/>
    <w:rsid w:val="0036669C"/>
    <w:rsid w:val="006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F149B-C9B8-47F8-855D-F027502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2020-07-07T11:25:00Z</dcterms:created>
  <dcterms:modified xsi:type="dcterms:W3CDTF">2020-07-07T11:26:00Z</dcterms:modified>
</cp:coreProperties>
</file>