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003F15" w14:textId="3D7489F3" w:rsidR="003D18D9" w:rsidRPr="001D7885" w:rsidRDefault="00824F0E" w:rsidP="001D7885">
      <w:pPr>
        <w:spacing w:after="480" w:line="312" w:lineRule="auto"/>
        <w:jc w:val="both"/>
        <w:rPr>
          <w:rFonts w:ascii="Times New Roman" w:hAnsi="Times New Roman" w:cs="Times New Roman"/>
          <w:b/>
          <w:sz w:val="24"/>
          <w:szCs w:val="24"/>
        </w:rPr>
      </w:pPr>
      <w:r w:rsidRPr="001C537D">
        <w:rPr>
          <w:rFonts w:ascii="Times New Roman" w:hAnsi="Times New Roman" w:cs="Times New Roman"/>
          <w:i/>
          <w:sz w:val="24"/>
          <w:szCs w:val="24"/>
        </w:rPr>
        <w:t xml:space="preserve">Comunicat de presă  </w:t>
      </w:r>
      <w:r w:rsidRPr="001C537D">
        <w:rPr>
          <w:rFonts w:ascii="Times New Roman" w:hAnsi="Times New Roman" w:cs="Times New Roman"/>
          <w:b/>
          <w:sz w:val="24"/>
          <w:szCs w:val="24"/>
        </w:rPr>
        <w:t xml:space="preserve">                                                                     </w:t>
      </w:r>
    </w:p>
    <w:p w14:paraId="7B0D398E" w14:textId="0D670FD2" w:rsidR="001C537D" w:rsidRPr="001C537D" w:rsidRDefault="001C537D" w:rsidP="001D7885">
      <w:pPr>
        <w:spacing w:line="312" w:lineRule="auto"/>
        <w:jc w:val="center"/>
        <w:rPr>
          <w:rFonts w:ascii="Times New Roman" w:hAnsi="Times New Roman" w:cs="Times New Roman"/>
          <w:b/>
          <w:sz w:val="24"/>
          <w:szCs w:val="24"/>
        </w:rPr>
      </w:pPr>
      <w:r w:rsidRPr="001C537D">
        <w:rPr>
          <w:rFonts w:ascii="Times New Roman" w:hAnsi="Times New Roman" w:cs="Times New Roman"/>
          <w:b/>
          <w:sz w:val="24"/>
          <w:szCs w:val="24"/>
        </w:rPr>
        <w:t>Produsele ambalate, „imune” la SarsCoV-2: virusul</w:t>
      </w:r>
      <w:r w:rsidR="00A40A4C">
        <w:rPr>
          <w:rFonts w:ascii="Times New Roman" w:hAnsi="Times New Roman" w:cs="Times New Roman"/>
          <w:b/>
          <w:sz w:val="24"/>
          <w:szCs w:val="24"/>
        </w:rPr>
        <w:t xml:space="preserve"> nu penetrează ambalajul, arată </w:t>
      </w:r>
      <w:r w:rsidRPr="001C537D">
        <w:rPr>
          <w:rFonts w:ascii="Times New Roman" w:hAnsi="Times New Roman" w:cs="Times New Roman"/>
          <w:b/>
          <w:sz w:val="24"/>
          <w:szCs w:val="24"/>
        </w:rPr>
        <w:t>rezultatele unui studiu coordonat de Centrul 3NANOSAE din cadrul UB</w:t>
      </w:r>
    </w:p>
    <w:p w14:paraId="6E1BC51B" w14:textId="77777777" w:rsidR="001C537D" w:rsidRDefault="001C537D" w:rsidP="001D7885">
      <w:pPr>
        <w:spacing w:line="312" w:lineRule="auto"/>
        <w:jc w:val="both"/>
        <w:rPr>
          <w:rFonts w:ascii="Times New Roman" w:hAnsi="Times New Roman" w:cs="Times New Roman"/>
          <w:sz w:val="24"/>
          <w:szCs w:val="24"/>
        </w:rPr>
      </w:pPr>
    </w:p>
    <w:p w14:paraId="508AD0BA" w14:textId="78765159" w:rsidR="001C537D" w:rsidRDefault="001C537D" w:rsidP="001D7885">
      <w:pPr>
        <w:spacing w:line="312" w:lineRule="auto"/>
        <w:jc w:val="both"/>
        <w:rPr>
          <w:rFonts w:ascii="Times New Roman" w:hAnsi="Times New Roman" w:cs="Times New Roman"/>
          <w:b/>
          <w:i/>
          <w:sz w:val="24"/>
          <w:szCs w:val="24"/>
        </w:rPr>
      </w:pPr>
      <w:r>
        <w:rPr>
          <w:rFonts w:ascii="Times New Roman" w:hAnsi="Times New Roman" w:cs="Times New Roman"/>
          <w:sz w:val="24"/>
          <w:szCs w:val="24"/>
        </w:rPr>
        <w:t>Î</w:t>
      </w:r>
      <w:r w:rsidRPr="001C537D">
        <w:rPr>
          <w:rFonts w:ascii="Times New Roman" w:hAnsi="Times New Roman" w:cs="Times New Roman"/>
          <w:sz w:val="24"/>
          <w:szCs w:val="24"/>
        </w:rPr>
        <w:t>n cazul în care o persoană contaminată sau infectată cu SarsCoV-2 atinge un produs ambalat, virusul nu penetrează ambalaj</w:t>
      </w:r>
      <w:r>
        <w:rPr>
          <w:rFonts w:ascii="Times New Roman" w:hAnsi="Times New Roman" w:cs="Times New Roman"/>
          <w:sz w:val="24"/>
          <w:szCs w:val="24"/>
        </w:rPr>
        <w:t>ul, arată rezultatele</w:t>
      </w:r>
      <w:r w:rsidRPr="001C537D">
        <w:rPr>
          <w:rFonts w:ascii="Times New Roman" w:hAnsi="Times New Roman" w:cs="Times New Roman"/>
          <w:b/>
          <w:i/>
          <w:sz w:val="24"/>
          <w:szCs w:val="24"/>
        </w:rPr>
        <w:t xml:space="preserve"> Studiului privind riscurile și căile de transmitere și contaminare cu virusul SARS-CoV 2 prin intermediul unor produse de panificație preambalate și formularea unor propuneri de soluții, măsuri și tehnologii noi și emergente pentru prevenirea transmiterii virusului în comunități.</w:t>
      </w:r>
    </w:p>
    <w:p w14:paraId="4F04CD01" w14:textId="5C863E19" w:rsidR="001C537D" w:rsidRDefault="001C537D" w:rsidP="001D7885">
      <w:pPr>
        <w:spacing w:line="312" w:lineRule="auto"/>
        <w:jc w:val="both"/>
        <w:rPr>
          <w:rFonts w:ascii="Times New Roman" w:hAnsi="Times New Roman" w:cs="Times New Roman"/>
          <w:sz w:val="24"/>
          <w:szCs w:val="24"/>
        </w:rPr>
      </w:pPr>
      <w:r>
        <w:rPr>
          <w:rFonts w:ascii="Times New Roman" w:hAnsi="Times New Roman" w:cs="Times New Roman"/>
          <w:sz w:val="24"/>
          <w:szCs w:val="24"/>
        </w:rPr>
        <w:t>Realizat de un colectiv</w:t>
      </w:r>
      <w:r w:rsidRPr="001C537D">
        <w:rPr>
          <w:rFonts w:ascii="Times New Roman" w:hAnsi="Times New Roman" w:cs="Times New Roman"/>
          <w:sz w:val="24"/>
          <w:szCs w:val="24"/>
        </w:rPr>
        <w:t xml:space="preserve"> interdisciplinar de cercetători coordonat de Centrul 3NANOSAE din cadrul Universității din București</w:t>
      </w:r>
      <w:r>
        <w:rPr>
          <w:rFonts w:ascii="Times New Roman" w:hAnsi="Times New Roman" w:cs="Times New Roman"/>
          <w:sz w:val="24"/>
          <w:szCs w:val="24"/>
        </w:rPr>
        <w:t xml:space="preserve">, studiul și-a propus să </w:t>
      </w:r>
      <w:r w:rsidR="0085571C">
        <w:rPr>
          <w:rFonts w:ascii="Times New Roman" w:hAnsi="Times New Roman" w:cs="Times New Roman"/>
          <w:sz w:val="24"/>
          <w:szCs w:val="24"/>
        </w:rPr>
        <w:t>determine</w:t>
      </w:r>
      <w:r>
        <w:rPr>
          <w:rFonts w:ascii="Times New Roman" w:hAnsi="Times New Roman" w:cs="Times New Roman"/>
          <w:sz w:val="24"/>
          <w:szCs w:val="24"/>
        </w:rPr>
        <w:t xml:space="preserve"> persistența</w:t>
      </w:r>
      <w:r w:rsidRPr="001C537D">
        <w:rPr>
          <w:rFonts w:ascii="Times New Roman" w:hAnsi="Times New Roman" w:cs="Times New Roman"/>
          <w:sz w:val="24"/>
          <w:szCs w:val="24"/>
        </w:rPr>
        <w:t xml:space="preserve"> </w:t>
      </w:r>
      <w:r>
        <w:rPr>
          <w:rFonts w:ascii="Times New Roman" w:hAnsi="Times New Roman" w:cs="Times New Roman"/>
          <w:sz w:val="24"/>
          <w:szCs w:val="24"/>
        </w:rPr>
        <w:t>și riscul</w:t>
      </w:r>
      <w:r w:rsidRPr="001C537D">
        <w:rPr>
          <w:rFonts w:ascii="Times New Roman" w:hAnsi="Times New Roman" w:cs="Times New Roman"/>
          <w:sz w:val="24"/>
          <w:szCs w:val="24"/>
        </w:rPr>
        <w:t xml:space="preserve"> de transmitere a virusului SarsCoV-2, agentul COVID-19, prin intermediul suprafețelor de polietilenă/polipropilenă utilizate la ambalarea produselor de panificație</w:t>
      </w:r>
      <w:r w:rsidR="0085571C">
        <w:rPr>
          <w:rFonts w:ascii="Times New Roman" w:hAnsi="Times New Roman" w:cs="Times New Roman"/>
          <w:sz w:val="24"/>
          <w:szCs w:val="24"/>
        </w:rPr>
        <w:t xml:space="preserve">. De asemenea, rezultatele studiului vor putea conduce la identificarea </w:t>
      </w:r>
      <w:r w:rsidRPr="001C537D">
        <w:rPr>
          <w:rFonts w:ascii="Times New Roman" w:hAnsi="Times New Roman" w:cs="Times New Roman"/>
          <w:sz w:val="24"/>
          <w:szCs w:val="24"/>
        </w:rPr>
        <w:t>unor soluții virucide pentru decontaminarea ambalajelor și produselor preambalate, în vederea inactivării virusurilor transmise de la persoane contaminate</w:t>
      </w:r>
      <w:r w:rsidR="0085571C">
        <w:rPr>
          <w:rFonts w:ascii="Times New Roman" w:hAnsi="Times New Roman" w:cs="Times New Roman"/>
          <w:sz w:val="24"/>
          <w:szCs w:val="24"/>
        </w:rPr>
        <w:t xml:space="preserve">, precum </w:t>
      </w:r>
      <w:r w:rsidRPr="001C537D">
        <w:rPr>
          <w:rFonts w:ascii="Times New Roman" w:hAnsi="Times New Roman" w:cs="Times New Roman"/>
          <w:sz w:val="24"/>
          <w:szCs w:val="24"/>
        </w:rPr>
        <w:t>și</w:t>
      </w:r>
      <w:r w:rsidR="0085571C">
        <w:rPr>
          <w:rFonts w:ascii="Times New Roman" w:hAnsi="Times New Roman" w:cs="Times New Roman"/>
          <w:sz w:val="24"/>
          <w:szCs w:val="24"/>
        </w:rPr>
        <w:t xml:space="preserve"> la</w:t>
      </w:r>
      <w:r w:rsidRPr="001C537D">
        <w:rPr>
          <w:rFonts w:ascii="Times New Roman" w:hAnsi="Times New Roman" w:cs="Times New Roman"/>
          <w:sz w:val="24"/>
          <w:szCs w:val="24"/>
        </w:rPr>
        <w:t xml:space="preserve"> formularea unor propuneri de măsuri pentru evitarea contaminării pe întreg ciclul de viață al produselor de panificație.</w:t>
      </w:r>
    </w:p>
    <w:p w14:paraId="3692F2A2" w14:textId="77777777" w:rsidR="0085571C" w:rsidRDefault="0085571C" w:rsidP="001D7885">
      <w:pPr>
        <w:spacing w:line="312" w:lineRule="auto"/>
        <w:jc w:val="both"/>
        <w:rPr>
          <w:rFonts w:ascii="Times New Roman" w:hAnsi="Times New Roman" w:cs="Times New Roman"/>
          <w:sz w:val="24"/>
          <w:szCs w:val="24"/>
        </w:rPr>
      </w:pPr>
      <w:r w:rsidRPr="001C537D">
        <w:rPr>
          <w:rFonts w:ascii="Times New Roman" w:hAnsi="Times New Roman" w:cs="Times New Roman"/>
          <w:sz w:val="24"/>
          <w:szCs w:val="24"/>
        </w:rPr>
        <w:t>Colectivul de cercetare a fost coordonat de prof. univ. dr. fiz. Ioan Stamatin, directorul Centrului 3NANOSAE, și reunește specialiști de la Universitatea din București (CSI Cornelia Nichita, prof. univ. dr. ing. Eden Mamut), de la Institutul de Virusologie „Ștefan S. Nicolau” (CS I Carmen Diaconu și CS I Coralia Bleotu) și de la Institutul Național de Boli Infecțioase „Prof. dr. Matei Balș” (Dr. Liliana Preoțescu).</w:t>
      </w:r>
    </w:p>
    <w:p w14:paraId="5CECCB4D" w14:textId="590ABD01" w:rsidR="0085571C" w:rsidRPr="001C537D" w:rsidRDefault="0085571C" w:rsidP="001D7885">
      <w:pPr>
        <w:spacing w:line="312" w:lineRule="auto"/>
        <w:jc w:val="both"/>
        <w:rPr>
          <w:rFonts w:ascii="Times New Roman" w:hAnsi="Times New Roman" w:cs="Times New Roman"/>
          <w:sz w:val="24"/>
          <w:szCs w:val="24"/>
        </w:rPr>
      </w:pPr>
      <w:r w:rsidRPr="001C537D">
        <w:rPr>
          <w:rFonts w:ascii="Times New Roman" w:hAnsi="Times New Roman" w:cs="Times New Roman"/>
          <w:sz w:val="24"/>
          <w:szCs w:val="24"/>
        </w:rPr>
        <w:t xml:space="preserve">În prima etapă de cercetare au fost colectate secreții de tract respirator superior de la  pacienți spitalizați la Institutul Național de Boli Infecțioase „Prof. dr. Matei Balș”, confirmați pozitiv pentru infecția cu SarsCoV-2, care au fost utilizate pentru pregătirea suspensiilor cu care au fost contaminate materialele folosite la ambalarea produselor de panificație. Pentru detecția ARN viral, testele RT-PCR cu kituri omologate pentru genele N, E, S, RdRP au fost efectuate la Institutul de Virusologie „Ștefan S. Nicolau”. </w:t>
      </w:r>
    </w:p>
    <w:p w14:paraId="32316536" w14:textId="60CCA2DA" w:rsidR="00427758" w:rsidRPr="00427758" w:rsidRDefault="00206AB2" w:rsidP="00427758">
      <w:pPr>
        <w:spacing w:line="312" w:lineRule="auto"/>
        <w:jc w:val="both"/>
        <w:rPr>
          <w:rFonts w:ascii="Times New Roman" w:hAnsi="Times New Roman" w:cs="Times New Roman"/>
          <w:sz w:val="24"/>
          <w:szCs w:val="24"/>
        </w:rPr>
      </w:pPr>
      <w:r>
        <w:rPr>
          <w:rFonts w:ascii="Times New Roman" w:hAnsi="Times New Roman" w:cs="Times New Roman"/>
          <w:sz w:val="24"/>
          <w:szCs w:val="24"/>
        </w:rPr>
        <w:t>În pasul următor,</w:t>
      </w:r>
      <w:r w:rsidR="0085571C">
        <w:rPr>
          <w:rFonts w:ascii="Times New Roman" w:hAnsi="Times New Roman" w:cs="Times New Roman"/>
          <w:sz w:val="24"/>
          <w:szCs w:val="24"/>
        </w:rPr>
        <w:t xml:space="preserve"> </w:t>
      </w:r>
      <w:r w:rsidR="00A41307">
        <w:rPr>
          <w:rFonts w:ascii="Times New Roman" w:hAnsi="Times New Roman" w:cs="Times New Roman"/>
          <w:sz w:val="24"/>
          <w:szCs w:val="24"/>
        </w:rPr>
        <w:t xml:space="preserve">la </w:t>
      </w:r>
      <w:bookmarkStart w:id="0" w:name="_GoBack"/>
      <w:bookmarkEnd w:id="0"/>
      <w:r w:rsidR="0085571C" w:rsidRPr="001C537D">
        <w:rPr>
          <w:rFonts w:ascii="Times New Roman" w:hAnsi="Times New Roman" w:cs="Times New Roman"/>
          <w:sz w:val="24"/>
          <w:szCs w:val="24"/>
        </w:rPr>
        <w:t xml:space="preserve">Universitatea din București au fost efectuate evaluări detaliate în scopul selectării materialelor utilizate în testările ulterioare, folosind metode avansate de microscopie (microscopia de forțe atomice și electronică de înaltă rezoluție). După punerea în contact a foliilor de ambalaj cu proba biologică, deși a fost decelată prezența virusului pe fața externă a </w:t>
      </w:r>
      <w:r w:rsidR="0085571C" w:rsidRPr="001C537D">
        <w:rPr>
          <w:rFonts w:ascii="Times New Roman" w:hAnsi="Times New Roman" w:cs="Times New Roman"/>
          <w:sz w:val="24"/>
          <w:szCs w:val="24"/>
        </w:rPr>
        <w:lastRenderedPageBreak/>
        <w:t>pungii de ambalaj la toate i</w:t>
      </w:r>
      <w:r>
        <w:rPr>
          <w:rFonts w:ascii="Times New Roman" w:hAnsi="Times New Roman" w:cs="Times New Roman"/>
          <w:sz w:val="24"/>
          <w:szCs w:val="24"/>
        </w:rPr>
        <w:t xml:space="preserve">ntervalele de timp testate, </w:t>
      </w:r>
      <w:r w:rsidR="0085571C" w:rsidRPr="001C537D">
        <w:rPr>
          <w:rFonts w:ascii="Times New Roman" w:hAnsi="Times New Roman" w:cs="Times New Roman"/>
          <w:sz w:val="24"/>
          <w:szCs w:val="24"/>
        </w:rPr>
        <w:t xml:space="preserve">nu s-a evidențiat prezența virusului pe fața internă a acestuia. </w:t>
      </w:r>
      <w:r>
        <w:rPr>
          <w:rFonts w:ascii="Times New Roman" w:hAnsi="Times New Roman" w:cs="Times New Roman"/>
          <w:sz w:val="24"/>
          <w:szCs w:val="24"/>
        </w:rPr>
        <w:t>Pe de altă parte, d</w:t>
      </w:r>
      <w:r w:rsidR="0085571C" w:rsidRPr="001C537D">
        <w:rPr>
          <w:rFonts w:ascii="Times New Roman" w:hAnsi="Times New Roman" w:cs="Times New Roman"/>
          <w:sz w:val="24"/>
          <w:szCs w:val="24"/>
        </w:rPr>
        <w:t>upă punerea în contact a suspensiilor cu încărcătură virală direct cu eșantioanele de probe de pâine, a fost decelată prezența virusului pe eșantioanele de probe de pâine la toate intervalele de timp testate.</w:t>
      </w:r>
      <w:r w:rsidR="00B71390">
        <w:rPr>
          <w:rFonts w:ascii="Times New Roman" w:hAnsi="Times New Roman" w:cs="Times New Roman"/>
          <w:sz w:val="24"/>
          <w:szCs w:val="24"/>
        </w:rPr>
        <w:t xml:space="preserve"> În concluzie, </w:t>
      </w:r>
      <w:r w:rsidR="00427758">
        <w:rPr>
          <w:rFonts w:ascii="Times New Roman" w:hAnsi="Times New Roman" w:cs="Times New Roman"/>
          <w:sz w:val="24"/>
          <w:szCs w:val="24"/>
        </w:rPr>
        <w:t>d</w:t>
      </w:r>
      <w:r w:rsidR="00427758" w:rsidRPr="00427758">
        <w:rPr>
          <w:rFonts w:ascii="Times New Roman" w:hAnsi="Times New Roman" w:cs="Times New Roman"/>
          <w:sz w:val="24"/>
          <w:szCs w:val="24"/>
        </w:rPr>
        <w:t>up</w:t>
      </w:r>
      <w:r w:rsidR="00427758">
        <w:rPr>
          <w:rFonts w:ascii="Times New Roman" w:hAnsi="Times New Roman" w:cs="Times New Roman"/>
          <w:sz w:val="24"/>
          <w:szCs w:val="24"/>
        </w:rPr>
        <w:t>ă</w:t>
      </w:r>
      <w:r w:rsidR="00427758" w:rsidRPr="00427758">
        <w:rPr>
          <w:rFonts w:ascii="Times New Roman" w:hAnsi="Times New Roman" w:cs="Times New Roman"/>
          <w:sz w:val="24"/>
          <w:szCs w:val="24"/>
        </w:rPr>
        <w:t xml:space="preserve"> ambalare </w:t>
      </w:r>
      <w:r w:rsidR="00CB60BA">
        <w:rPr>
          <w:rFonts w:ascii="Times New Roman" w:hAnsi="Times New Roman" w:cs="Times New Roman"/>
          <w:sz w:val="24"/>
          <w:szCs w:val="24"/>
        </w:rPr>
        <w:t>î</w:t>
      </w:r>
      <w:r w:rsidR="00427758" w:rsidRPr="00427758">
        <w:rPr>
          <w:rFonts w:ascii="Times New Roman" w:hAnsi="Times New Roman" w:cs="Times New Roman"/>
          <w:sz w:val="24"/>
          <w:szCs w:val="24"/>
        </w:rPr>
        <w:t>n folie de plastic (f</w:t>
      </w:r>
      <w:r w:rsidR="00CC2E24">
        <w:rPr>
          <w:rFonts w:ascii="Times New Roman" w:hAnsi="Times New Roman" w:cs="Times New Roman"/>
          <w:sz w:val="24"/>
          <w:szCs w:val="24"/>
        </w:rPr>
        <w:t>ără</w:t>
      </w:r>
      <w:r w:rsidR="00427758" w:rsidRPr="00427758">
        <w:rPr>
          <w:rFonts w:ascii="Times New Roman" w:hAnsi="Times New Roman" w:cs="Times New Roman"/>
          <w:sz w:val="24"/>
          <w:szCs w:val="24"/>
        </w:rPr>
        <w:t xml:space="preserve"> perfora</w:t>
      </w:r>
      <w:r w:rsidR="00427758">
        <w:rPr>
          <w:rFonts w:ascii="Times New Roman" w:hAnsi="Times New Roman" w:cs="Times New Roman"/>
          <w:sz w:val="24"/>
          <w:szCs w:val="24"/>
        </w:rPr>
        <w:t>ț</w:t>
      </w:r>
      <w:r w:rsidR="00B71390">
        <w:rPr>
          <w:rFonts w:ascii="Times New Roman" w:hAnsi="Times New Roman" w:cs="Times New Roman"/>
          <w:sz w:val="24"/>
          <w:szCs w:val="24"/>
        </w:rPr>
        <w:t xml:space="preserve">ii), </w:t>
      </w:r>
      <w:r w:rsidR="00427758" w:rsidRPr="00427758">
        <w:rPr>
          <w:rFonts w:ascii="Times New Roman" w:hAnsi="Times New Roman" w:cs="Times New Roman"/>
          <w:sz w:val="24"/>
          <w:szCs w:val="24"/>
        </w:rPr>
        <w:t>produsele de p</w:t>
      </w:r>
      <w:r w:rsidR="00CB60BA">
        <w:rPr>
          <w:rFonts w:ascii="Times New Roman" w:hAnsi="Times New Roman" w:cs="Times New Roman"/>
          <w:sz w:val="24"/>
          <w:szCs w:val="24"/>
        </w:rPr>
        <w:t>â</w:t>
      </w:r>
      <w:r w:rsidR="00427758" w:rsidRPr="00427758">
        <w:rPr>
          <w:rFonts w:ascii="Times New Roman" w:hAnsi="Times New Roman" w:cs="Times New Roman"/>
          <w:sz w:val="24"/>
          <w:szCs w:val="24"/>
        </w:rPr>
        <w:t>ine nu mai sunt expuse riscului contamin</w:t>
      </w:r>
      <w:r w:rsidR="00427758">
        <w:rPr>
          <w:rFonts w:ascii="Times New Roman" w:hAnsi="Times New Roman" w:cs="Times New Roman"/>
          <w:sz w:val="24"/>
          <w:szCs w:val="24"/>
        </w:rPr>
        <w:t>ă</w:t>
      </w:r>
      <w:r w:rsidR="00427758" w:rsidRPr="00427758">
        <w:rPr>
          <w:rFonts w:ascii="Times New Roman" w:hAnsi="Times New Roman" w:cs="Times New Roman"/>
          <w:sz w:val="24"/>
          <w:szCs w:val="24"/>
        </w:rPr>
        <w:t>rii</w:t>
      </w:r>
      <w:r w:rsidR="00A40A4C">
        <w:rPr>
          <w:rFonts w:ascii="Times New Roman" w:hAnsi="Times New Roman" w:cs="Times New Roman"/>
          <w:sz w:val="24"/>
          <w:szCs w:val="24"/>
        </w:rPr>
        <w:t>.</w:t>
      </w:r>
    </w:p>
    <w:p w14:paraId="612A5589" w14:textId="31758006" w:rsidR="001C537D" w:rsidRDefault="001C537D" w:rsidP="001D7885">
      <w:pPr>
        <w:spacing w:line="312" w:lineRule="auto"/>
        <w:jc w:val="both"/>
        <w:rPr>
          <w:rFonts w:ascii="Times New Roman" w:hAnsi="Times New Roman" w:cs="Times New Roman"/>
          <w:sz w:val="24"/>
          <w:szCs w:val="24"/>
        </w:rPr>
      </w:pPr>
      <w:r>
        <w:rPr>
          <w:rFonts w:ascii="Times New Roman" w:hAnsi="Times New Roman" w:cs="Times New Roman"/>
          <w:sz w:val="24"/>
          <w:szCs w:val="24"/>
        </w:rPr>
        <w:t xml:space="preserve">Reprezentanții mass-media interesați de subiectul </w:t>
      </w:r>
      <w:r w:rsidRPr="001C537D">
        <w:rPr>
          <w:rFonts w:ascii="Times New Roman" w:hAnsi="Times New Roman" w:cs="Times New Roman"/>
          <w:b/>
          <w:i/>
          <w:sz w:val="24"/>
          <w:szCs w:val="24"/>
        </w:rPr>
        <w:t>Studiului privind riscurile și căile de transmitere și contaminare cu virusul SARS-CoV 2 prin intermediul unor produse de panificație preambalate și formularea unor propuneri de soluții, măsuri și tehnologii noi și emergente pentru prevenirea transmiterii virusului în comunități</w:t>
      </w:r>
      <w:r>
        <w:rPr>
          <w:rFonts w:ascii="Times New Roman" w:hAnsi="Times New Roman" w:cs="Times New Roman"/>
          <w:b/>
          <w:i/>
          <w:sz w:val="24"/>
          <w:szCs w:val="24"/>
        </w:rPr>
        <w:t xml:space="preserve"> </w:t>
      </w:r>
      <w:r>
        <w:rPr>
          <w:rFonts w:ascii="Times New Roman" w:hAnsi="Times New Roman" w:cs="Times New Roman"/>
          <w:sz w:val="24"/>
          <w:szCs w:val="24"/>
        </w:rPr>
        <w:t xml:space="preserve">sunt așteptați să participe vineri, 25 septembrie 2020, </w:t>
      </w:r>
      <w:r w:rsidR="00206AB2">
        <w:rPr>
          <w:rFonts w:ascii="Times New Roman" w:hAnsi="Times New Roman" w:cs="Times New Roman"/>
          <w:sz w:val="24"/>
          <w:szCs w:val="24"/>
        </w:rPr>
        <w:t>la</w:t>
      </w:r>
      <w:r>
        <w:rPr>
          <w:rFonts w:ascii="Times New Roman" w:hAnsi="Times New Roman" w:cs="Times New Roman"/>
          <w:sz w:val="24"/>
          <w:szCs w:val="24"/>
        </w:rPr>
        <w:t xml:space="preserve"> </w:t>
      </w:r>
      <w:r w:rsidRPr="001C537D">
        <w:rPr>
          <w:rFonts w:ascii="Times New Roman" w:hAnsi="Times New Roman" w:cs="Times New Roman"/>
          <w:i/>
          <w:sz w:val="24"/>
          <w:szCs w:val="24"/>
        </w:rPr>
        <w:t>Hotelul JW Marriott</w:t>
      </w:r>
      <w:r w:rsidR="00206AB2">
        <w:rPr>
          <w:rFonts w:ascii="Times New Roman" w:hAnsi="Times New Roman" w:cs="Times New Roman"/>
          <w:sz w:val="24"/>
          <w:szCs w:val="24"/>
        </w:rPr>
        <w:t xml:space="preserve"> (sala A) </w:t>
      </w:r>
      <w:r w:rsidR="00A256D9">
        <w:rPr>
          <w:rFonts w:ascii="Times New Roman" w:hAnsi="Times New Roman" w:cs="Times New Roman"/>
          <w:sz w:val="24"/>
          <w:szCs w:val="24"/>
        </w:rPr>
        <w:t xml:space="preserve">începând cu ora 11:00, </w:t>
      </w:r>
      <w:r>
        <w:rPr>
          <w:rFonts w:ascii="Times New Roman" w:hAnsi="Times New Roman" w:cs="Times New Roman"/>
          <w:sz w:val="24"/>
          <w:szCs w:val="24"/>
        </w:rPr>
        <w:t>la un eveniment în cadrul căruia membrii echipei de cercetare vor oferi informații detaliate cu privire</w:t>
      </w:r>
      <w:r w:rsidR="00A256D9">
        <w:rPr>
          <w:rFonts w:ascii="Times New Roman" w:hAnsi="Times New Roman" w:cs="Times New Roman"/>
          <w:sz w:val="24"/>
          <w:szCs w:val="24"/>
        </w:rPr>
        <w:t xml:space="preserve"> la proiect și</w:t>
      </w:r>
      <w:r>
        <w:rPr>
          <w:rFonts w:ascii="Times New Roman" w:hAnsi="Times New Roman" w:cs="Times New Roman"/>
          <w:sz w:val="24"/>
          <w:szCs w:val="24"/>
        </w:rPr>
        <w:t xml:space="preserve"> la rezultatele obținute și vo</w:t>
      </w:r>
      <w:r w:rsidR="00A256D9">
        <w:rPr>
          <w:rFonts w:ascii="Times New Roman" w:hAnsi="Times New Roman" w:cs="Times New Roman"/>
          <w:sz w:val="24"/>
          <w:szCs w:val="24"/>
        </w:rPr>
        <w:t>r răspunde întrebărilor adresate</w:t>
      </w:r>
      <w:r>
        <w:rPr>
          <w:rFonts w:ascii="Times New Roman" w:hAnsi="Times New Roman" w:cs="Times New Roman"/>
          <w:sz w:val="24"/>
          <w:szCs w:val="24"/>
        </w:rPr>
        <w:t xml:space="preserve">. </w:t>
      </w:r>
    </w:p>
    <w:p w14:paraId="5B48C445" w14:textId="77777777" w:rsidR="00206AB2" w:rsidRDefault="00206AB2" w:rsidP="001D7885">
      <w:pPr>
        <w:spacing w:line="312" w:lineRule="auto"/>
        <w:jc w:val="both"/>
        <w:rPr>
          <w:rFonts w:ascii="Times New Roman" w:hAnsi="Times New Roman" w:cs="Times New Roman"/>
          <w:sz w:val="24"/>
          <w:szCs w:val="24"/>
        </w:rPr>
      </w:pPr>
    </w:p>
    <w:p w14:paraId="119E625C" w14:textId="2A70D419" w:rsidR="00206AB2" w:rsidRPr="001C537D" w:rsidRDefault="00206AB2" w:rsidP="001D7885">
      <w:pPr>
        <w:spacing w:line="312" w:lineRule="auto"/>
        <w:jc w:val="center"/>
        <w:rPr>
          <w:rFonts w:ascii="Times New Roman" w:hAnsi="Times New Roman" w:cs="Times New Roman"/>
          <w:sz w:val="24"/>
          <w:szCs w:val="24"/>
        </w:rPr>
      </w:pPr>
      <w:r>
        <w:rPr>
          <w:rFonts w:ascii="Times New Roman" w:hAnsi="Times New Roman" w:cs="Times New Roman"/>
          <w:noProof/>
          <w:sz w:val="24"/>
          <w:szCs w:val="24"/>
          <w:lang w:val="en-US"/>
        </w:rPr>
        <w:drawing>
          <wp:inline distT="0" distB="0" distL="0" distR="0" wp14:anchorId="2CE16D8F" wp14:editId="3907F64B">
            <wp:extent cx="4410638" cy="2277373"/>
            <wp:effectExtent l="0" t="0" r="9525" b="8890"/>
            <wp:docPr id="2" name="Picture 2" descr="C:\Users\UB-PR2\Downloads\afm-covi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B-PR2\Downloads\afm-covid.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19541" cy="2281970"/>
                    </a:xfrm>
                    <a:prstGeom prst="rect">
                      <a:avLst/>
                    </a:prstGeom>
                    <a:noFill/>
                    <a:ln>
                      <a:noFill/>
                    </a:ln>
                  </pic:spPr>
                </pic:pic>
              </a:graphicData>
            </a:graphic>
          </wp:inline>
        </w:drawing>
      </w:r>
    </w:p>
    <w:p w14:paraId="02943BBC" w14:textId="324FB038" w:rsidR="001C537D" w:rsidRPr="001D7885" w:rsidRDefault="0099160D" w:rsidP="001D7885">
      <w:pPr>
        <w:spacing w:line="312" w:lineRule="auto"/>
        <w:jc w:val="center"/>
        <w:rPr>
          <w:rFonts w:ascii="Times New Roman" w:hAnsi="Times New Roman" w:cs="Times New Roman"/>
          <w:szCs w:val="24"/>
        </w:rPr>
      </w:pPr>
      <w:r>
        <w:rPr>
          <w:rFonts w:ascii="Times New Roman" w:hAnsi="Times New Roman" w:cs="Times New Roman"/>
          <w:szCs w:val="24"/>
        </w:rPr>
        <w:t>Localizarea virusului</w:t>
      </w:r>
      <w:r w:rsidR="00206AB2" w:rsidRPr="001D7885">
        <w:rPr>
          <w:rFonts w:ascii="Times New Roman" w:hAnsi="Times New Roman" w:cs="Times New Roman"/>
          <w:szCs w:val="24"/>
        </w:rPr>
        <w:t xml:space="preserve"> între pliurile </w:t>
      </w:r>
      <w:r w:rsidR="001D7885">
        <w:rPr>
          <w:rFonts w:ascii="Times New Roman" w:hAnsi="Times New Roman" w:cs="Times New Roman"/>
          <w:szCs w:val="24"/>
        </w:rPr>
        <w:t>polimerului din ambalaj (mărire</w:t>
      </w:r>
      <w:r w:rsidR="00206AB2" w:rsidRPr="001D7885">
        <w:rPr>
          <w:rFonts w:ascii="Times New Roman" w:hAnsi="Times New Roman" w:cs="Times New Roman"/>
          <w:szCs w:val="24"/>
        </w:rPr>
        <w:t xml:space="preserve"> de aprox. 500.000 ori - microscopul de forțe atomice)</w:t>
      </w:r>
    </w:p>
    <w:p w14:paraId="3B8E2A5F" w14:textId="77777777" w:rsidR="00A7316C" w:rsidRDefault="00A7316C" w:rsidP="00427758">
      <w:pPr>
        <w:spacing w:line="312" w:lineRule="auto"/>
        <w:jc w:val="both"/>
        <w:rPr>
          <w:rFonts w:ascii="Times New Roman" w:hAnsi="Times New Roman" w:cs="Times New Roman"/>
          <w:sz w:val="24"/>
          <w:szCs w:val="24"/>
        </w:rPr>
      </w:pPr>
    </w:p>
    <w:p w14:paraId="3ADD0CA3" w14:textId="2C58C859" w:rsidR="001D7885" w:rsidRDefault="00824F0E" w:rsidP="00427758">
      <w:pPr>
        <w:spacing w:line="312" w:lineRule="auto"/>
        <w:jc w:val="both"/>
        <w:rPr>
          <w:rFonts w:ascii="Times New Roman" w:hAnsi="Times New Roman" w:cs="Times New Roman"/>
          <w:sz w:val="24"/>
          <w:szCs w:val="24"/>
        </w:rPr>
      </w:pPr>
      <w:r w:rsidRPr="001C537D">
        <w:rPr>
          <w:rFonts w:ascii="Times New Roman" w:hAnsi="Times New Roman" w:cs="Times New Roman"/>
          <w:sz w:val="24"/>
          <w:szCs w:val="24"/>
        </w:rPr>
        <w:t>Pentru mai multe detalii:</w:t>
      </w:r>
    </w:p>
    <w:p w14:paraId="0445C90B" w14:textId="77777777" w:rsidR="001D7885" w:rsidRPr="001C537D" w:rsidRDefault="001D7885" w:rsidP="001D7885">
      <w:pPr>
        <w:spacing w:after="0" w:line="312" w:lineRule="auto"/>
        <w:jc w:val="both"/>
        <w:rPr>
          <w:rFonts w:ascii="Times New Roman" w:hAnsi="Times New Roman" w:cs="Times New Roman"/>
          <w:sz w:val="24"/>
          <w:szCs w:val="24"/>
        </w:rPr>
      </w:pPr>
      <w:r w:rsidRPr="001C537D">
        <w:rPr>
          <w:rFonts w:ascii="Times New Roman" w:hAnsi="Times New Roman" w:cs="Times New Roman"/>
          <w:sz w:val="24"/>
          <w:szCs w:val="24"/>
        </w:rPr>
        <w:t>Mirabela Amarandei, Purtător de cuvânt al Universității din București</w:t>
      </w:r>
    </w:p>
    <w:p w14:paraId="043E6E5C" w14:textId="77777777" w:rsidR="001D7885" w:rsidRPr="001C537D" w:rsidRDefault="001D7885" w:rsidP="001D7885">
      <w:pPr>
        <w:spacing w:after="0" w:line="312" w:lineRule="auto"/>
        <w:jc w:val="both"/>
        <w:rPr>
          <w:rFonts w:ascii="Times New Roman" w:hAnsi="Times New Roman" w:cs="Times New Roman"/>
          <w:sz w:val="24"/>
          <w:szCs w:val="24"/>
        </w:rPr>
      </w:pPr>
      <w:r w:rsidRPr="001C537D">
        <w:rPr>
          <w:rFonts w:ascii="Times New Roman" w:hAnsi="Times New Roman" w:cs="Times New Roman"/>
          <w:sz w:val="24"/>
          <w:szCs w:val="24"/>
        </w:rPr>
        <w:t xml:space="preserve">Telefon: 0745 168 383, e-mail: </w:t>
      </w:r>
      <w:hyperlink r:id="rId9">
        <w:r w:rsidRPr="001C537D">
          <w:rPr>
            <w:rStyle w:val="Hyperlink"/>
            <w:rFonts w:ascii="Times New Roman" w:hAnsi="Times New Roman" w:cs="Times New Roman"/>
            <w:sz w:val="24"/>
            <w:szCs w:val="24"/>
          </w:rPr>
          <w:t>mirabela.amarandei@unibuc.ro</w:t>
        </w:r>
      </w:hyperlink>
      <w:r w:rsidRPr="001C537D">
        <w:rPr>
          <w:rFonts w:ascii="Times New Roman" w:hAnsi="Times New Roman" w:cs="Times New Roman"/>
          <w:sz w:val="24"/>
          <w:szCs w:val="24"/>
        </w:rPr>
        <w:t xml:space="preserve"> </w:t>
      </w:r>
    </w:p>
    <w:p w14:paraId="70122C98" w14:textId="77777777" w:rsidR="001D7885" w:rsidRDefault="001D7885" w:rsidP="001D7885">
      <w:pPr>
        <w:spacing w:after="0" w:line="312" w:lineRule="auto"/>
        <w:jc w:val="both"/>
        <w:rPr>
          <w:rFonts w:ascii="Times New Roman" w:hAnsi="Times New Roman" w:cs="Times New Roman"/>
          <w:sz w:val="24"/>
          <w:szCs w:val="24"/>
        </w:rPr>
      </w:pPr>
    </w:p>
    <w:p w14:paraId="15295E42" w14:textId="57FC55F4" w:rsidR="00206AB2" w:rsidRDefault="00206AB2" w:rsidP="001D7885">
      <w:pPr>
        <w:spacing w:after="0" w:line="312" w:lineRule="auto"/>
        <w:jc w:val="both"/>
        <w:rPr>
          <w:rFonts w:ascii="Times New Roman" w:hAnsi="Times New Roman" w:cs="Times New Roman"/>
          <w:sz w:val="24"/>
          <w:szCs w:val="24"/>
        </w:rPr>
      </w:pPr>
      <w:r>
        <w:rPr>
          <w:rFonts w:ascii="Times New Roman" w:hAnsi="Times New Roman" w:cs="Times New Roman"/>
          <w:sz w:val="24"/>
          <w:szCs w:val="24"/>
        </w:rPr>
        <w:t>P</w:t>
      </w:r>
      <w:r w:rsidRPr="001C537D">
        <w:rPr>
          <w:rFonts w:ascii="Times New Roman" w:hAnsi="Times New Roman" w:cs="Times New Roman"/>
          <w:sz w:val="24"/>
          <w:szCs w:val="24"/>
        </w:rPr>
        <w:t>rof. univ. dr. fiz. Ioan Stamatin</w:t>
      </w:r>
      <w:r>
        <w:rPr>
          <w:rFonts w:ascii="Times New Roman" w:hAnsi="Times New Roman" w:cs="Times New Roman"/>
          <w:sz w:val="24"/>
          <w:szCs w:val="24"/>
        </w:rPr>
        <w:t>, director al Centrul</w:t>
      </w:r>
      <w:r w:rsidR="00A7316C">
        <w:rPr>
          <w:rFonts w:ascii="Times New Roman" w:hAnsi="Times New Roman" w:cs="Times New Roman"/>
          <w:sz w:val="24"/>
          <w:szCs w:val="24"/>
        </w:rPr>
        <w:t>ui</w:t>
      </w:r>
      <w:r w:rsidRPr="001C537D">
        <w:rPr>
          <w:rFonts w:ascii="Times New Roman" w:hAnsi="Times New Roman" w:cs="Times New Roman"/>
          <w:sz w:val="24"/>
          <w:szCs w:val="24"/>
        </w:rPr>
        <w:t xml:space="preserve"> 3NANOSAE</w:t>
      </w:r>
    </w:p>
    <w:p w14:paraId="6F11C3AB" w14:textId="370D4AB1" w:rsidR="00206AB2" w:rsidRPr="001C537D" w:rsidRDefault="00206AB2" w:rsidP="001D7885">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xml:space="preserve">Telefon: 0726 124 431, e-mail: </w:t>
      </w:r>
      <w:hyperlink r:id="rId10" w:history="1">
        <w:r w:rsidRPr="00D94DF4">
          <w:rPr>
            <w:rStyle w:val="Hyperlink"/>
            <w:rFonts w:ascii="Times New Roman" w:hAnsi="Times New Roman" w:cs="Times New Roman"/>
            <w:sz w:val="24"/>
            <w:szCs w:val="24"/>
          </w:rPr>
          <w:t>istarom@3nanosae.org</w:t>
        </w:r>
      </w:hyperlink>
      <w:r>
        <w:rPr>
          <w:rFonts w:ascii="Times New Roman" w:hAnsi="Times New Roman" w:cs="Times New Roman"/>
          <w:sz w:val="24"/>
          <w:szCs w:val="24"/>
        </w:rPr>
        <w:t xml:space="preserve"> </w:t>
      </w:r>
    </w:p>
    <w:sectPr w:rsidR="00206AB2" w:rsidRPr="001C537D">
      <w:headerReference w:type="default" r:id="rId11"/>
      <w:pgSz w:w="11907" w:h="16839"/>
      <w:pgMar w:top="2410" w:right="1275" w:bottom="993" w:left="144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7F5393" w14:textId="77777777" w:rsidR="003E076A" w:rsidRDefault="003E076A">
      <w:pPr>
        <w:spacing w:after="0" w:line="240" w:lineRule="auto"/>
      </w:pPr>
      <w:r>
        <w:separator/>
      </w:r>
    </w:p>
  </w:endnote>
  <w:endnote w:type="continuationSeparator" w:id="0">
    <w:p w14:paraId="1F66D8B0" w14:textId="77777777" w:rsidR="003E076A" w:rsidRDefault="003E07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F19554" w14:textId="77777777" w:rsidR="003E076A" w:rsidRDefault="003E076A">
      <w:pPr>
        <w:spacing w:after="0" w:line="240" w:lineRule="auto"/>
      </w:pPr>
      <w:r>
        <w:separator/>
      </w:r>
    </w:p>
  </w:footnote>
  <w:footnote w:type="continuationSeparator" w:id="0">
    <w:p w14:paraId="04F5C34D" w14:textId="77777777" w:rsidR="003E076A" w:rsidRDefault="003E07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4A02CF" w14:textId="77777777" w:rsidR="003D18D9" w:rsidRDefault="00824F0E">
    <w:pPr>
      <w:pBdr>
        <w:top w:val="nil"/>
        <w:left w:val="nil"/>
        <w:bottom w:val="nil"/>
        <w:right w:val="nil"/>
        <w:between w:val="nil"/>
      </w:pBdr>
      <w:tabs>
        <w:tab w:val="center" w:pos="4680"/>
        <w:tab w:val="right" w:pos="9360"/>
      </w:tabs>
      <w:spacing w:after="0" w:line="240" w:lineRule="auto"/>
      <w:ind w:left="-1440"/>
      <w:rPr>
        <w:color w:val="000000"/>
      </w:rPr>
    </w:pPr>
    <w:r>
      <w:rPr>
        <w:noProof/>
        <w:color w:val="000000"/>
        <w:lang w:val="en-US"/>
      </w:rPr>
      <w:drawing>
        <wp:anchor distT="0" distB="0" distL="114300" distR="123190" simplePos="0" relativeHeight="251658240" behindDoc="0" locked="0" layoutInCell="1" hidden="0" allowOverlap="1" wp14:anchorId="234D4303" wp14:editId="66109850">
          <wp:simplePos x="0" y="0"/>
          <wp:positionH relativeFrom="page">
            <wp:posOffset>-85725</wp:posOffset>
          </wp:positionH>
          <wp:positionV relativeFrom="page">
            <wp:posOffset>19049</wp:posOffset>
          </wp:positionV>
          <wp:extent cx="7727338" cy="1286157"/>
          <wp:effectExtent l="0" t="0" r="0" b="0"/>
          <wp:wrapSquare wrapText="bothSides" distT="0" distB="0" distL="114300" distR="12319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727338" cy="1286157"/>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9151B5"/>
    <w:multiLevelType w:val="hybridMultilevel"/>
    <w:tmpl w:val="9FA64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1C6617"/>
    <w:multiLevelType w:val="hybridMultilevel"/>
    <w:tmpl w:val="A8101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8D9"/>
    <w:rsid w:val="00021C8E"/>
    <w:rsid w:val="000C56C2"/>
    <w:rsid w:val="00100B8E"/>
    <w:rsid w:val="00112DAC"/>
    <w:rsid w:val="00151980"/>
    <w:rsid w:val="001550F2"/>
    <w:rsid w:val="001C51FE"/>
    <w:rsid w:val="001C537D"/>
    <w:rsid w:val="001D7885"/>
    <w:rsid w:val="00206AB2"/>
    <w:rsid w:val="002677D2"/>
    <w:rsid w:val="002C28A9"/>
    <w:rsid w:val="00335A5F"/>
    <w:rsid w:val="003B40C1"/>
    <w:rsid w:val="003C076A"/>
    <w:rsid w:val="003D18D9"/>
    <w:rsid w:val="003E076A"/>
    <w:rsid w:val="003F238C"/>
    <w:rsid w:val="004054D9"/>
    <w:rsid w:val="00427758"/>
    <w:rsid w:val="00440422"/>
    <w:rsid w:val="0049020D"/>
    <w:rsid w:val="004A23C3"/>
    <w:rsid w:val="004D407E"/>
    <w:rsid w:val="0051013A"/>
    <w:rsid w:val="00657559"/>
    <w:rsid w:val="00664269"/>
    <w:rsid w:val="00703B57"/>
    <w:rsid w:val="00710EFC"/>
    <w:rsid w:val="00735B4F"/>
    <w:rsid w:val="00756739"/>
    <w:rsid w:val="007D59B2"/>
    <w:rsid w:val="007E0AEA"/>
    <w:rsid w:val="00810CC0"/>
    <w:rsid w:val="00813383"/>
    <w:rsid w:val="00824F0E"/>
    <w:rsid w:val="00837922"/>
    <w:rsid w:val="0085571C"/>
    <w:rsid w:val="00856A28"/>
    <w:rsid w:val="008B4ACB"/>
    <w:rsid w:val="0099160D"/>
    <w:rsid w:val="009A2DFB"/>
    <w:rsid w:val="009E69FC"/>
    <w:rsid w:val="00A256D9"/>
    <w:rsid w:val="00A27618"/>
    <w:rsid w:val="00A4046F"/>
    <w:rsid w:val="00A40A4C"/>
    <w:rsid w:val="00A41307"/>
    <w:rsid w:val="00A42131"/>
    <w:rsid w:val="00A505EE"/>
    <w:rsid w:val="00A5278B"/>
    <w:rsid w:val="00A65B70"/>
    <w:rsid w:val="00A67430"/>
    <w:rsid w:val="00A7316C"/>
    <w:rsid w:val="00A87022"/>
    <w:rsid w:val="00AC0E2C"/>
    <w:rsid w:val="00AC793D"/>
    <w:rsid w:val="00B61309"/>
    <w:rsid w:val="00B63CE3"/>
    <w:rsid w:val="00B665A3"/>
    <w:rsid w:val="00B71390"/>
    <w:rsid w:val="00BB581B"/>
    <w:rsid w:val="00BB7E1F"/>
    <w:rsid w:val="00BC653B"/>
    <w:rsid w:val="00BE6CCB"/>
    <w:rsid w:val="00BF202D"/>
    <w:rsid w:val="00C1409D"/>
    <w:rsid w:val="00C445CC"/>
    <w:rsid w:val="00C83FA0"/>
    <w:rsid w:val="00CB60BA"/>
    <w:rsid w:val="00CC1F70"/>
    <w:rsid w:val="00CC2E24"/>
    <w:rsid w:val="00D10DED"/>
    <w:rsid w:val="00D1450C"/>
    <w:rsid w:val="00D44E43"/>
    <w:rsid w:val="00D87736"/>
    <w:rsid w:val="00E43C86"/>
    <w:rsid w:val="00E56516"/>
    <w:rsid w:val="00EB4EAA"/>
    <w:rsid w:val="00EC6FD9"/>
    <w:rsid w:val="00F439A2"/>
    <w:rsid w:val="00FB11E7"/>
    <w:rsid w:val="00FC2C4C"/>
    <w:rsid w:val="00FF29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BDBAF"/>
  <w15:docId w15:val="{2271A092-048F-4E15-AA1F-E6592EE97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sid w:val="00BB581B"/>
    <w:rPr>
      <w:sz w:val="16"/>
      <w:szCs w:val="16"/>
    </w:rPr>
  </w:style>
  <w:style w:type="paragraph" w:styleId="CommentText">
    <w:name w:val="annotation text"/>
    <w:basedOn w:val="Normal"/>
    <w:link w:val="CommentTextChar"/>
    <w:uiPriority w:val="99"/>
    <w:semiHidden/>
    <w:unhideWhenUsed/>
    <w:rsid w:val="00BB581B"/>
    <w:pPr>
      <w:spacing w:line="240" w:lineRule="auto"/>
    </w:pPr>
    <w:rPr>
      <w:sz w:val="20"/>
      <w:szCs w:val="20"/>
    </w:rPr>
  </w:style>
  <w:style w:type="character" w:customStyle="1" w:styleId="CommentTextChar">
    <w:name w:val="Comment Text Char"/>
    <w:basedOn w:val="DefaultParagraphFont"/>
    <w:link w:val="CommentText"/>
    <w:uiPriority w:val="99"/>
    <w:semiHidden/>
    <w:rsid w:val="00BB581B"/>
    <w:rPr>
      <w:sz w:val="20"/>
      <w:szCs w:val="20"/>
    </w:rPr>
  </w:style>
  <w:style w:type="paragraph" w:styleId="CommentSubject">
    <w:name w:val="annotation subject"/>
    <w:basedOn w:val="CommentText"/>
    <w:next w:val="CommentText"/>
    <w:link w:val="CommentSubjectChar"/>
    <w:uiPriority w:val="99"/>
    <w:semiHidden/>
    <w:unhideWhenUsed/>
    <w:rsid w:val="00BB581B"/>
    <w:rPr>
      <w:b/>
      <w:bCs/>
    </w:rPr>
  </w:style>
  <w:style w:type="character" w:customStyle="1" w:styleId="CommentSubjectChar">
    <w:name w:val="Comment Subject Char"/>
    <w:basedOn w:val="CommentTextChar"/>
    <w:link w:val="CommentSubject"/>
    <w:uiPriority w:val="99"/>
    <w:semiHidden/>
    <w:rsid w:val="00BB581B"/>
    <w:rPr>
      <w:b/>
      <w:bCs/>
      <w:sz w:val="20"/>
      <w:szCs w:val="20"/>
    </w:rPr>
  </w:style>
  <w:style w:type="paragraph" w:styleId="BalloonText">
    <w:name w:val="Balloon Text"/>
    <w:basedOn w:val="Normal"/>
    <w:link w:val="BalloonTextChar"/>
    <w:uiPriority w:val="99"/>
    <w:semiHidden/>
    <w:unhideWhenUsed/>
    <w:rsid w:val="00BB58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581B"/>
    <w:rPr>
      <w:rFonts w:ascii="Segoe UI" w:hAnsi="Segoe UI" w:cs="Segoe UI"/>
      <w:sz w:val="18"/>
      <w:szCs w:val="18"/>
    </w:rPr>
  </w:style>
  <w:style w:type="character" w:styleId="Hyperlink">
    <w:name w:val="Hyperlink"/>
    <w:basedOn w:val="DefaultParagraphFont"/>
    <w:uiPriority w:val="99"/>
    <w:unhideWhenUsed/>
    <w:rsid w:val="00D44E43"/>
    <w:rPr>
      <w:color w:val="0000FF" w:themeColor="hyperlink"/>
      <w:u w:val="single"/>
    </w:rPr>
  </w:style>
  <w:style w:type="character" w:customStyle="1" w:styleId="UnresolvedMention1">
    <w:name w:val="Unresolved Mention1"/>
    <w:basedOn w:val="DefaultParagraphFont"/>
    <w:uiPriority w:val="99"/>
    <w:semiHidden/>
    <w:unhideWhenUsed/>
    <w:rsid w:val="00D44E43"/>
    <w:rPr>
      <w:color w:val="605E5C"/>
      <w:shd w:val="clear" w:color="auto" w:fill="E1DFDD"/>
    </w:rPr>
  </w:style>
  <w:style w:type="character" w:styleId="FollowedHyperlink">
    <w:name w:val="FollowedHyperlink"/>
    <w:basedOn w:val="DefaultParagraphFont"/>
    <w:uiPriority w:val="99"/>
    <w:semiHidden/>
    <w:unhideWhenUsed/>
    <w:rsid w:val="001C51FE"/>
    <w:rPr>
      <w:color w:val="800080" w:themeColor="followedHyperlink"/>
      <w:u w:val="single"/>
    </w:rPr>
  </w:style>
  <w:style w:type="character" w:customStyle="1" w:styleId="UnresolvedMention2">
    <w:name w:val="Unresolved Mention2"/>
    <w:basedOn w:val="DefaultParagraphFont"/>
    <w:uiPriority w:val="99"/>
    <w:semiHidden/>
    <w:unhideWhenUsed/>
    <w:rsid w:val="00C1409D"/>
    <w:rPr>
      <w:color w:val="605E5C"/>
      <w:shd w:val="clear" w:color="auto" w:fill="E1DFDD"/>
    </w:rPr>
  </w:style>
  <w:style w:type="paragraph" w:styleId="ListParagraph">
    <w:name w:val="List Paragraph"/>
    <w:basedOn w:val="Normal"/>
    <w:uiPriority w:val="34"/>
    <w:qFormat/>
    <w:rsid w:val="00FF29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6210223">
      <w:bodyDiv w:val="1"/>
      <w:marLeft w:val="0"/>
      <w:marRight w:val="0"/>
      <w:marTop w:val="0"/>
      <w:marBottom w:val="0"/>
      <w:divBdr>
        <w:top w:val="none" w:sz="0" w:space="0" w:color="auto"/>
        <w:left w:val="none" w:sz="0" w:space="0" w:color="auto"/>
        <w:bottom w:val="none" w:sz="0" w:space="0" w:color="auto"/>
        <w:right w:val="none" w:sz="0" w:space="0" w:color="auto"/>
      </w:divBdr>
    </w:div>
    <w:div w:id="936399975">
      <w:bodyDiv w:val="1"/>
      <w:marLeft w:val="0"/>
      <w:marRight w:val="0"/>
      <w:marTop w:val="0"/>
      <w:marBottom w:val="0"/>
      <w:divBdr>
        <w:top w:val="none" w:sz="0" w:space="0" w:color="auto"/>
        <w:left w:val="none" w:sz="0" w:space="0" w:color="auto"/>
        <w:bottom w:val="none" w:sz="0" w:space="0" w:color="auto"/>
        <w:right w:val="none" w:sz="0" w:space="0" w:color="auto"/>
      </w:divBdr>
    </w:div>
    <w:div w:id="1375691707">
      <w:bodyDiv w:val="1"/>
      <w:marLeft w:val="0"/>
      <w:marRight w:val="0"/>
      <w:marTop w:val="0"/>
      <w:marBottom w:val="0"/>
      <w:divBdr>
        <w:top w:val="none" w:sz="0" w:space="0" w:color="auto"/>
        <w:left w:val="none" w:sz="0" w:space="0" w:color="auto"/>
        <w:bottom w:val="none" w:sz="0" w:space="0" w:color="auto"/>
        <w:right w:val="none" w:sz="0" w:space="0" w:color="auto"/>
      </w:divBdr>
    </w:div>
    <w:div w:id="1597640994">
      <w:bodyDiv w:val="1"/>
      <w:marLeft w:val="0"/>
      <w:marRight w:val="0"/>
      <w:marTop w:val="0"/>
      <w:marBottom w:val="0"/>
      <w:divBdr>
        <w:top w:val="none" w:sz="0" w:space="0" w:color="auto"/>
        <w:left w:val="none" w:sz="0" w:space="0" w:color="auto"/>
        <w:bottom w:val="none" w:sz="0" w:space="0" w:color="auto"/>
        <w:right w:val="none" w:sz="0" w:space="0" w:color="auto"/>
      </w:divBdr>
      <w:divsChild>
        <w:div w:id="1163206292">
          <w:marLeft w:val="0"/>
          <w:marRight w:val="0"/>
          <w:marTop w:val="0"/>
          <w:marBottom w:val="600"/>
          <w:divBdr>
            <w:top w:val="none" w:sz="0" w:space="0" w:color="auto"/>
            <w:left w:val="none" w:sz="0" w:space="0" w:color="auto"/>
            <w:bottom w:val="none" w:sz="0" w:space="0" w:color="auto"/>
            <w:right w:val="none" w:sz="0" w:space="0" w:color="auto"/>
          </w:divBdr>
          <w:divsChild>
            <w:div w:id="1576040311">
              <w:marLeft w:val="0"/>
              <w:marRight w:val="0"/>
              <w:marTop w:val="0"/>
              <w:marBottom w:val="0"/>
              <w:divBdr>
                <w:top w:val="none" w:sz="0" w:space="0" w:color="auto"/>
                <w:left w:val="none" w:sz="0" w:space="0" w:color="auto"/>
                <w:bottom w:val="none" w:sz="0" w:space="0" w:color="auto"/>
                <w:right w:val="none" w:sz="0" w:space="0" w:color="auto"/>
              </w:divBdr>
              <w:divsChild>
                <w:div w:id="692346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istarom@3nanosae.org" TargetMode="External"/><Relationship Id="rId4" Type="http://schemas.openxmlformats.org/officeDocument/2006/relationships/settings" Target="settings.xml"/><Relationship Id="rId9" Type="http://schemas.openxmlformats.org/officeDocument/2006/relationships/hyperlink" Target="mailto:mirabela.amarandei@unibuc.r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625004-6D1F-4404-9B79-0D43163404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643</Words>
  <Characters>3668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Mirabela Amarandei</dc:creator>
  <cp:lastModifiedBy>Ioan Dorel Miclea</cp:lastModifiedBy>
  <cp:revision>9</cp:revision>
  <cp:lastPrinted>2020-09-17T08:22:00Z</cp:lastPrinted>
  <dcterms:created xsi:type="dcterms:W3CDTF">2020-09-23T09:33:00Z</dcterms:created>
  <dcterms:modified xsi:type="dcterms:W3CDTF">2020-09-23T12:21:00Z</dcterms:modified>
</cp:coreProperties>
</file>