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00F19" w14:textId="1D06565A" w:rsidR="005C2509" w:rsidRDefault="004B7A8D">
      <w:r w:rsidRPr="004B7A8D">
        <w:t>Treasure Hunt Antreprenorial</w:t>
      </w:r>
      <w:r>
        <w:t xml:space="preserve"> pentru studenții Universității din București</w:t>
      </w:r>
    </w:p>
    <w:p w14:paraId="172B828E" w14:textId="7B3C3C7A" w:rsidR="004B7A8D" w:rsidRDefault="004B7A8D"/>
    <w:p w14:paraId="6A8C3AC2" w14:textId="6E07880C" w:rsidR="004B7A8D" w:rsidRDefault="004B7A8D" w:rsidP="00FA7380">
      <w:pPr>
        <w:jc w:val="both"/>
        <w:rPr>
          <w:i/>
          <w:iCs/>
        </w:rPr>
      </w:pPr>
      <w:r>
        <w:t>După ce a provocat tinerii să intre în arenă cu 5 antreprenori de succes din România, echipa proiectului „</w:t>
      </w:r>
      <w:r>
        <w:t>Vreau să fiu Antreprenor</w:t>
      </w:r>
      <w:r>
        <w:t xml:space="preserve">” a pregătit, pentru studenții Universității din București, </w:t>
      </w:r>
      <w:r w:rsidRPr="004B7A8D">
        <w:rPr>
          <w:i/>
          <w:iCs/>
        </w:rPr>
        <w:t>Black TreasureHunt Day</w:t>
      </w:r>
      <w:r>
        <w:rPr>
          <w:i/>
          <w:iCs/>
        </w:rPr>
        <w:t xml:space="preserve">, </w:t>
      </w:r>
      <w:r>
        <w:t xml:space="preserve">o vânătoare de comori </w:t>
      </w:r>
      <w:r>
        <w:t>care le va</w:t>
      </w:r>
      <w:r>
        <w:t xml:space="preserve"> testa</w:t>
      </w:r>
      <w:r>
        <w:t xml:space="preserve"> atât</w:t>
      </w:r>
      <w:r>
        <w:t xml:space="preserve"> cunoștințele de business</w:t>
      </w:r>
      <w:r>
        <w:t>, cât și perspicacitatea.</w:t>
      </w:r>
    </w:p>
    <w:p w14:paraId="6AF939B3" w14:textId="4D9B52E1" w:rsidR="004B7A8D" w:rsidRDefault="004B7A8D" w:rsidP="00FA7380">
      <w:pPr>
        <w:jc w:val="both"/>
      </w:pPr>
      <w:r>
        <w:t xml:space="preserve">Evenimentul este </w:t>
      </w:r>
      <w:r>
        <w:t xml:space="preserve">construit astfel încât să fie accesibil și </w:t>
      </w:r>
      <w:r>
        <w:t>studenților</w:t>
      </w:r>
      <w:r>
        <w:t xml:space="preserve"> care sunt la primii pași în antreprenoriat</w:t>
      </w:r>
      <w:r>
        <w:t>,</w:t>
      </w:r>
      <w:r>
        <w:t xml:space="preserve"> dar care au motivația și capacitatea de concentrare pentru a îl ajuta pe regele ținutului antreprenorilor să deslușească misterul.</w:t>
      </w:r>
    </w:p>
    <w:p w14:paraId="29BD4A16" w14:textId="2606336A" w:rsidR="0088004A" w:rsidRDefault="0088004A" w:rsidP="00FA7380">
      <w:pPr>
        <w:jc w:val="both"/>
      </w:pPr>
      <w:r>
        <w:t>Studenții Universității din București sunt provocați să se î</w:t>
      </w:r>
      <w:r w:rsidR="004B7A8D">
        <w:t>nscrie</w:t>
      </w:r>
      <w:r>
        <w:t xml:space="preserve"> </w:t>
      </w:r>
      <w:r w:rsidR="004B7A8D">
        <w:t>într-o călătorie unde va trebui să rezolv</w:t>
      </w:r>
      <w:r>
        <w:t>e</w:t>
      </w:r>
      <w:r w:rsidR="004B7A8D">
        <w:t xml:space="preserve"> provocările din </w:t>
      </w:r>
      <w:r w:rsidR="004B7A8D" w:rsidRPr="004B7A8D">
        <w:rPr>
          <w:i/>
          <w:iCs/>
        </w:rPr>
        <w:t xml:space="preserve">Cartea </w:t>
      </w:r>
      <w:r w:rsidR="004B7A8D">
        <w:rPr>
          <w:i/>
          <w:iCs/>
        </w:rPr>
        <w:t>a</w:t>
      </w:r>
      <w:r w:rsidR="004B7A8D" w:rsidRPr="004B7A8D">
        <w:rPr>
          <w:i/>
          <w:iCs/>
        </w:rPr>
        <w:t>ntreprenorului de succes</w:t>
      </w:r>
      <w:r>
        <w:t>,</w:t>
      </w:r>
      <w:r w:rsidR="004B7A8D">
        <w:t xml:space="preserve"> pentru a reda oamenilor gândirea și spiritul antreprenorial pe care l</w:t>
      </w:r>
      <w:r>
        <w:t>e</w:t>
      </w:r>
      <w:r w:rsidR="004B7A8D">
        <w:t xml:space="preserve">-au pierdut. </w:t>
      </w:r>
    </w:p>
    <w:p w14:paraId="56EF241A" w14:textId="0E979DAA" w:rsidR="0088004A" w:rsidRDefault="0088004A" w:rsidP="00FA7380">
      <w:pPr>
        <w:jc w:val="both"/>
      </w:pPr>
      <w:r>
        <w:t xml:space="preserve">Pentru a accepta provocarea, studenții trebuie să completeze formularul disponibil </w:t>
      </w:r>
      <w:hyperlink r:id="rId4" w:history="1">
        <w:r w:rsidRPr="0088004A">
          <w:rPr>
            <w:rStyle w:val="Hyperlink"/>
            <w:b/>
            <w:bCs/>
          </w:rPr>
          <w:t>aici</w:t>
        </w:r>
      </w:hyperlink>
      <w:r>
        <w:t xml:space="preserve"> și să urmărească paginile de </w:t>
      </w:r>
      <w:r>
        <w:t>Facebook, Instagram și YouTube</w:t>
      </w:r>
      <w:r>
        <w:t xml:space="preserve"> ale </w:t>
      </w:r>
      <w:r>
        <w:t>proiectului „Vreau să fiu Antreprenor”</w:t>
      </w:r>
      <w:r>
        <w:t xml:space="preserve"> pentru a prinde startul competiției.</w:t>
      </w:r>
    </w:p>
    <w:p w14:paraId="1E744CAA" w14:textId="508283D8" w:rsidR="004B7A8D" w:rsidRDefault="00FA7380" w:rsidP="004B7A8D">
      <w:r>
        <w:t xml:space="preserve">Mai multe detalii despre </w:t>
      </w:r>
      <w:r w:rsidRPr="004B7A8D">
        <w:t>Treasure Hunt</w:t>
      </w:r>
      <w:r>
        <w:t>-ul</w:t>
      </w:r>
      <w:r w:rsidRPr="004B7A8D">
        <w:t xml:space="preserve"> Antreprenorial</w:t>
      </w:r>
      <w:r>
        <w:t xml:space="preserve"> pot fi accesate </w:t>
      </w:r>
      <w:hyperlink r:id="rId5" w:history="1">
        <w:r w:rsidRPr="00FA7380">
          <w:rPr>
            <w:rStyle w:val="Hyperlink"/>
            <w:b/>
            <w:bCs/>
          </w:rPr>
          <w:t>aici</w:t>
        </w:r>
      </w:hyperlink>
      <w:r>
        <w:t>.</w:t>
      </w:r>
    </w:p>
    <w:sectPr w:rsidR="004B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8D"/>
    <w:rsid w:val="004B7A8D"/>
    <w:rsid w:val="005C2509"/>
    <w:rsid w:val="0088004A"/>
    <w:rsid w:val="00FA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24EE"/>
  <w15:chartTrackingRefBased/>
  <w15:docId w15:val="{DFFA5574-492A-488E-90A7-0218C85C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00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7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events/403767144195982" TargetMode="External"/><Relationship Id="rId4" Type="http://schemas.openxmlformats.org/officeDocument/2006/relationships/hyperlink" Target="https://forms.gle/oDXAEv5ezGTZhy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Miclea Ioan</cp:lastModifiedBy>
  <cp:revision>1</cp:revision>
  <dcterms:created xsi:type="dcterms:W3CDTF">2020-12-15T07:16:00Z</dcterms:created>
  <dcterms:modified xsi:type="dcterms:W3CDTF">2020-12-15T07:53:00Z</dcterms:modified>
</cp:coreProperties>
</file>