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20" w:rsidRDefault="001E2120" w:rsidP="001E2120">
      <w:pPr>
        <w:rPr>
          <w:b/>
          <w:lang w:val="ro-RO"/>
        </w:rPr>
      </w:pPr>
      <w:r>
        <w:rPr>
          <w:b/>
          <w:lang w:val="ro-RO"/>
        </w:rPr>
        <w:t>Universitatea din București, parteneră în proiectul „</w:t>
      </w:r>
      <w:proofErr w:type="spellStart"/>
      <w:r>
        <w:rPr>
          <w:b/>
          <w:lang w:val="ro-RO"/>
        </w:rPr>
        <w:t>TASTstrategy</w:t>
      </w:r>
      <w:proofErr w:type="spellEnd"/>
      <w:r>
        <w:rPr>
          <w:b/>
          <w:lang w:val="ro-RO"/>
        </w:rPr>
        <w:t>”</w:t>
      </w:r>
      <w:r w:rsidR="000C0088">
        <w:rPr>
          <w:b/>
          <w:lang w:val="ro-RO"/>
        </w:rPr>
        <w:t xml:space="preserve">, aprobat în cadrul </w:t>
      </w:r>
      <w:r w:rsidR="00B67D04">
        <w:rPr>
          <w:b/>
          <w:lang w:val="ro-RO"/>
        </w:rPr>
        <w:t>programului</w:t>
      </w:r>
      <w:bookmarkStart w:id="0" w:name="_GoBack"/>
      <w:bookmarkEnd w:id="0"/>
      <w:r w:rsidR="000C0088">
        <w:rPr>
          <w:b/>
          <w:lang w:val="ro-RO"/>
        </w:rPr>
        <w:t xml:space="preserve"> Erasmus+</w:t>
      </w:r>
    </w:p>
    <w:p w:rsidR="00BA2936" w:rsidRPr="001E2120" w:rsidRDefault="00BA2936" w:rsidP="00BA2936">
      <w:pPr>
        <w:jc w:val="both"/>
        <w:rPr>
          <w:lang w:val="ro-RO"/>
        </w:rPr>
      </w:pPr>
      <w:r w:rsidRPr="001E2120">
        <w:rPr>
          <w:lang w:val="ro-RO"/>
        </w:rPr>
        <w:t>Universitatea din București este parteneră în c</w:t>
      </w:r>
      <w:r w:rsidR="005702F1" w:rsidRPr="001E2120">
        <w:rPr>
          <w:lang w:val="ro-RO"/>
        </w:rPr>
        <w:t>a</w:t>
      </w:r>
      <w:r w:rsidRPr="001E2120">
        <w:rPr>
          <w:lang w:val="ro-RO"/>
        </w:rPr>
        <w:t>drul proiectului</w:t>
      </w:r>
      <w:r w:rsidR="00CE4609" w:rsidRPr="001E2120">
        <w:rPr>
          <w:i/>
          <w:lang w:val="ro-RO"/>
        </w:rPr>
        <w:t xml:space="preserve"> </w:t>
      </w:r>
      <w:proofErr w:type="spellStart"/>
      <w:r w:rsidRPr="001E2120">
        <w:rPr>
          <w:i/>
          <w:lang w:val="ro-RO"/>
        </w:rPr>
        <w:t>TASTstrategy</w:t>
      </w:r>
      <w:proofErr w:type="spellEnd"/>
      <w:r w:rsidRPr="001E2120">
        <w:rPr>
          <w:i/>
          <w:lang w:val="ro-RO"/>
        </w:rPr>
        <w:t xml:space="preserve">: </w:t>
      </w:r>
      <w:proofErr w:type="spellStart"/>
      <w:r w:rsidRPr="001E2120">
        <w:rPr>
          <w:i/>
          <w:lang w:val="ro-RO"/>
        </w:rPr>
        <w:t>Combating</w:t>
      </w:r>
      <w:proofErr w:type="spellEnd"/>
      <w:r w:rsidRPr="001E2120">
        <w:rPr>
          <w:i/>
          <w:lang w:val="ro-RO"/>
        </w:rPr>
        <w:t xml:space="preserve"> </w:t>
      </w:r>
      <w:proofErr w:type="spellStart"/>
      <w:r w:rsidRPr="001E2120">
        <w:rPr>
          <w:i/>
          <w:lang w:val="ro-RO"/>
        </w:rPr>
        <w:t>incompetencies</w:t>
      </w:r>
      <w:proofErr w:type="spellEnd"/>
      <w:r w:rsidRPr="001E2120">
        <w:rPr>
          <w:i/>
          <w:lang w:val="ro-RO"/>
        </w:rPr>
        <w:t xml:space="preserve"> </w:t>
      </w:r>
      <w:proofErr w:type="spellStart"/>
      <w:r w:rsidRPr="001E2120">
        <w:rPr>
          <w:i/>
          <w:lang w:val="ro-RO"/>
        </w:rPr>
        <w:t>skills</w:t>
      </w:r>
      <w:proofErr w:type="spellEnd"/>
      <w:r w:rsidRPr="001E2120">
        <w:rPr>
          <w:i/>
          <w:lang w:val="ro-RO"/>
        </w:rPr>
        <w:t xml:space="preserve"> of student </w:t>
      </w:r>
      <w:proofErr w:type="spellStart"/>
      <w:r w:rsidRPr="001E2120">
        <w:rPr>
          <w:i/>
          <w:lang w:val="ro-RO"/>
        </w:rPr>
        <w:t>through</w:t>
      </w:r>
      <w:proofErr w:type="spellEnd"/>
      <w:r w:rsidRPr="001E2120">
        <w:rPr>
          <w:i/>
          <w:lang w:val="ro-RO"/>
        </w:rPr>
        <w:t xml:space="preserve"> a </w:t>
      </w:r>
      <w:proofErr w:type="spellStart"/>
      <w:r w:rsidRPr="001E2120">
        <w:rPr>
          <w:i/>
          <w:lang w:val="ro-RO"/>
        </w:rPr>
        <w:t>transdisciplinary</w:t>
      </w:r>
      <w:proofErr w:type="spellEnd"/>
      <w:r w:rsidRPr="001E2120">
        <w:rPr>
          <w:i/>
          <w:lang w:val="ro-RO"/>
        </w:rPr>
        <w:t xml:space="preserve"> </w:t>
      </w:r>
      <w:proofErr w:type="spellStart"/>
      <w:r w:rsidRPr="001E2120">
        <w:rPr>
          <w:i/>
          <w:lang w:val="ro-RO"/>
        </w:rPr>
        <w:t>approach</w:t>
      </w:r>
      <w:proofErr w:type="spellEnd"/>
      <w:r w:rsidRPr="001E2120">
        <w:rPr>
          <w:i/>
          <w:lang w:val="ro-RO"/>
        </w:rPr>
        <w:t xml:space="preserve"> </w:t>
      </w:r>
      <w:proofErr w:type="spellStart"/>
      <w:r w:rsidRPr="001E2120">
        <w:rPr>
          <w:i/>
          <w:lang w:val="ro-RO"/>
        </w:rPr>
        <w:t>and</w:t>
      </w:r>
      <w:proofErr w:type="spellEnd"/>
      <w:r w:rsidRPr="001E2120">
        <w:rPr>
          <w:i/>
          <w:lang w:val="ro-RO"/>
        </w:rPr>
        <w:t xml:space="preserve"> </w:t>
      </w:r>
      <w:proofErr w:type="spellStart"/>
      <w:r w:rsidRPr="001E2120">
        <w:rPr>
          <w:i/>
          <w:lang w:val="ro-RO"/>
        </w:rPr>
        <w:t>transferability</w:t>
      </w:r>
      <w:proofErr w:type="spellEnd"/>
      <w:r w:rsidRPr="001E2120">
        <w:rPr>
          <w:i/>
          <w:lang w:val="ro-RO"/>
        </w:rPr>
        <w:t xml:space="preserve"> </w:t>
      </w:r>
      <w:proofErr w:type="spellStart"/>
      <w:r w:rsidRPr="001E2120">
        <w:rPr>
          <w:i/>
          <w:lang w:val="ro-RO"/>
        </w:rPr>
        <w:t>skills</w:t>
      </w:r>
      <w:proofErr w:type="spellEnd"/>
      <w:r w:rsidRPr="001E2120">
        <w:rPr>
          <w:lang w:val="ro-RO"/>
        </w:rPr>
        <w:t xml:space="preserve">, aprobat în </w:t>
      </w:r>
      <w:r w:rsidR="000C0088">
        <w:rPr>
          <w:lang w:val="ro-RO"/>
        </w:rPr>
        <w:t>ca parte a programului</w:t>
      </w:r>
      <w:r w:rsidRPr="001E2120">
        <w:rPr>
          <w:lang w:val="ro-RO"/>
        </w:rPr>
        <w:t xml:space="preserve"> </w:t>
      </w:r>
      <w:r w:rsidR="00CE4609" w:rsidRPr="001E2120">
        <w:rPr>
          <w:lang w:val="ro-RO"/>
        </w:rPr>
        <w:t>Era</w:t>
      </w:r>
      <w:r w:rsidR="000C0088">
        <w:rPr>
          <w:lang w:val="ro-RO"/>
        </w:rPr>
        <w:t>s</w:t>
      </w:r>
      <w:r w:rsidR="00CE4609" w:rsidRPr="001E2120">
        <w:rPr>
          <w:lang w:val="ro-RO"/>
        </w:rPr>
        <w:t xml:space="preserve">mus+. </w:t>
      </w:r>
      <w:r w:rsidR="000C0088">
        <w:rPr>
          <w:lang w:val="ro-RO"/>
        </w:rPr>
        <w:t>Alături de Universitatea din București, în cadrul p</w:t>
      </w:r>
      <w:r w:rsidRPr="001E2120">
        <w:rPr>
          <w:lang w:val="ro-RO"/>
        </w:rPr>
        <w:t>roiectul</w:t>
      </w:r>
      <w:r w:rsidR="000C0088">
        <w:rPr>
          <w:lang w:val="ro-RO"/>
        </w:rPr>
        <w:t>ui</w:t>
      </w:r>
      <w:r w:rsidRPr="001E2120">
        <w:rPr>
          <w:lang w:val="ro-RO"/>
        </w:rPr>
        <w:t xml:space="preserve"> condus de </w:t>
      </w:r>
      <w:proofErr w:type="spellStart"/>
      <w:r w:rsidRPr="001E2120">
        <w:rPr>
          <w:i/>
          <w:lang w:val="ro-RO"/>
        </w:rPr>
        <w:t>Université</w:t>
      </w:r>
      <w:proofErr w:type="spellEnd"/>
      <w:r w:rsidRPr="001E2120">
        <w:rPr>
          <w:i/>
          <w:lang w:val="ro-RO"/>
        </w:rPr>
        <w:t xml:space="preserve"> </w:t>
      </w:r>
      <w:proofErr w:type="spellStart"/>
      <w:r w:rsidRPr="001E2120">
        <w:rPr>
          <w:i/>
          <w:lang w:val="ro-RO"/>
        </w:rPr>
        <w:t>Catholique</w:t>
      </w:r>
      <w:proofErr w:type="spellEnd"/>
      <w:r w:rsidRPr="001E2120">
        <w:rPr>
          <w:i/>
          <w:lang w:val="ro-RO"/>
        </w:rPr>
        <w:t xml:space="preserve"> de </w:t>
      </w:r>
      <w:proofErr w:type="spellStart"/>
      <w:r w:rsidRPr="001E2120">
        <w:rPr>
          <w:i/>
          <w:lang w:val="ro-RO"/>
        </w:rPr>
        <w:t>l'Ouest</w:t>
      </w:r>
      <w:proofErr w:type="spellEnd"/>
      <w:r w:rsidRPr="001E2120">
        <w:rPr>
          <w:lang w:val="ro-RO"/>
        </w:rPr>
        <w:t xml:space="preserve"> (</w:t>
      </w:r>
      <w:r w:rsidR="000C0088">
        <w:rPr>
          <w:lang w:val="ro-RO"/>
        </w:rPr>
        <w:t>Franța) participă și Universitatea</w:t>
      </w:r>
      <w:r w:rsidRPr="001E2120">
        <w:rPr>
          <w:lang w:val="ro-RO"/>
        </w:rPr>
        <w:t xml:space="preserve"> din Creta (Grecia) și </w:t>
      </w:r>
      <w:r w:rsidR="000C0088">
        <w:rPr>
          <w:lang w:val="ro-RO"/>
        </w:rPr>
        <w:t>Universitatea</w:t>
      </w:r>
      <w:r w:rsidRPr="001E2120">
        <w:rPr>
          <w:lang w:val="ro-RO"/>
        </w:rPr>
        <w:t xml:space="preserve"> din Granada (Spania).</w:t>
      </w:r>
    </w:p>
    <w:p w:rsidR="00CE4609" w:rsidRPr="001E2120" w:rsidRDefault="00CE4609" w:rsidP="00CE4609">
      <w:pPr>
        <w:jc w:val="both"/>
        <w:rPr>
          <w:lang w:val="ro-RO"/>
        </w:rPr>
      </w:pPr>
      <w:r w:rsidRPr="001E2120">
        <w:rPr>
          <w:lang w:val="ro-RO"/>
        </w:rPr>
        <w:t xml:space="preserve">Proiectul </w:t>
      </w:r>
      <w:proofErr w:type="spellStart"/>
      <w:r w:rsidRPr="001E2120">
        <w:rPr>
          <w:i/>
          <w:lang w:val="ro-RO"/>
        </w:rPr>
        <w:t>TASTstrategy</w:t>
      </w:r>
      <w:proofErr w:type="spellEnd"/>
      <w:r w:rsidRPr="001E2120">
        <w:rPr>
          <w:lang w:val="ro-RO"/>
        </w:rPr>
        <w:t xml:space="preserve"> este structurat în două etape: în prima, coordonată de Universitatea din Granada, va fi realizat un studiu în rândul studenților de licență și al profesorilor de la Facultățile de Educație, cu privire la metodologii inovatoare și bune practici de predare și organizare, precum și asupra percepțiilor studenților în raport cu nivelul de dobândire a competențelor legate de profesionalizarea și transferabilitatea acestora. </w:t>
      </w:r>
    </w:p>
    <w:p w:rsidR="00CE4609" w:rsidRPr="001E2120" w:rsidRDefault="00CE4609" w:rsidP="00CE4609">
      <w:pPr>
        <w:jc w:val="both"/>
        <w:rPr>
          <w:lang w:val="ro-RO"/>
        </w:rPr>
      </w:pPr>
      <w:r w:rsidRPr="001E2120">
        <w:rPr>
          <w:lang w:val="ro-RO"/>
        </w:rPr>
        <w:t xml:space="preserve">Sondajele efectuate în rândul </w:t>
      </w:r>
      <w:r w:rsidRPr="001E2120">
        <w:rPr>
          <w:i/>
          <w:lang w:val="ro-RO"/>
        </w:rPr>
        <w:t>alumni</w:t>
      </w:r>
      <w:r w:rsidRPr="001E2120">
        <w:rPr>
          <w:lang w:val="ro-RO"/>
        </w:rPr>
        <w:t xml:space="preserve"> relevă un decalaj între așteptările inițiale și gradul perceput de profesionalizare a formării lor. Studenții nu fac legătură între cursurile pe care le-au urmat la universitate și abilitățile așteptate pe piața muncii. </w:t>
      </w:r>
    </w:p>
    <w:p w:rsidR="00CE4609" w:rsidRPr="001E2120" w:rsidRDefault="00CE4609" w:rsidP="00CE4609">
      <w:pPr>
        <w:jc w:val="both"/>
        <w:rPr>
          <w:lang w:val="ro-RO"/>
        </w:rPr>
      </w:pPr>
      <w:r w:rsidRPr="001E2120">
        <w:rPr>
          <w:lang w:val="ro-RO"/>
        </w:rPr>
        <w:t xml:space="preserve">În cea de-a doua, coordonată de </w:t>
      </w:r>
      <w:proofErr w:type="spellStart"/>
      <w:r w:rsidRPr="001E2120">
        <w:rPr>
          <w:i/>
          <w:lang w:val="ro-RO"/>
        </w:rPr>
        <w:t>Université</w:t>
      </w:r>
      <w:proofErr w:type="spellEnd"/>
      <w:r w:rsidRPr="001E2120">
        <w:rPr>
          <w:i/>
          <w:lang w:val="ro-RO"/>
        </w:rPr>
        <w:t xml:space="preserve"> </w:t>
      </w:r>
      <w:proofErr w:type="spellStart"/>
      <w:r w:rsidRPr="001E2120">
        <w:rPr>
          <w:i/>
          <w:lang w:val="ro-RO"/>
        </w:rPr>
        <w:t>Catholique</w:t>
      </w:r>
      <w:proofErr w:type="spellEnd"/>
      <w:r w:rsidRPr="001E2120">
        <w:rPr>
          <w:i/>
          <w:lang w:val="ro-RO"/>
        </w:rPr>
        <w:t xml:space="preserve"> de </w:t>
      </w:r>
      <w:proofErr w:type="spellStart"/>
      <w:r w:rsidRPr="001E2120">
        <w:rPr>
          <w:i/>
          <w:lang w:val="ro-RO"/>
        </w:rPr>
        <w:t>l'Ouest</w:t>
      </w:r>
      <w:proofErr w:type="spellEnd"/>
      <w:r w:rsidRPr="001E2120">
        <w:rPr>
          <w:lang w:val="ro-RO"/>
        </w:rPr>
        <w:t>, un program de formare va fi conceput pe baza constatărilor din prima fază, care va include bunele practici detectate. Acest program de formare va fi predat la cele patru universități ale consorțiului și va fi destinat profesorilor universitari din domeniul educației și alte domenii conexe.</w:t>
      </w:r>
    </w:p>
    <w:p w:rsidR="00BA2936" w:rsidRPr="001E2120" w:rsidRDefault="00BA2936" w:rsidP="00BA2936">
      <w:pPr>
        <w:jc w:val="both"/>
        <w:rPr>
          <w:lang w:val="ro-RO"/>
        </w:rPr>
      </w:pPr>
      <w:r w:rsidRPr="001E2120">
        <w:rPr>
          <w:lang w:val="ro-RO"/>
        </w:rPr>
        <w:t xml:space="preserve">Luând ca referință modelul de formare bazat pe competențe al Spațiului european de învățământ superior și bazat pe dovezile privind existența unei anumite deconectări între metodologia de predare și dobândirea competențelor de profesionalizare la studenții de licență, proiectul </w:t>
      </w:r>
      <w:proofErr w:type="spellStart"/>
      <w:r w:rsidRPr="001E2120">
        <w:rPr>
          <w:i/>
          <w:lang w:val="ro-RO"/>
        </w:rPr>
        <w:t>TASTstrategy</w:t>
      </w:r>
      <w:proofErr w:type="spellEnd"/>
      <w:r w:rsidRPr="001E2120">
        <w:rPr>
          <w:lang w:val="ro-RO"/>
        </w:rPr>
        <w:t xml:space="preserve"> abordează legătura dintre metodologii de pred</w:t>
      </w:r>
      <w:r w:rsidR="000172B7" w:rsidRPr="001E2120">
        <w:rPr>
          <w:lang w:val="ro-RO"/>
        </w:rPr>
        <w:t>are și măsurile organizatorice di</w:t>
      </w:r>
      <w:r w:rsidRPr="001E2120">
        <w:rPr>
          <w:lang w:val="ro-RO"/>
        </w:rPr>
        <w:t>n facultățile de educație, cu dobândirea de competențe transversale care pot fi ulterior transferate acțiunii profesionale a viitorilor absolvenți.</w:t>
      </w:r>
    </w:p>
    <w:p w:rsidR="000172B7" w:rsidRPr="001E2120" w:rsidRDefault="000172B7" w:rsidP="00BA2936">
      <w:pPr>
        <w:jc w:val="both"/>
        <w:rPr>
          <w:lang w:val="ro-RO"/>
        </w:rPr>
      </w:pPr>
      <w:r w:rsidRPr="001E2120">
        <w:rPr>
          <w:lang w:val="ro-RO"/>
        </w:rPr>
        <w:t xml:space="preserve">Proiectul </w:t>
      </w:r>
      <w:proofErr w:type="spellStart"/>
      <w:r w:rsidRPr="001E2120">
        <w:rPr>
          <w:i/>
          <w:lang w:val="ro-RO"/>
        </w:rPr>
        <w:t>TASTstrategy</w:t>
      </w:r>
      <w:proofErr w:type="spellEnd"/>
      <w:r w:rsidRPr="001E2120">
        <w:rPr>
          <w:i/>
          <w:lang w:val="ro-RO"/>
        </w:rPr>
        <w:t xml:space="preserve"> </w:t>
      </w:r>
      <w:r w:rsidRPr="001E2120">
        <w:rPr>
          <w:lang w:val="ro-RO"/>
        </w:rPr>
        <w:t>va avea o durată de 24 de luni și a primit o fin</w:t>
      </w:r>
      <w:r w:rsidR="001E2120">
        <w:rPr>
          <w:lang w:val="ro-RO"/>
        </w:rPr>
        <w:t>anțare totală de 164.755 de Euro</w:t>
      </w:r>
      <w:r w:rsidRPr="001E2120">
        <w:rPr>
          <w:lang w:val="ro-RO"/>
        </w:rPr>
        <w:t>.</w:t>
      </w:r>
    </w:p>
    <w:p w:rsidR="000172B7" w:rsidRPr="001E2120" w:rsidRDefault="000172B7" w:rsidP="00BA2936">
      <w:pPr>
        <w:jc w:val="both"/>
        <w:rPr>
          <w:lang w:val="ro-RO"/>
        </w:rPr>
      </w:pPr>
      <w:r w:rsidRPr="001E2120">
        <w:rPr>
          <w:lang w:val="ro-RO"/>
        </w:rPr>
        <w:t xml:space="preserve">Mai multe detalii </w:t>
      </w:r>
      <w:r w:rsidR="00CE4609" w:rsidRPr="001E2120">
        <w:rPr>
          <w:lang w:val="ro-RO"/>
        </w:rPr>
        <w:t xml:space="preserve">despre acest proiect sunt disponibile </w:t>
      </w:r>
      <w:hyperlink r:id="rId4" w:history="1">
        <w:r w:rsidR="00CE4609" w:rsidRPr="001E2120">
          <w:rPr>
            <w:rStyle w:val="Hyperlink"/>
            <w:b/>
            <w:lang w:val="ro-RO"/>
          </w:rPr>
          <w:t>aici</w:t>
        </w:r>
      </w:hyperlink>
      <w:r w:rsidR="00CE4609" w:rsidRPr="001E2120">
        <w:rPr>
          <w:lang w:val="ro-RO"/>
        </w:rPr>
        <w:t xml:space="preserve"> și </w:t>
      </w:r>
      <w:hyperlink r:id="rId5" w:history="1">
        <w:r w:rsidR="00CE4609" w:rsidRPr="001E2120">
          <w:rPr>
            <w:rStyle w:val="Hyperlink"/>
            <w:b/>
            <w:lang w:val="ro-RO"/>
          </w:rPr>
          <w:t>aici</w:t>
        </w:r>
      </w:hyperlink>
      <w:r w:rsidR="00CE4609" w:rsidRPr="001E2120">
        <w:rPr>
          <w:lang w:val="ro-RO"/>
        </w:rPr>
        <w:t xml:space="preserve">. </w:t>
      </w:r>
    </w:p>
    <w:p w:rsidR="000172B7" w:rsidRPr="001E2120" w:rsidRDefault="000172B7" w:rsidP="00BA2936">
      <w:pPr>
        <w:jc w:val="both"/>
        <w:rPr>
          <w:lang w:val="ro-RO"/>
        </w:rPr>
      </w:pPr>
    </w:p>
    <w:p w:rsidR="000172B7" w:rsidRPr="001E2120" w:rsidRDefault="000172B7" w:rsidP="00BA2936">
      <w:pPr>
        <w:jc w:val="both"/>
        <w:rPr>
          <w:lang w:val="ro-RO"/>
        </w:rPr>
      </w:pPr>
    </w:p>
    <w:sectPr w:rsidR="000172B7" w:rsidRPr="001E2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936"/>
    <w:rsid w:val="000172B7"/>
    <w:rsid w:val="000C0088"/>
    <w:rsid w:val="0012495B"/>
    <w:rsid w:val="001E2120"/>
    <w:rsid w:val="00263FB1"/>
    <w:rsid w:val="003E40E9"/>
    <w:rsid w:val="005702F1"/>
    <w:rsid w:val="00B67D04"/>
    <w:rsid w:val="00BA2936"/>
    <w:rsid w:val="00CE46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EED75-6A5A-49EE-AB8F-B7F79DB6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95B"/>
  </w:style>
  <w:style w:type="paragraph" w:styleId="Heading1">
    <w:name w:val="heading 1"/>
    <w:aliases w:val="Outline1"/>
    <w:basedOn w:val="Normal"/>
    <w:next w:val="Normal"/>
    <w:link w:val="Heading1Char"/>
    <w:qFormat/>
    <w:rsid w:val="0012495B"/>
    <w:pPr>
      <w:keepNext/>
      <w:spacing w:after="120" w:line="240" w:lineRule="auto"/>
      <w:jc w:val="both"/>
      <w:outlineLvl w:val="0"/>
    </w:pPr>
    <w:rPr>
      <w:rFonts w:ascii="Arial" w:eastAsia="MS Mincho" w:hAnsi="Arial" w:cs="Arial"/>
      <w:b/>
      <w:bCs/>
      <w:noProof/>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12495B"/>
    <w:rPr>
      <w:rFonts w:ascii="Arial" w:eastAsia="MS Mincho" w:hAnsi="Arial" w:cs="Arial"/>
      <w:b/>
      <w:bCs/>
      <w:noProof/>
      <w:sz w:val="28"/>
      <w:szCs w:val="28"/>
      <w:lang w:val="en-GB" w:eastAsia="ja-JP"/>
    </w:rPr>
  </w:style>
  <w:style w:type="character" w:styleId="Strong">
    <w:name w:val="Strong"/>
    <w:qFormat/>
    <w:rsid w:val="0012495B"/>
    <w:rPr>
      <w:b/>
      <w:bCs/>
    </w:rPr>
  </w:style>
  <w:style w:type="paragraph" w:styleId="NoSpacing">
    <w:name w:val="No Spacing"/>
    <w:uiPriority w:val="1"/>
    <w:qFormat/>
    <w:rsid w:val="0012495B"/>
    <w:pPr>
      <w:spacing w:after="0" w:line="240" w:lineRule="auto"/>
    </w:pPr>
  </w:style>
  <w:style w:type="paragraph" w:styleId="ListParagraph">
    <w:name w:val="List Paragraph"/>
    <w:basedOn w:val="Normal"/>
    <w:uiPriority w:val="34"/>
    <w:qFormat/>
    <w:rsid w:val="0012495B"/>
    <w:pPr>
      <w:ind w:left="720"/>
      <w:contextualSpacing/>
    </w:pPr>
  </w:style>
  <w:style w:type="character" w:styleId="Hyperlink">
    <w:name w:val="Hyperlink"/>
    <w:basedOn w:val="DefaultParagraphFont"/>
    <w:uiPriority w:val="99"/>
    <w:unhideWhenUsed/>
    <w:rsid w:val="000172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ststrategy.eu/" TargetMode="External"/><Relationship Id="rId4" Type="http://schemas.openxmlformats.org/officeDocument/2006/relationships/hyperlink" Target="https://www.facebook.com/TAST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Ruxandra</dc:creator>
  <cp:lastModifiedBy>Ioan Dorel Miclea</cp:lastModifiedBy>
  <cp:revision>10</cp:revision>
  <dcterms:created xsi:type="dcterms:W3CDTF">2021-02-28T17:02:00Z</dcterms:created>
  <dcterms:modified xsi:type="dcterms:W3CDTF">2021-03-01T13:28:00Z</dcterms:modified>
</cp:coreProperties>
</file>