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A6E" w:rsidRPr="005D72CA" w:rsidRDefault="005D72CA" w:rsidP="00250F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In memoriam prof. univ. dr. Dorin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Gămulescu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5D72CA">
        <w:rPr>
          <w:rFonts w:ascii="Times New Roman" w:eastAsia="Times New Roman" w:hAnsi="Times New Roman" w:cs="Times New Roman"/>
          <w:sz w:val="24"/>
          <w:szCs w:val="24"/>
          <w:lang w:val="ro-RO"/>
        </w:rPr>
        <w:t>(1936-2021)</w:t>
      </w:r>
    </w:p>
    <w:p w:rsidR="00250F04" w:rsidRPr="005D72CA" w:rsidRDefault="00250F04" w:rsidP="00250F0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5D72CA" w:rsidRDefault="00DB0A6E" w:rsidP="005D72CA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D72CA">
        <w:rPr>
          <w:rFonts w:ascii="Times New Roman" w:eastAsia="Times New Roman" w:hAnsi="Times New Roman" w:cs="Times New Roman"/>
          <w:sz w:val="24"/>
          <w:szCs w:val="24"/>
          <w:lang w:val="ro-RO"/>
        </w:rPr>
        <w:t>Departamentul de Filologie Rusă și Slavă al Facultății de Limbi și Literaturi Străin</w:t>
      </w:r>
      <w:r w:rsidR="005D72C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e a Universității din București </w:t>
      </w:r>
      <w:proofErr w:type="spellStart"/>
      <w:r w:rsidRPr="005D72CA">
        <w:rPr>
          <w:rFonts w:ascii="Times New Roman" w:eastAsia="Times New Roman" w:hAnsi="Times New Roman" w:cs="Times New Roman"/>
          <w:sz w:val="24"/>
          <w:szCs w:val="24"/>
          <w:lang w:val="ro-RO"/>
        </w:rPr>
        <w:t>anunţă</w:t>
      </w:r>
      <w:proofErr w:type="spellEnd"/>
      <w:r w:rsidRPr="005D72C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cu </w:t>
      </w:r>
      <w:r w:rsidR="00106E91" w:rsidRPr="005D72CA">
        <w:rPr>
          <w:rFonts w:ascii="Times New Roman" w:eastAsia="Times New Roman" w:hAnsi="Times New Roman" w:cs="Times New Roman"/>
          <w:sz w:val="24"/>
          <w:szCs w:val="24"/>
          <w:lang w:val="ro-RO"/>
        </w:rPr>
        <w:t>mare d</w:t>
      </w:r>
      <w:r w:rsidR="005D72C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urere trecerea la cele veșnice </w:t>
      </w:r>
      <w:r w:rsidR="00106E91" w:rsidRPr="005D72CA">
        <w:rPr>
          <w:rFonts w:ascii="Times New Roman" w:eastAsia="Times New Roman" w:hAnsi="Times New Roman" w:cs="Times New Roman"/>
          <w:sz w:val="24"/>
          <w:szCs w:val="24"/>
          <w:lang w:val="ro-RO"/>
        </w:rPr>
        <w:t>a prof</w:t>
      </w:r>
      <w:r w:rsidRPr="005D72C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. univ. dr. </w:t>
      </w:r>
      <w:r w:rsidR="00106E91" w:rsidRPr="005D72C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pensionar </w:t>
      </w:r>
      <w:r w:rsidR="00106E91" w:rsidRPr="005D72CA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Dorin </w:t>
      </w:r>
      <w:proofErr w:type="spellStart"/>
      <w:r w:rsidR="00106E91" w:rsidRPr="005D72CA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Gămulescu</w:t>
      </w:r>
      <w:proofErr w:type="spellEnd"/>
      <w:r w:rsidRPr="005D72CA">
        <w:rPr>
          <w:rFonts w:ascii="Times New Roman" w:eastAsia="Times New Roman" w:hAnsi="Times New Roman" w:cs="Times New Roman"/>
          <w:sz w:val="24"/>
          <w:szCs w:val="24"/>
          <w:lang w:val="ro-RO"/>
        </w:rPr>
        <w:t>,</w:t>
      </w:r>
      <w:r w:rsidR="005D72C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E77C1C" w:rsidRPr="005D72C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distins </w:t>
      </w:r>
      <w:proofErr w:type="spellStart"/>
      <w:r w:rsidR="00E77C1C" w:rsidRPr="005D72CA">
        <w:rPr>
          <w:rFonts w:ascii="Times New Roman" w:eastAsia="Times New Roman" w:hAnsi="Times New Roman" w:cs="Times New Roman"/>
          <w:sz w:val="24"/>
          <w:szCs w:val="24"/>
          <w:lang w:val="ro-RO"/>
        </w:rPr>
        <w:t>fiolog</w:t>
      </w:r>
      <w:proofErr w:type="spellEnd"/>
      <w:r w:rsidR="00E77C1C" w:rsidRPr="005D72C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care și-a închinat </w:t>
      </w:r>
      <w:r w:rsidR="00E77C1C" w:rsidRPr="005D72CA">
        <w:rPr>
          <w:rFonts w:ascii="Times New Roman" w:hAnsi="Times New Roman" w:cs="Times New Roman"/>
          <w:sz w:val="24"/>
          <w:szCs w:val="24"/>
          <w:lang w:val="ro-RO"/>
        </w:rPr>
        <w:t>peste 45 de ani</w:t>
      </w:r>
      <w:r w:rsidR="00C63CF8"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77C1C"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 cu </w:t>
      </w:r>
      <w:proofErr w:type="spellStart"/>
      <w:r w:rsidR="00E77C1C" w:rsidRPr="005D72CA">
        <w:rPr>
          <w:rFonts w:ascii="Times New Roman" w:hAnsi="Times New Roman" w:cs="Times New Roman"/>
          <w:sz w:val="24"/>
          <w:szCs w:val="24"/>
          <w:lang w:val="ro-RO"/>
        </w:rPr>
        <w:t>abnegaţie</w:t>
      </w:r>
      <w:proofErr w:type="spellEnd"/>
      <w:r w:rsidR="00E77C1C"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E77C1C" w:rsidRPr="005D72CA">
        <w:rPr>
          <w:rFonts w:ascii="Times New Roman" w:hAnsi="Times New Roman" w:cs="Times New Roman"/>
          <w:sz w:val="24"/>
          <w:szCs w:val="24"/>
          <w:lang w:val="ro-RO"/>
        </w:rPr>
        <w:t>activităţii</w:t>
      </w:r>
      <w:proofErr w:type="spellEnd"/>
      <w:r w:rsidR="00E77C1C"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 didactice </w:t>
      </w:r>
      <w:proofErr w:type="spellStart"/>
      <w:r w:rsidR="00E77C1C" w:rsidRPr="005D72CA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="00E77C1C"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E77C1C" w:rsidRPr="005D72CA">
        <w:rPr>
          <w:rFonts w:ascii="Times New Roman" w:hAnsi="Times New Roman" w:cs="Times New Roman"/>
          <w:sz w:val="24"/>
          <w:szCs w:val="24"/>
          <w:lang w:val="ro-RO"/>
        </w:rPr>
        <w:t>ştiinţifice</w:t>
      </w:r>
      <w:proofErr w:type="spellEnd"/>
      <w:r w:rsidR="00E77C1C"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</w:p>
    <w:p w:rsidR="005D72CA" w:rsidRDefault="005D72CA" w:rsidP="005D72CA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E77C1C" w:rsidRPr="005D72CA" w:rsidRDefault="00E77C1C" w:rsidP="005D72CA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Recunoscut slavist, specialist pe plan </w:t>
      </w:r>
      <w:proofErr w:type="spellStart"/>
      <w:r w:rsidRPr="005D72CA">
        <w:rPr>
          <w:rFonts w:ascii="Times New Roman" w:hAnsi="Times New Roman" w:cs="Times New Roman"/>
          <w:sz w:val="24"/>
          <w:szCs w:val="24"/>
          <w:lang w:val="ro-RO"/>
        </w:rPr>
        <w:t>naţional</w:t>
      </w:r>
      <w:proofErr w:type="spellEnd"/>
      <w:r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D72CA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D72CA">
        <w:rPr>
          <w:rFonts w:ascii="Times New Roman" w:hAnsi="Times New Roman" w:cs="Times New Roman"/>
          <w:sz w:val="24"/>
          <w:szCs w:val="24"/>
          <w:lang w:val="ro-RO"/>
        </w:rPr>
        <w:t>internaţional</w:t>
      </w:r>
      <w:proofErr w:type="spellEnd"/>
      <w:r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 în domeniul filologiei sârbo-croate, personalitate puternică, marcată de o </w:t>
      </w:r>
      <w:proofErr w:type="spellStart"/>
      <w:r w:rsidRPr="005D72CA">
        <w:rPr>
          <w:rFonts w:ascii="Times New Roman" w:hAnsi="Times New Roman" w:cs="Times New Roman"/>
          <w:sz w:val="24"/>
          <w:szCs w:val="24"/>
          <w:lang w:val="ro-RO"/>
        </w:rPr>
        <w:t>inteligenţă</w:t>
      </w:r>
      <w:proofErr w:type="spellEnd"/>
      <w:r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 vie, profesorul Dorin </w:t>
      </w:r>
      <w:proofErr w:type="spellStart"/>
      <w:r w:rsidRPr="005D72CA">
        <w:rPr>
          <w:rFonts w:ascii="Times New Roman" w:hAnsi="Times New Roman" w:cs="Times New Roman"/>
          <w:sz w:val="24"/>
          <w:szCs w:val="24"/>
          <w:lang w:val="ro-RO"/>
        </w:rPr>
        <w:t>Gămulescu</w:t>
      </w:r>
      <w:proofErr w:type="spellEnd"/>
      <w:r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 a </w:t>
      </w:r>
      <w:proofErr w:type="spellStart"/>
      <w:r w:rsidRPr="005D72CA">
        <w:rPr>
          <w:rFonts w:ascii="Times New Roman" w:hAnsi="Times New Roman" w:cs="Times New Roman"/>
          <w:sz w:val="24"/>
          <w:szCs w:val="24"/>
          <w:lang w:val="ro-RO"/>
        </w:rPr>
        <w:t>ştiut</w:t>
      </w:r>
      <w:proofErr w:type="spellEnd"/>
      <w:r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 să unească, </w:t>
      </w:r>
      <w:proofErr w:type="spellStart"/>
      <w:r w:rsidRPr="005D72CA">
        <w:rPr>
          <w:rFonts w:ascii="Times New Roman" w:hAnsi="Times New Roman" w:cs="Times New Roman"/>
          <w:sz w:val="24"/>
          <w:szCs w:val="24"/>
          <w:lang w:val="ro-RO"/>
        </w:rPr>
        <w:t>graţie</w:t>
      </w:r>
      <w:proofErr w:type="spellEnd"/>
      <w:r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D72CA">
        <w:rPr>
          <w:rFonts w:ascii="Times New Roman" w:hAnsi="Times New Roman" w:cs="Times New Roman"/>
          <w:sz w:val="24"/>
          <w:szCs w:val="24"/>
          <w:lang w:val="ro-RO"/>
        </w:rPr>
        <w:t>autorităţii</w:t>
      </w:r>
      <w:proofErr w:type="spellEnd"/>
      <w:r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 sale </w:t>
      </w:r>
      <w:proofErr w:type="spellStart"/>
      <w:r w:rsidRPr="005D72CA">
        <w:rPr>
          <w:rFonts w:ascii="Times New Roman" w:hAnsi="Times New Roman" w:cs="Times New Roman"/>
          <w:sz w:val="24"/>
          <w:szCs w:val="24"/>
          <w:lang w:val="ro-RO"/>
        </w:rPr>
        <w:t>şt</w:t>
      </w:r>
      <w:r w:rsidR="00B60E39" w:rsidRPr="005D72CA">
        <w:rPr>
          <w:rFonts w:ascii="Times New Roman" w:hAnsi="Times New Roman" w:cs="Times New Roman"/>
          <w:sz w:val="24"/>
          <w:szCs w:val="24"/>
          <w:lang w:val="ro-RO"/>
        </w:rPr>
        <w:t>iinţifice</w:t>
      </w:r>
      <w:proofErr w:type="spellEnd"/>
      <w:r w:rsidR="00B60E39"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B60E39" w:rsidRPr="005D72CA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="00B60E39"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 morale</w:t>
      </w:r>
      <w:r w:rsidR="001F35CA"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 în calitate de decan (1977-1978), prodecan (1978-1979), </w:t>
      </w:r>
      <w:proofErr w:type="spellStart"/>
      <w:r w:rsidR="001F35CA" w:rsidRPr="005D72CA">
        <w:rPr>
          <w:rFonts w:ascii="Times New Roman" w:hAnsi="Times New Roman" w:cs="Times New Roman"/>
          <w:sz w:val="24"/>
          <w:szCs w:val="24"/>
          <w:lang w:val="ro-RO"/>
        </w:rPr>
        <w:t>şef</w:t>
      </w:r>
      <w:proofErr w:type="spellEnd"/>
      <w:r w:rsidR="001F35CA"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 de catedră (1996-2004),</w:t>
      </w:r>
      <w:r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 eforturile colegilor în jurul unor elevate idealuri profesionale.</w:t>
      </w:r>
    </w:p>
    <w:p w:rsidR="005D72CA" w:rsidRDefault="005D72CA" w:rsidP="005D72CA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2F2F39" w:rsidRPr="005D72CA" w:rsidRDefault="00B60E39" w:rsidP="005D72CA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Fiu de dascăl, profesorul Dorin </w:t>
      </w:r>
      <w:proofErr w:type="spellStart"/>
      <w:r w:rsidRPr="005D72CA">
        <w:rPr>
          <w:rFonts w:ascii="Times New Roman" w:hAnsi="Times New Roman" w:cs="Times New Roman"/>
          <w:sz w:val="24"/>
          <w:szCs w:val="24"/>
          <w:lang w:val="ro-RO"/>
        </w:rPr>
        <w:t>Gămulescu</w:t>
      </w:r>
      <w:proofErr w:type="spellEnd"/>
      <w:r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 s-a născut la 4 aprilie 1936 în localitatea </w:t>
      </w:r>
      <w:proofErr w:type="spellStart"/>
      <w:r w:rsidRPr="005D72CA">
        <w:rPr>
          <w:rFonts w:ascii="Times New Roman" w:hAnsi="Times New Roman" w:cs="Times New Roman"/>
          <w:sz w:val="24"/>
          <w:szCs w:val="24"/>
          <w:lang w:val="ro-RO"/>
        </w:rPr>
        <w:t>Şiacu</w:t>
      </w:r>
      <w:proofErr w:type="spellEnd"/>
      <w:r w:rsidRPr="005D72CA">
        <w:rPr>
          <w:rFonts w:ascii="Times New Roman" w:hAnsi="Times New Roman" w:cs="Times New Roman"/>
          <w:sz w:val="24"/>
          <w:szCs w:val="24"/>
          <w:lang w:val="ro-RO"/>
        </w:rPr>
        <w:t>, jud. Go</w:t>
      </w:r>
      <w:r w:rsidR="00C63CF8" w:rsidRPr="005D72CA">
        <w:rPr>
          <w:rFonts w:ascii="Times New Roman" w:hAnsi="Times New Roman" w:cs="Times New Roman"/>
          <w:sz w:val="24"/>
          <w:szCs w:val="24"/>
          <w:lang w:val="ro-RO"/>
        </w:rPr>
        <w:t>rj. A absolvit liceul teoretic „</w:t>
      </w:r>
      <w:r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Traian” în Drobeta  Turnu-Severin </w:t>
      </w:r>
      <w:proofErr w:type="spellStart"/>
      <w:r w:rsidRPr="005D72CA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  studiile superioare la Facultatea de Filologie a </w:t>
      </w:r>
      <w:proofErr w:type="spellStart"/>
      <w:r w:rsidRPr="005D72CA">
        <w:rPr>
          <w:rFonts w:ascii="Times New Roman" w:hAnsi="Times New Roman" w:cs="Times New Roman"/>
          <w:sz w:val="24"/>
          <w:szCs w:val="24"/>
          <w:lang w:val="ro-RO"/>
        </w:rPr>
        <w:t>Universităţii</w:t>
      </w:r>
      <w:proofErr w:type="spellEnd"/>
      <w:r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 din </w:t>
      </w:r>
      <w:proofErr w:type="spellStart"/>
      <w:r w:rsidRPr="005D72CA">
        <w:rPr>
          <w:rFonts w:ascii="Times New Roman" w:hAnsi="Times New Roman" w:cs="Times New Roman"/>
          <w:sz w:val="24"/>
          <w:szCs w:val="24"/>
          <w:lang w:val="ro-RO"/>
        </w:rPr>
        <w:t>Bucureşti</w:t>
      </w:r>
      <w:proofErr w:type="spellEnd"/>
      <w:r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proofErr w:type="spellStart"/>
      <w:r w:rsidRPr="005D72CA">
        <w:rPr>
          <w:rFonts w:ascii="Times New Roman" w:hAnsi="Times New Roman" w:cs="Times New Roman"/>
          <w:sz w:val="24"/>
          <w:szCs w:val="24"/>
          <w:lang w:val="ro-RO"/>
        </w:rPr>
        <w:t>secţia</w:t>
      </w:r>
      <w:proofErr w:type="spellEnd"/>
      <w:r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 de sârbocroată-română cu rezultate remarcabile</w:t>
      </w:r>
      <w:r w:rsidR="001F35CA" w:rsidRPr="005D72CA"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 materializate în recomandarea de a activa în </w:t>
      </w:r>
      <w:proofErr w:type="spellStart"/>
      <w:r w:rsidRPr="005D72CA">
        <w:rPr>
          <w:rFonts w:ascii="Times New Roman" w:hAnsi="Times New Roman" w:cs="Times New Roman"/>
          <w:sz w:val="24"/>
          <w:szCs w:val="24"/>
          <w:lang w:val="ro-RO"/>
        </w:rPr>
        <w:t>învăţămân</w:t>
      </w:r>
      <w:r w:rsidR="001F35CA" w:rsidRPr="005D72CA">
        <w:rPr>
          <w:rFonts w:ascii="Times New Roman" w:hAnsi="Times New Roman" w:cs="Times New Roman"/>
          <w:sz w:val="24"/>
          <w:szCs w:val="24"/>
          <w:lang w:val="ro-RO"/>
        </w:rPr>
        <w:t>tul</w:t>
      </w:r>
      <w:proofErr w:type="spellEnd"/>
      <w:r w:rsidR="001F35CA"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 superior. După o s</w:t>
      </w:r>
      <w:r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pecializare la Belgrad </w:t>
      </w:r>
      <w:proofErr w:type="spellStart"/>
      <w:r w:rsidRPr="005D72CA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 Novi</w:t>
      </w:r>
      <w:r w:rsidR="001F35CA"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 Sad </w:t>
      </w:r>
      <w:r w:rsidR="000F109A"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(1957-1958) </w:t>
      </w:r>
      <w:r w:rsidR="001F35CA"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unde are prilejul să ia contact direct cu climatul lingvistic iugoslav și în urma căruia începe seria studiilor privind contactele lingvistice </w:t>
      </w:r>
      <w:proofErr w:type="spellStart"/>
      <w:r w:rsidR="001F35CA" w:rsidRPr="005D72CA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="001F35CA"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 interculturalitatea româno-</w:t>
      </w:r>
      <w:r w:rsidR="00DF3E14"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sârbă, </w:t>
      </w:r>
      <w:proofErr w:type="spellStart"/>
      <w:r w:rsidR="00DF3E14" w:rsidRPr="005D72CA">
        <w:rPr>
          <w:rFonts w:ascii="Times New Roman" w:hAnsi="Times New Roman" w:cs="Times New Roman"/>
          <w:sz w:val="24"/>
          <w:szCs w:val="24"/>
          <w:lang w:val="ro-RO"/>
        </w:rPr>
        <w:t>româno</w:t>
      </w:r>
      <w:proofErr w:type="spellEnd"/>
      <w:r w:rsidR="00DF3E14" w:rsidRPr="005D72CA">
        <w:rPr>
          <w:rFonts w:ascii="Times New Roman" w:hAnsi="Times New Roman" w:cs="Times New Roman"/>
          <w:sz w:val="24"/>
          <w:szCs w:val="24"/>
          <w:lang w:val="ro-RO"/>
        </w:rPr>
        <w:t>–sud-slavă, publicate î</w:t>
      </w:r>
      <w:r w:rsidR="001F35CA" w:rsidRPr="005D72CA">
        <w:rPr>
          <w:rFonts w:ascii="Times New Roman" w:hAnsi="Times New Roman" w:cs="Times New Roman"/>
          <w:sz w:val="24"/>
          <w:szCs w:val="24"/>
          <w:lang w:val="ro-RO"/>
        </w:rPr>
        <w:t>n reviste de specialitate,</w:t>
      </w:r>
      <w:r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 este numit preparator </w:t>
      </w:r>
      <w:proofErr w:type="spellStart"/>
      <w:r w:rsidRPr="005D72CA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63CF8"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 ulterior </w:t>
      </w:r>
      <w:r w:rsidRPr="005D72CA">
        <w:rPr>
          <w:rFonts w:ascii="Times New Roman" w:hAnsi="Times New Roman" w:cs="Times New Roman"/>
          <w:sz w:val="24"/>
          <w:szCs w:val="24"/>
          <w:lang w:val="ro-RO"/>
        </w:rPr>
        <w:t>promovat</w:t>
      </w:r>
      <w:r w:rsidR="001F35CA"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F109A"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asistent. </w:t>
      </w:r>
      <w:r w:rsidR="000F109A"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Din 1969-1972 activează la Universitatea din Sofia ca lector de limba română, publicând </w:t>
      </w:r>
      <w:proofErr w:type="spellStart"/>
      <w:r w:rsidR="000F109A" w:rsidRPr="005D72CA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="000F109A"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 un </w:t>
      </w:r>
      <w:r w:rsidR="000F109A" w:rsidRPr="005D72CA">
        <w:rPr>
          <w:rFonts w:ascii="Times New Roman" w:hAnsi="Times New Roman" w:cs="Times New Roman"/>
          <w:i/>
          <w:sz w:val="24"/>
          <w:szCs w:val="24"/>
          <w:lang w:val="ro-RO"/>
        </w:rPr>
        <w:t xml:space="preserve">Manual de limba  română </w:t>
      </w:r>
      <w:r w:rsidR="000F109A"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pentru uzul </w:t>
      </w:r>
      <w:proofErr w:type="spellStart"/>
      <w:r w:rsidR="000F109A" w:rsidRPr="005D72CA">
        <w:rPr>
          <w:rFonts w:ascii="Times New Roman" w:hAnsi="Times New Roman" w:cs="Times New Roman"/>
          <w:sz w:val="24"/>
          <w:szCs w:val="24"/>
          <w:lang w:val="ro-RO"/>
        </w:rPr>
        <w:t>studenţilor</w:t>
      </w:r>
      <w:proofErr w:type="spellEnd"/>
      <w:r w:rsidR="000F109A"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 bulgari, stagiul petrecut în Bulgaria fiind  folosit </w:t>
      </w:r>
      <w:proofErr w:type="spellStart"/>
      <w:r w:rsidR="000F109A" w:rsidRPr="005D72CA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="000F109A"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 pentru aprofundarea </w:t>
      </w:r>
      <w:proofErr w:type="spellStart"/>
      <w:r w:rsidR="000F109A" w:rsidRPr="005D72CA">
        <w:rPr>
          <w:rFonts w:ascii="Times New Roman" w:hAnsi="Times New Roman" w:cs="Times New Roman"/>
          <w:sz w:val="24"/>
          <w:szCs w:val="24"/>
          <w:lang w:val="ro-RO"/>
        </w:rPr>
        <w:t>cunoştinţelor</w:t>
      </w:r>
      <w:proofErr w:type="spellEnd"/>
      <w:r w:rsidR="000F109A"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  în domeniul limbilor slave de sud. </w:t>
      </w:r>
      <w:r w:rsidR="00994095"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 Își susține teza de doctorat</w:t>
      </w:r>
      <w:r w:rsidR="00994095" w:rsidRPr="005D72CA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r w:rsidR="00994095" w:rsidRPr="005D72CA">
        <w:rPr>
          <w:rFonts w:ascii="Times New Roman" w:hAnsi="Times New Roman" w:cs="Times New Roman"/>
          <w:sz w:val="24"/>
          <w:szCs w:val="24"/>
          <w:lang w:val="ro-RO"/>
        </w:rPr>
        <w:t>cu titlul</w:t>
      </w:r>
      <w:r w:rsidR="00994095" w:rsidRPr="005D72CA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="00994095" w:rsidRPr="005D72CA">
        <w:rPr>
          <w:rFonts w:ascii="Times New Roman" w:hAnsi="Times New Roman" w:cs="Times New Roman"/>
          <w:i/>
          <w:sz w:val="24"/>
          <w:szCs w:val="24"/>
          <w:lang w:val="ro-RO"/>
        </w:rPr>
        <w:t>Contribuţii</w:t>
      </w:r>
      <w:proofErr w:type="spellEnd"/>
      <w:r w:rsidR="00994095" w:rsidRPr="005D72CA">
        <w:rPr>
          <w:rFonts w:ascii="Times New Roman" w:hAnsi="Times New Roman" w:cs="Times New Roman"/>
          <w:i/>
          <w:sz w:val="24"/>
          <w:szCs w:val="24"/>
          <w:lang w:val="ro-RO"/>
        </w:rPr>
        <w:t xml:space="preserve"> la studiul elementelor de origine sârbocroată ale vocabularului dacoromân</w:t>
      </w:r>
      <w:r w:rsidR="00994095"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 în 1970 la </w:t>
      </w:r>
      <w:proofErr w:type="spellStart"/>
      <w:r w:rsidR="00994095" w:rsidRPr="005D72CA">
        <w:rPr>
          <w:rFonts w:ascii="Times New Roman" w:hAnsi="Times New Roman" w:cs="Times New Roman"/>
          <w:sz w:val="24"/>
          <w:szCs w:val="24"/>
          <w:lang w:val="ro-RO"/>
        </w:rPr>
        <w:t>Bucureşti</w:t>
      </w:r>
      <w:proofErr w:type="spellEnd"/>
      <w:r w:rsidR="00994095"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 sub conducerea acad. Alexandru Graur</w:t>
      </w:r>
      <w:r w:rsidR="00C63CF8"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, comisia de </w:t>
      </w:r>
      <w:proofErr w:type="spellStart"/>
      <w:r w:rsidR="00C63CF8" w:rsidRPr="005D72CA">
        <w:rPr>
          <w:rFonts w:ascii="Times New Roman" w:hAnsi="Times New Roman" w:cs="Times New Roman"/>
          <w:sz w:val="24"/>
          <w:szCs w:val="24"/>
          <w:lang w:val="ro-RO"/>
        </w:rPr>
        <w:t>specialişti</w:t>
      </w:r>
      <w:proofErr w:type="spellEnd"/>
      <w:r w:rsidR="00C63CF8"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 fiind </w:t>
      </w:r>
      <w:r w:rsidR="00994095"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 alcătuită din I. C. </w:t>
      </w:r>
      <w:proofErr w:type="spellStart"/>
      <w:r w:rsidR="00994095" w:rsidRPr="005D72CA">
        <w:rPr>
          <w:rFonts w:ascii="Times New Roman" w:hAnsi="Times New Roman" w:cs="Times New Roman"/>
          <w:sz w:val="24"/>
          <w:szCs w:val="24"/>
          <w:lang w:val="ro-RO"/>
        </w:rPr>
        <w:t>Chiţimia</w:t>
      </w:r>
      <w:proofErr w:type="spellEnd"/>
      <w:r w:rsidR="00994095"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 – </w:t>
      </w:r>
      <w:proofErr w:type="spellStart"/>
      <w:r w:rsidR="00994095" w:rsidRPr="005D72CA">
        <w:rPr>
          <w:rFonts w:ascii="Times New Roman" w:hAnsi="Times New Roman" w:cs="Times New Roman"/>
          <w:sz w:val="24"/>
          <w:szCs w:val="24"/>
          <w:lang w:val="ro-RO"/>
        </w:rPr>
        <w:t>preşedinte</w:t>
      </w:r>
      <w:proofErr w:type="spellEnd"/>
      <w:r w:rsidR="00994095"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, Al. Rosetti, G. Mihăilă </w:t>
      </w:r>
      <w:proofErr w:type="spellStart"/>
      <w:r w:rsidR="00994095" w:rsidRPr="005D72CA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="00994095"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 G. </w:t>
      </w:r>
      <w:proofErr w:type="spellStart"/>
      <w:r w:rsidR="00994095" w:rsidRPr="005D72CA">
        <w:rPr>
          <w:rFonts w:ascii="Times New Roman" w:hAnsi="Times New Roman" w:cs="Times New Roman"/>
          <w:sz w:val="24"/>
          <w:szCs w:val="24"/>
          <w:lang w:val="ro-RO"/>
        </w:rPr>
        <w:t>Bolocan</w:t>
      </w:r>
      <w:proofErr w:type="spellEnd"/>
      <w:r w:rsidR="00994095"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 – </w:t>
      </w:r>
      <w:proofErr w:type="spellStart"/>
      <w:r w:rsidR="00994095" w:rsidRPr="005D72CA">
        <w:rPr>
          <w:rFonts w:ascii="Times New Roman" w:hAnsi="Times New Roman" w:cs="Times New Roman"/>
          <w:sz w:val="24"/>
          <w:szCs w:val="24"/>
          <w:lang w:val="ro-RO"/>
        </w:rPr>
        <w:t>referenţi</w:t>
      </w:r>
      <w:proofErr w:type="spellEnd"/>
      <w:r w:rsidR="00994095"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. Parcurge toate treptele didactice de la cel de lector, conferențiar și în 1986 profesor universitar. </w:t>
      </w:r>
    </w:p>
    <w:p w:rsidR="005D72CA" w:rsidRDefault="005D72CA" w:rsidP="005D72CA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2F2F39" w:rsidRPr="005D72CA" w:rsidRDefault="002F2F39" w:rsidP="005D72CA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Cursurile sale de profil au fost  un model de cercetare sistematică în domeniu, apreciate de promoții succesive de </w:t>
      </w:r>
      <w:proofErr w:type="spellStart"/>
      <w:r w:rsidRPr="005D72CA">
        <w:rPr>
          <w:rFonts w:ascii="Times New Roman" w:hAnsi="Times New Roman" w:cs="Times New Roman"/>
          <w:sz w:val="24"/>
          <w:szCs w:val="24"/>
          <w:lang w:val="ro-RO"/>
        </w:rPr>
        <w:t>studenţi</w:t>
      </w:r>
      <w:proofErr w:type="spellEnd"/>
      <w:r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. De-a lungul a celor  peste 45 de ani  </w:t>
      </w:r>
      <w:proofErr w:type="spellStart"/>
      <w:r w:rsidRPr="005D72CA">
        <w:rPr>
          <w:rFonts w:ascii="Times New Roman" w:hAnsi="Times New Roman" w:cs="Times New Roman"/>
          <w:sz w:val="24"/>
          <w:szCs w:val="24"/>
          <w:lang w:val="ro-RO"/>
        </w:rPr>
        <w:t>petrecuţi</w:t>
      </w:r>
      <w:proofErr w:type="spellEnd"/>
      <w:r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 în </w:t>
      </w:r>
      <w:proofErr w:type="spellStart"/>
      <w:r w:rsidRPr="005D72CA">
        <w:rPr>
          <w:rFonts w:ascii="Times New Roman" w:hAnsi="Times New Roman" w:cs="Times New Roman"/>
          <w:sz w:val="24"/>
          <w:szCs w:val="24"/>
          <w:lang w:val="ro-RO"/>
        </w:rPr>
        <w:t>instituţia</w:t>
      </w:r>
      <w:proofErr w:type="spellEnd"/>
      <w:r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 de </w:t>
      </w:r>
      <w:proofErr w:type="spellStart"/>
      <w:r w:rsidRPr="005D72CA">
        <w:rPr>
          <w:rFonts w:ascii="Times New Roman" w:hAnsi="Times New Roman" w:cs="Times New Roman"/>
          <w:sz w:val="24"/>
          <w:szCs w:val="24"/>
          <w:lang w:val="ro-RO"/>
        </w:rPr>
        <w:t>învăţământ</w:t>
      </w:r>
      <w:proofErr w:type="spellEnd"/>
      <w:r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 superior filologic</w:t>
      </w:r>
      <w:r w:rsidR="00C63CF8"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, profesorul Dorin </w:t>
      </w:r>
      <w:proofErr w:type="spellStart"/>
      <w:r w:rsidR="00C63CF8" w:rsidRPr="005D72CA">
        <w:rPr>
          <w:rFonts w:ascii="Times New Roman" w:hAnsi="Times New Roman" w:cs="Times New Roman"/>
          <w:sz w:val="24"/>
          <w:szCs w:val="24"/>
          <w:lang w:val="ro-RO"/>
        </w:rPr>
        <w:t>Gămulescu</w:t>
      </w:r>
      <w:proofErr w:type="spellEnd"/>
      <w:r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 a elaborat </w:t>
      </w:r>
      <w:proofErr w:type="spellStart"/>
      <w:r w:rsidRPr="005D72CA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  publicat cursuri universitare, </w:t>
      </w:r>
      <w:proofErr w:type="spellStart"/>
      <w:r w:rsidRPr="005D72CA">
        <w:rPr>
          <w:rFonts w:ascii="Times New Roman" w:hAnsi="Times New Roman" w:cs="Times New Roman"/>
          <w:sz w:val="24"/>
          <w:szCs w:val="24"/>
          <w:lang w:val="ro-RO"/>
        </w:rPr>
        <w:t>dicţionare</w:t>
      </w:r>
      <w:proofErr w:type="spellEnd"/>
      <w:r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, ghiduri de conversație care sunt </w:t>
      </w:r>
      <w:proofErr w:type="spellStart"/>
      <w:r w:rsidRPr="005D72CA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 astăzi principalele instrumente de lucru pentru </w:t>
      </w:r>
      <w:proofErr w:type="spellStart"/>
      <w:r w:rsidRPr="005D72CA">
        <w:rPr>
          <w:rFonts w:ascii="Times New Roman" w:hAnsi="Times New Roman" w:cs="Times New Roman"/>
          <w:sz w:val="24"/>
          <w:szCs w:val="24"/>
          <w:lang w:val="ro-RO"/>
        </w:rPr>
        <w:t>studenţi</w:t>
      </w:r>
      <w:proofErr w:type="spellEnd"/>
      <w:r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, profesori, precum </w:t>
      </w:r>
      <w:proofErr w:type="spellStart"/>
      <w:r w:rsidRPr="005D72CA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 pentru </w:t>
      </w:r>
      <w:proofErr w:type="spellStart"/>
      <w:r w:rsidRPr="005D72CA">
        <w:rPr>
          <w:rFonts w:ascii="Times New Roman" w:hAnsi="Times New Roman" w:cs="Times New Roman"/>
          <w:sz w:val="24"/>
          <w:szCs w:val="24"/>
          <w:lang w:val="ro-RO"/>
        </w:rPr>
        <w:t>toţi</w:t>
      </w:r>
      <w:proofErr w:type="spellEnd"/>
      <w:r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 cei care doresc să aprofundeze această limbă. A organizat </w:t>
      </w:r>
      <w:proofErr w:type="spellStart"/>
      <w:r w:rsidRPr="005D72CA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 coordonat primul masterat (studii aprofundate) din cadrul catedrei în 1993-1994 cu specializarea </w:t>
      </w:r>
      <w:r w:rsidRPr="005D72CA">
        <w:rPr>
          <w:rFonts w:ascii="Times New Roman" w:hAnsi="Times New Roman" w:cs="Times New Roman"/>
          <w:b/>
          <w:sz w:val="24"/>
          <w:szCs w:val="24"/>
          <w:lang w:val="ro-RO"/>
        </w:rPr>
        <w:t xml:space="preserve">Filologie slavă, </w:t>
      </w:r>
      <w:r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fiind titularul unor discipline noi, cursuri de sinteză: </w:t>
      </w:r>
      <w:proofErr w:type="spellStart"/>
      <w:r w:rsidRPr="005D72CA">
        <w:rPr>
          <w:rFonts w:ascii="Times New Roman" w:hAnsi="Times New Roman" w:cs="Times New Roman"/>
          <w:sz w:val="24"/>
          <w:szCs w:val="24"/>
          <w:lang w:val="ro-RO"/>
        </w:rPr>
        <w:t>Relaţii</w:t>
      </w:r>
      <w:proofErr w:type="spellEnd"/>
      <w:r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 lingvistice româno-slave </w:t>
      </w:r>
      <w:proofErr w:type="spellStart"/>
      <w:r w:rsidRPr="005D72CA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 Istoria slavisticii. </w:t>
      </w:r>
    </w:p>
    <w:p w:rsidR="005D72CA" w:rsidRDefault="005D72CA" w:rsidP="005D72CA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2F2F39" w:rsidRPr="005D72CA" w:rsidRDefault="002F2F39" w:rsidP="005D72CA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Conducător de doctorat din 1990 în domeniul slavisticii, domnia sa  a îndrumat  peste 25 de teze de doctorat, numeroase cercetări de valoare, </w:t>
      </w:r>
      <w:proofErr w:type="spellStart"/>
      <w:r w:rsidRPr="005D72CA">
        <w:rPr>
          <w:rFonts w:ascii="Times New Roman" w:hAnsi="Times New Roman" w:cs="Times New Roman"/>
          <w:sz w:val="24"/>
          <w:szCs w:val="24"/>
          <w:lang w:val="ro-RO"/>
        </w:rPr>
        <w:t>permiţând</w:t>
      </w:r>
      <w:proofErr w:type="spellEnd"/>
      <w:r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 multor colegi universitari mai tineri de la catedră, din </w:t>
      </w:r>
      <w:proofErr w:type="spellStart"/>
      <w:r w:rsidRPr="005D72CA">
        <w:rPr>
          <w:rFonts w:ascii="Times New Roman" w:hAnsi="Times New Roman" w:cs="Times New Roman"/>
          <w:sz w:val="24"/>
          <w:szCs w:val="24"/>
          <w:lang w:val="ro-RO"/>
        </w:rPr>
        <w:t>ţară</w:t>
      </w:r>
      <w:proofErr w:type="spellEnd"/>
      <w:r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 și chiar din străinătate să se </w:t>
      </w:r>
      <w:proofErr w:type="spellStart"/>
      <w:r w:rsidRPr="005D72CA">
        <w:rPr>
          <w:rFonts w:ascii="Times New Roman" w:hAnsi="Times New Roman" w:cs="Times New Roman"/>
          <w:sz w:val="24"/>
          <w:szCs w:val="24"/>
          <w:lang w:val="ro-RO"/>
        </w:rPr>
        <w:t>perfecţioneze</w:t>
      </w:r>
      <w:proofErr w:type="spellEnd"/>
      <w:r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</w:p>
    <w:p w:rsidR="0072652E" w:rsidRPr="005D72CA" w:rsidRDefault="002F2F39" w:rsidP="005D72CA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D72CA">
        <w:rPr>
          <w:rFonts w:ascii="Times New Roman" w:hAnsi="Times New Roman" w:cs="Times New Roman"/>
          <w:sz w:val="24"/>
          <w:szCs w:val="24"/>
          <w:lang w:val="ro-RO"/>
        </w:rPr>
        <w:lastRenderedPageBreak/>
        <w:t xml:space="preserve">Din bogata sa </w:t>
      </w:r>
      <w:proofErr w:type="spellStart"/>
      <w:r w:rsidRPr="005D72CA">
        <w:rPr>
          <w:rFonts w:ascii="Times New Roman" w:hAnsi="Times New Roman" w:cs="Times New Roman"/>
          <w:sz w:val="24"/>
          <w:szCs w:val="24"/>
          <w:lang w:val="ro-RO"/>
        </w:rPr>
        <w:t>contribuţie</w:t>
      </w:r>
      <w:proofErr w:type="spellEnd"/>
      <w:r w:rsidR="00692B7F"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 științifică menționăm </w:t>
      </w:r>
      <w:r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volumele: </w:t>
      </w:r>
      <w:r w:rsidRPr="005D72CA">
        <w:rPr>
          <w:rFonts w:ascii="Times New Roman" w:hAnsi="Times New Roman" w:cs="Times New Roman"/>
          <w:i/>
          <w:sz w:val="24"/>
          <w:szCs w:val="24"/>
          <w:lang w:val="ro-RO"/>
        </w:rPr>
        <w:t xml:space="preserve">Elemente de origine sârbocroată ale vocabularului dacoromân </w:t>
      </w:r>
      <w:r w:rsidRPr="005D72CA">
        <w:rPr>
          <w:rFonts w:ascii="Times New Roman" w:hAnsi="Times New Roman" w:cs="Times New Roman"/>
          <w:sz w:val="24"/>
          <w:szCs w:val="24"/>
          <w:lang w:val="ro-RO"/>
        </w:rPr>
        <w:t>având la bază</w:t>
      </w:r>
      <w:r w:rsidRPr="005D72CA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r w:rsidRPr="005D72CA">
        <w:rPr>
          <w:rFonts w:ascii="Times New Roman" w:hAnsi="Times New Roman" w:cs="Times New Roman"/>
          <w:sz w:val="24"/>
          <w:szCs w:val="24"/>
          <w:lang w:val="ro-RO"/>
        </w:rPr>
        <w:t>teza de doctorat</w:t>
      </w:r>
      <w:r w:rsidR="00692B7F"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publicată de Academia Română, 1974 la Editura Libertatea din </w:t>
      </w:r>
      <w:proofErr w:type="spellStart"/>
      <w:r w:rsidRPr="005D72CA">
        <w:rPr>
          <w:rFonts w:ascii="Times New Roman" w:hAnsi="Times New Roman" w:cs="Times New Roman"/>
          <w:sz w:val="24"/>
          <w:szCs w:val="24"/>
          <w:lang w:val="ro-RO"/>
        </w:rPr>
        <w:t>Pančevo</w:t>
      </w:r>
      <w:proofErr w:type="spellEnd"/>
      <w:r w:rsidR="00692B7F"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 și </w:t>
      </w:r>
      <w:proofErr w:type="spellStart"/>
      <w:r w:rsidRPr="005D72CA">
        <w:rPr>
          <w:rFonts w:ascii="Times New Roman" w:hAnsi="Times New Roman" w:cs="Times New Roman"/>
          <w:i/>
          <w:sz w:val="24"/>
          <w:szCs w:val="24"/>
          <w:lang w:val="ro-RO"/>
        </w:rPr>
        <w:t>Influenţe</w:t>
      </w:r>
      <w:proofErr w:type="spellEnd"/>
      <w:r w:rsidRPr="005D72CA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Pr="005D72CA">
        <w:rPr>
          <w:rFonts w:ascii="Times New Roman" w:hAnsi="Times New Roman" w:cs="Times New Roman"/>
          <w:i/>
          <w:sz w:val="24"/>
          <w:szCs w:val="24"/>
          <w:lang w:val="ro-RO"/>
        </w:rPr>
        <w:t>româneşti</w:t>
      </w:r>
      <w:proofErr w:type="spellEnd"/>
      <w:r w:rsidRPr="005D72CA">
        <w:rPr>
          <w:rFonts w:ascii="Times New Roman" w:hAnsi="Times New Roman" w:cs="Times New Roman"/>
          <w:i/>
          <w:sz w:val="24"/>
          <w:szCs w:val="24"/>
          <w:lang w:val="ro-RO"/>
        </w:rPr>
        <w:t xml:space="preserve"> în limbile slave de sud</w:t>
      </w:r>
      <w:r w:rsidR="00692B7F" w:rsidRPr="005D72CA">
        <w:rPr>
          <w:rFonts w:ascii="Times New Roman" w:hAnsi="Times New Roman" w:cs="Times New Roman"/>
          <w:i/>
          <w:sz w:val="24"/>
          <w:szCs w:val="24"/>
          <w:lang w:val="ro-RO"/>
        </w:rPr>
        <w:t xml:space="preserve">, </w:t>
      </w:r>
      <w:proofErr w:type="spellStart"/>
      <w:r w:rsidR="00692B7F" w:rsidRPr="005D72CA">
        <w:rPr>
          <w:rFonts w:ascii="Times New Roman" w:hAnsi="Times New Roman" w:cs="Times New Roman"/>
          <w:sz w:val="24"/>
          <w:szCs w:val="24"/>
          <w:lang w:val="ro-RO"/>
        </w:rPr>
        <w:t>Bucureşti</w:t>
      </w:r>
      <w:proofErr w:type="spellEnd"/>
      <w:r w:rsidR="00692B7F" w:rsidRPr="005D72CA">
        <w:rPr>
          <w:rFonts w:ascii="Times New Roman" w:hAnsi="Times New Roman" w:cs="Times New Roman"/>
          <w:sz w:val="24"/>
          <w:szCs w:val="24"/>
          <w:lang w:val="ro-RO"/>
        </w:rPr>
        <w:t>, 1983, studii de referință</w:t>
      </w:r>
      <w:r w:rsidR="00665452"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 în</w:t>
      </w:r>
      <w:r w:rsidR="00692B7F"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 domeniul toponimiei, dialectologiei </w:t>
      </w:r>
      <w:proofErr w:type="spellStart"/>
      <w:r w:rsidR="00692B7F" w:rsidRPr="005D72CA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="00692B7F"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 a </w:t>
      </w:r>
      <w:proofErr w:type="spellStart"/>
      <w:r w:rsidR="00692B7F" w:rsidRPr="005D72CA">
        <w:rPr>
          <w:rFonts w:ascii="Times New Roman" w:hAnsi="Times New Roman" w:cs="Times New Roman"/>
          <w:sz w:val="24"/>
          <w:szCs w:val="24"/>
          <w:lang w:val="ro-RO"/>
        </w:rPr>
        <w:t>relaţiilor</w:t>
      </w:r>
      <w:proofErr w:type="spellEnd"/>
      <w:r w:rsidR="00692B7F"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 culturale.</w:t>
      </w:r>
      <w:r w:rsidR="00665452" w:rsidRPr="005D72CA">
        <w:rPr>
          <w:rFonts w:ascii="Times New Roman" w:hAnsi="Times New Roman" w:cs="Times New Roman"/>
          <w:lang w:val="ro-RO"/>
        </w:rPr>
        <w:t xml:space="preserve"> </w:t>
      </w:r>
      <w:r w:rsidR="00665452"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În plan </w:t>
      </w:r>
      <w:proofErr w:type="spellStart"/>
      <w:r w:rsidR="00665452" w:rsidRPr="005D72CA">
        <w:rPr>
          <w:rFonts w:ascii="Times New Roman" w:hAnsi="Times New Roman" w:cs="Times New Roman"/>
          <w:sz w:val="24"/>
          <w:szCs w:val="24"/>
          <w:lang w:val="ro-RO"/>
        </w:rPr>
        <w:t>ş</w:t>
      </w:r>
      <w:r w:rsidR="00EB5A90" w:rsidRPr="005D72CA">
        <w:rPr>
          <w:rFonts w:ascii="Times New Roman" w:hAnsi="Times New Roman" w:cs="Times New Roman"/>
          <w:sz w:val="24"/>
          <w:szCs w:val="24"/>
          <w:lang w:val="ro-RO"/>
        </w:rPr>
        <w:t>tiinţific</w:t>
      </w:r>
      <w:proofErr w:type="spellEnd"/>
      <w:r w:rsidR="00EB5A90"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 a prezentat lucrări</w:t>
      </w:r>
      <w:r w:rsidR="00665452"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 la diverse sesiuni, colocvii, simpozioane </w:t>
      </w:r>
      <w:proofErr w:type="spellStart"/>
      <w:r w:rsidR="00665452" w:rsidRPr="005D72CA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="00665452"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 congrese </w:t>
      </w:r>
      <w:proofErr w:type="spellStart"/>
      <w:r w:rsidR="00665452" w:rsidRPr="005D72CA">
        <w:rPr>
          <w:rFonts w:ascii="Times New Roman" w:hAnsi="Times New Roman" w:cs="Times New Roman"/>
          <w:sz w:val="24"/>
          <w:szCs w:val="24"/>
          <w:lang w:val="ro-RO"/>
        </w:rPr>
        <w:t>naţionale</w:t>
      </w:r>
      <w:proofErr w:type="spellEnd"/>
      <w:r w:rsidR="00665452"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665452" w:rsidRPr="005D72CA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="00665452"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665452" w:rsidRPr="005D72CA">
        <w:rPr>
          <w:rFonts w:ascii="Times New Roman" w:hAnsi="Times New Roman" w:cs="Times New Roman"/>
          <w:sz w:val="24"/>
          <w:szCs w:val="24"/>
          <w:lang w:val="ro-RO"/>
        </w:rPr>
        <w:t>internaţionale</w:t>
      </w:r>
      <w:proofErr w:type="spellEnd"/>
      <w:r w:rsidR="00665452"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 de slavistică la Belgrad, Cracovia, Ljubljana</w:t>
      </w:r>
      <w:r w:rsidR="00EB5A90"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665452"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comunicările domniei sale atrăgând permanent </w:t>
      </w:r>
      <w:proofErr w:type="spellStart"/>
      <w:r w:rsidR="00665452" w:rsidRPr="005D72CA">
        <w:rPr>
          <w:rFonts w:ascii="Times New Roman" w:hAnsi="Times New Roman" w:cs="Times New Roman"/>
          <w:sz w:val="24"/>
          <w:szCs w:val="24"/>
          <w:lang w:val="ro-RO"/>
        </w:rPr>
        <w:t>atenţia</w:t>
      </w:r>
      <w:proofErr w:type="spellEnd"/>
      <w:r w:rsidR="00665452"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665452" w:rsidRPr="005D72CA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="00665452"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 aprecierile </w:t>
      </w:r>
      <w:proofErr w:type="spellStart"/>
      <w:r w:rsidR="00665452" w:rsidRPr="005D72CA">
        <w:rPr>
          <w:rFonts w:ascii="Times New Roman" w:hAnsi="Times New Roman" w:cs="Times New Roman"/>
          <w:sz w:val="24"/>
          <w:szCs w:val="24"/>
          <w:lang w:val="ro-RO"/>
        </w:rPr>
        <w:t>specialiştilor</w:t>
      </w:r>
      <w:proofErr w:type="spellEnd"/>
      <w:r w:rsidR="00665452" w:rsidRPr="005D72CA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72652E" w:rsidRPr="005D72CA">
        <w:rPr>
          <w:rFonts w:ascii="Times New Roman" w:hAnsi="Times New Roman" w:cs="Times New Roman"/>
          <w:lang w:val="ro-RO"/>
        </w:rPr>
        <w:t xml:space="preserve"> </w:t>
      </w:r>
      <w:r w:rsidR="0072652E"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A tradus numeroase </w:t>
      </w:r>
      <w:proofErr w:type="spellStart"/>
      <w:r w:rsidR="0072652E" w:rsidRPr="005D72CA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="0072652E"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 importante opere din literatura sârbă </w:t>
      </w:r>
      <w:proofErr w:type="spellStart"/>
      <w:r w:rsidR="0072652E" w:rsidRPr="005D72CA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="0072652E"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 croată fiind ales membru al Uniunii Scriitorilor din România.</w:t>
      </w:r>
    </w:p>
    <w:p w:rsidR="005D72CA" w:rsidRDefault="005D72CA" w:rsidP="005D72CA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72652E" w:rsidRPr="005D72CA" w:rsidRDefault="0072652E" w:rsidP="005D72CA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Prof. dr. Dorin </w:t>
      </w:r>
      <w:proofErr w:type="spellStart"/>
      <w:r w:rsidRPr="005D72CA">
        <w:rPr>
          <w:rFonts w:ascii="Times New Roman" w:hAnsi="Times New Roman" w:cs="Times New Roman"/>
          <w:sz w:val="24"/>
          <w:szCs w:val="24"/>
          <w:lang w:val="ro-RO"/>
        </w:rPr>
        <w:t>Gămulescu</w:t>
      </w:r>
      <w:proofErr w:type="spellEnd"/>
      <w:r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 a fost </w:t>
      </w:r>
      <w:proofErr w:type="spellStart"/>
      <w:r w:rsidRPr="005D72CA">
        <w:rPr>
          <w:rFonts w:ascii="Times New Roman" w:hAnsi="Times New Roman" w:cs="Times New Roman"/>
          <w:sz w:val="24"/>
          <w:szCs w:val="24"/>
          <w:lang w:val="ro-RO"/>
        </w:rPr>
        <w:t>preşedintele</w:t>
      </w:r>
      <w:proofErr w:type="spellEnd"/>
      <w:r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D72CA">
        <w:rPr>
          <w:rFonts w:ascii="Times New Roman" w:hAnsi="Times New Roman" w:cs="Times New Roman"/>
          <w:sz w:val="24"/>
          <w:szCs w:val="24"/>
          <w:lang w:val="ro-RO"/>
        </w:rPr>
        <w:t>Asociaţiei</w:t>
      </w:r>
      <w:proofErr w:type="spellEnd"/>
      <w:r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D72CA">
        <w:rPr>
          <w:rFonts w:ascii="Times New Roman" w:hAnsi="Times New Roman" w:cs="Times New Roman"/>
          <w:sz w:val="24"/>
          <w:szCs w:val="24"/>
          <w:lang w:val="ro-RO"/>
        </w:rPr>
        <w:t>Slaviştilor</w:t>
      </w:r>
      <w:proofErr w:type="spellEnd"/>
      <w:r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 din România (1998-2006) și redactor responsabil al revistei „</w:t>
      </w:r>
      <w:proofErr w:type="spellStart"/>
      <w:r w:rsidRPr="005D72CA">
        <w:rPr>
          <w:rFonts w:ascii="Times New Roman" w:hAnsi="Times New Roman" w:cs="Times New Roman"/>
          <w:sz w:val="24"/>
          <w:szCs w:val="24"/>
          <w:lang w:val="ro-RO"/>
        </w:rPr>
        <w:t>Romanoslavica</w:t>
      </w:r>
      <w:proofErr w:type="spellEnd"/>
      <w:r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”, </w:t>
      </w:r>
      <w:proofErr w:type="spellStart"/>
      <w:r w:rsidRPr="005D72CA">
        <w:rPr>
          <w:rFonts w:ascii="Times New Roman" w:hAnsi="Times New Roman" w:cs="Times New Roman"/>
          <w:sz w:val="24"/>
          <w:szCs w:val="24"/>
          <w:lang w:val="ro-RO"/>
        </w:rPr>
        <w:t>iniţiatorul</w:t>
      </w:r>
      <w:proofErr w:type="spellEnd"/>
      <w:r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D72CA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 organizatorul a numeroase simpozioane, colocvii și manifestări </w:t>
      </w:r>
      <w:proofErr w:type="spellStart"/>
      <w:r w:rsidRPr="005D72CA">
        <w:rPr>
          <w:rFonts w:ascii="Times New Roman" w:hAnsi="Times New Roman" w:cs="Times New Roman"/>
          <w:sz w:val="24"/>
          <w:szCs w:val="24"/>
          <w:lang w:val="ro-RO"/>
        </w:rPr>
        <w:t>ştiinţifice</w:t>
      </w:r>
      <w:proofErr w:type="spellEnd"/>
      <w:r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 unele dintre acestea cu o remarcabilă participare </w:t>
      </w:r>
      <w:proofErr w:type="spellStart"/>
      <w:r w:rsidRPr="005D72CA">
        <w:rPr>
          <w:rFonts w:ascii="Times New Roman" w:hAnsi="Times New Roman" w:cs="Times New Roman"/>
          <w:sz w:val="24"/>
          <w:szCs w:val="24"/>
          <w:lang w:val="ro-RO"/>
        </w:rPr>
        <w:t>internaţională</w:t>
      </w:r>
      <w:proofErr w:type="spellEnd"/>
      <w:r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. A fost primul reprezentant al Asociației Slaviștilor din România ales în 1998 ca  membru al Comitetului </w:t>
      </w:r>
      <w:proofErr w:type="spellStart"/>
      <w:r w:rsidRPr="005D72CA">
        <w:rPr>
          <w:rFonts w:ascii="Times New Roman" w:hAnsi="Times New Roman" w:cs="Times New Roman"/>
          <w:sz w:val="24"/>
          <w:szCs w:val="24"/>
          <w:lang w:val="ro-RO"/>
        </w:rPr>
        <w:t>Internaţional</w:t>
      </w:r>
      <w:proofErr w:type="spellEnd"/>
      <w:r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 al Slaviștilor</w:t>
      </w:r>
      <w:r w:rsidR="002077F3"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 și </w:t>
      </w:r>
      <w:r w:rsidRPr="005D72CA">
        <w:rPr>
          <w:rFonts w:ascii="Times New Roman" w:hAnsi="Times New Roman" w:cs="Times New Roman"/>
          <w:sz w:val="24"/>
          <w:szCs w:val="24"/>
          <w:lang w:val="ro-RO"/>
        </w:rPr>
        <w:t>membru în Prezidiul acestui comitet</w:t>
      </w:r>
      <w:r w:rsidR="002077F3"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</w:p>
    <w:p w:rsidR="005D72CA" w:rsidRDefault="005D72CA" w:rsidP="005D72CA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2077F3" w:rsidRPr="005D72CA" w:rsidRDefault="002077F3" w:rsidP="005D72CA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Ca </w:t>
      </w:r>
      <w:proofErr w:type="spellStart"/>
      <w:r w:rsidRPr="005D72CA">
        <w:rPr>
          <w:rFonts w:ascii="Times New Roman" w:hAnsi="Times New Roman" w:cs="Times New Roman"/>
          <w:sz w:val="24"/>
          <w:szCs w:val="24"/>
          <w:lang w:val="ro-RO"/>
        </w:rPr>
        <w:t>şef</w:t>
      </w:r>
      <w:proofErr w:type="spellEnd"/>
      <w:r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 de catedră, prof. dr. Dorin </w:t>
      </w:r>
      <w:proofErr w:type="spellStart"/>
      <w:r w:rsidRPr="005D72CA">
        <w:rPr>
          <w:rFonts w:ascii="Times New Roman" w:hAnsi="Times New Roman" w:cs="Times New Roman"/>
          <w:sz w:val="24"/>
          <w:szCs w:val="24"/>
          <w:lang w:val="ro-RO"/>
        </w:rPr>
        <w:t>Gămulescu</w:t>
      </w:r>
      <w:proofErr w:type="spellEnd"/>
      <w:r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 a contribuit la bunul mers al </w:t>
      </w:r>
      <w:proofErr w:type="spellStart"/>
      <w:r w:rsidRPr="005D72CA">
        <w:rPr>
          <w:rFonts w:ascii="Times New Roman" w:hAnsi="Times New Roman" w:cs="Times New Roman"/>
          <w:sz w:val="24"/>
          <w:szCs w:val="24"/>
          <w:lang w:val="ro-RO"/>
        </w:rPr>
        <w:t>activităţii</w:t>
      </w:r>
      <w:proofErr w:type="spellEnd"/>
      <w:r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 acesteia </w:t>
      </w:r>
      <w:proofErr w:type="spellStart"/>
      <w:r w:rsidRPr="005D72CA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 la </w:t>
      </w:r>
      <w:proofErr w:type="spellStart"/>
      <w:r w:rsidRPr="005D72CA">
        <w:rPr>
          <w:rFonts w:ascii="Times New Roman" w:hAnsi="Times New Roman" w:cs="Times New Roman"/>
          <w:sz w:val="24"/>
          <w:szCs w:val="24"/>
          <w:lang w:val="ro-RO"/>
        </w:rPr>
        <w:t>menţinerea</w:t>
      </w:r>
      <w:proofErr w:type="spellEnd"/>
      <w:r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 prestigiului </w:t>
      </w:r>
      <w:proofErr w:type="spellStart"/>
      <w:r w:rsidRPr="005D72CA">
        <w:rPr>
          <w:rFonts w:ascii="Times New Roman" w:hAnsi="Times New Roman" w:cs="Times New Roman"/>
          <w:sz w:val="24"/>
          <w:szCs w:val="24"/>
          <w:lang w:val="ro-RO"/>
        </w:rPr>
        <w:t>învăţământului</w:t>
      </w:r>
      <w:proofErr w:type="spellEnd"/>
      <w:r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D72CA">
        <w:rPr>
          <w:rFonts w:ascii="Times New Roman" w:hAnsi="Times New Roman" w:cs="Times New Roman"/>
          <w:sz w:val="24"/>
          <w:szCs w:val="24"/>
          <w:lang w:val="ro-RO"/>
        </w:rPr>
        <w:t>slavistic</w:t>
      </w:r>
      <w:proofErr w:type="spellEnd"/>
      <w:r w:rsidRPr="005D72CA">
        <w:rPr>
          <w:rFonts w:ascii="Times New Roman" w:hAnsi="Times New Roman" w:cs="Times New Roman"/>
          <w:sz w:val="24"/>
          <w:szCs w:val="24"/>
          <w:lang w:val="ro-RO"/>
        </w:rPr>
        <w:t>, dovedind putere de muncă, spirit de organizare, colegialit</w:t>
      </w:r>
      <w:r w:rsidR="00B8408B"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ate, spirit vizionar, promovându-și altruist colegii, </w:t>
      </w:r>
      <w:proofErr w:type="spellStart"/>
      <w:r w:rsidRPr="005D72CA">
        <w:rPr>
          <w:rFonts w:ascii="Times New Roman" w:hAnsi="Times New Roman" w:cs="Times New Roman"/>
          <w:sz w:val="24"/>
          <w:szCs w:val="24"/>
          <w:lang w:val="ro-RO"/>
        </w:rPr>
        <w:t>calităţi</w:t>
      </w:r>
      <w:proofErr w:type="spellEnd"/>
      <w:r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20E92"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 profesionale și umane </w:t>
      </w:r>
      <w:r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care i-au adus </w:t>
      </w:r>
      <w:proofErr w:type="spellStart"/>
      <w:r w:rsidRPr="005D72CA">
        <w:rPr>
          <w:rFonts w:ascii="Times New Roman" w:hAnsi="Times New Roman" w:cs="Times New Roman"/>
          <w:sz w:val="24"/>
          <w:szCs w:val="24"/>
          <w:lang w:val="ro-RO"/>
        </w:rPr>
        <w:t>preţuirea</w:t>
      </w:r>
      <w:proofErr w:type="spellEnd"/>
      <w:r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 unanimă a membrilor Catedrei, a Consiliului profesoral-al cărui membru a fost </w:t>
      </w:r>
      <w:proofErr w:type="spellStart"/>
      <w:r w:rsidRPr="005D72CA">
        <w:rPr>
          <w:rFonts w:ascii="Times New Roman" w:hAnsi="Times New Roman" w:cs="Times New Roman"/>
          <w:sz w:val="24"/>
          <w:szCs w:val="24"/>
          <w:lang w:val="ro-RO"/>
        </w:rPr>
        <w:t>mulţi</w:t>
      </w:r>
      <w:proofErr w:type="spellEnd"/>
      <w:r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 ani.</w:t>
      </w:r>
    </w:p>
    <w:p w:rsidR="005D72CA" w:rsidRDefault="005D72CA" w:rsidP="005D72CA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A20E92" w:rsidRPr="005D72CA" w:rsidRDefault="002077F3" w:rsidP="005D72CA">
      <w:pPr>
        <w:spacing w:after="0"/>
        <w:jc w:val="both"/>
        <w:rPr>
          <w:rFonts w:ascii="Times New Roman" w:hAnsi="Times New Roman" w:cs="Times New Roman"/>
          <w:lang w:val="ro-RO"/>
        </w:rPr>
      </w:pPr>
      <w:r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Profesorul Dorin </w:t>
      </w:r>
      <w:proofErr w:type="spellStart"/>
      <w:r w:rsidRPr="005D72CA">
        <w:rPr>
          <w:rFonts w:ascii="Times New Roman" w:hAnsi="Times New Roman" w:cs="Times New Roman"/>
          <w:sz w:val="24"/>
          <w:szCs w:val="24"/>
          <w:lang w:val="ro-RO"/>
        </w:rPr>
        <w:t>Gămulescu</w:t>
      </w:r>
      <w:proofErr w:type="spellEnd"/>
      <w:r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 a lăsat tuturor celor care l-au cunoscut, colegi, studenți, prieteni, colaboratori, doctoranzi imaginea unui dascăl de vocație</w:t>
      </w:r>
      <w:r w:rsidR="00B8408B" w:rsidRPr="005D72CA">
        <w:rPr>
          <w:rFonts w:ascii="Times New Roman" w:hAnsi="Times New Roman" w:cs="Times New Roman"/>
          <w:sz w:val="24"/>
          <w:szCs w:val="24"/>
          <w:lang w:val="ro-RO"/>
        </w:rPr>
        <w:t>, corect, onest, integru, generos,</w:t>
      </w:r>
      <w:r w:rsidR="00E64626"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 total dăruit menirii sale și care</w:t>
      </w:r>
      <w:r w:rsidR="00A20E92"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 prin prestigioasa sa carieră </w:t>
      </w:r>
      <w:proofErr w:type="spellStart"/>
      <w:r w:rsidR="00A20E92" w:rsidRPr="005D72CA">
        <w:rPr>
          <w:rFonts w:ascii="Times New Roman" w:hAnsi="Times New Roman" w:cs="Times New Roman"/>
          <w:sz w:val="24"/>
          <w:szCs w:val="24"/>
          <w:lang w:val="ro-RO"/>
        </w:rPr>
        <w:t>didactico-ştiinţifică</w:t>
      </w:r>
      <w:proofErr w:type="spellEnd"/>
      <w:r w:rsidR="00A20E92"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 ne-a dăruit o </w:t>
      </w:r>
      <w:proofErr w:type="spellStart"/>
      <w:r w:rsidR="00A20E92" w:rsidRPr="005D72CA">
        <w:rPr>
          <w:rFonts w:ascii="Times New Roman" w:hAnsi="Times New Roman" w:cs="Times New Roman"/>
          <w:sz w:val="24"/>
          <w:szCs w:val="24"/>
          <w:lang w:val="ro-RO"/>
        </w:rPr>
        <w:t>lecţie</w:t>
      </w:r>
      <w:proofErr w:type="spellEnd"/>
      <w:r w:rsidR="00A20E92"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 vie despre demnitate </w:t>
      </w:r>
      <w:proofErr w:type="spellStart"/>
      <w:r w:rsidR="00A20E92" w:rsidRPr="005D72CA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="00A20E92" w:rsidRPr="005D72CA">
        <w:rPr>
          <w:rFonts w:ascii="Times New Roman" w:hAnsi="Times New Roman" w:cs="Times New Roman"/>
          <w:sz w:val="24"/>
          <w:szCs w:val="24"/>
          <w:lang w:val="ro-RO"/>
        </w:rPr>
        <w:t xml:space="preserve"> devotament.</w:t>
      </w:r>
    </w:p>
    <w:p w:rsidR="005D72CA" w:rsidRDefault="005D72CA" w:rsidP="005D72C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2077F3" w:rsidRDefault="002077F3" w:rsidP="005D72C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5D72C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Comunitatea academică a Universității din București, alături de Facultatea de Limbi </w:t>
      </w:r>
      <w:proofErr w:type="spellStart"/>
      <w:r w:rsidRPr="005D72CA">
        <w:rPr>
          <w:rFonts w:ascii="Times New Roman" w:eastAsia="Times New Roman" w:hAnsi="Times New Roman" w:cs="Times New Roman"/>
          <w:sz w:val="24"/>
          <w:szCs w:val="24"/>
          <w:lang w:val="ro-RO"/>
        </w:rPr>
        <w:t>şi</w:t>
      </w:r>
      <w:proofErr w:type="spellEnd"/>
      <w:r w:rsidRPr="005D72C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Literaturi Străine </w:t>
      </w:r>
      <w:proofErr w:type="spellStart"/>
      <w:r w:rsidRPr="005D72CA">
        <w:rPr>
          <w:rFonts w:ascii="Times New Roman" w:eastAsia="Times New Roman" w:hAnsi="Times New Roman" w:cs="Times New Roman"/>
          <w:sz w:val="24"/>
          <w:szCs w:val="24"/>
          <w:lang w:val="ro-RO"/>
        </w:rPr>
        <w:t>şi</w:t>
      </w:r>
      <w:proofErr w:type="spellEnd"/>
      <w:r w:rsidRPr="005D72C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hyperlink r:id="rId5" w:history="1">
        <w:r w:rsidRPr="005D72CA">
          <w:rPr>
            <w:rFonts w:ascii="Times New Roman" w:eastAsia="Times New Roman" w:hAnsi="Times New Roman" w:cs="Times New Roman"/>
            <w:sz w:val="24"/>
            <w:szCs w:val="24"/>
            <w:lang w:val="ro-RO"/>
          </w:rPr>
          <w:t>Departamentul de Filologie Rusă și Slavă</w:t>
        </w:r>
      </w:hyperlink>
      <w:r w:rsidRPr="005D72C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deplâng trecerea sa la cele veșnice și sunt alături de familia îndoliată.</w:t>
      </w:r>
    </w:p>
    <w:p w:rsidR="005D72CA" w:rsidRPr="005D72CA" w:rsidRDefault="005D72CA" w:rsidP="005D72C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5D72CA" w:rsidRPr="005D72CA" w:rsidRDefault="002077F3" w:rsidP="005D72C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5D72CA">
        <w:rPr>
          <w:rFonts w:ascii="Times New Roman" w:eastAsia="Times New Roman" w:hAnsi="Times New Roman" w:cs="Times New Roman"/>
          <w:sz w:val="24"/>
          <w:szCs w:val="24"/>
          <w:lang w:val="ro-RO"/>
        </w:rPr>
        <w:t>Dumnezeu să-l odihnească în pace!</w:t>
      </w:r>
      <w:bookmarkStart w:id="0" w:name="_GoBack"/>
      <w:bookmarkEnd w:id="0"/>
    </w:p>
    <w:p w:rsidR="00DB0A6E" w:rsidRPr="005D72CA" w:rsidRDefault="00DB0A6E" w:rsidP="00250F04">
      <w:pPr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1D3FC6" w:rsidRPr="005D72CA" w:rsidRDefault="005D72CA" w:rsidP="00250F04">
      <w:pPr>
        <w:spacing w:after="0"/>
        <w:jc w:val="both"/>
        <w:rPr>
          <w:rFonts w:ascii="Times New Roman" w:hAnsi="Times New Roman" w:cs="Times New Roman"/>
          <w:lang w:val="ro-RO"/>
        </w:rPr>
      </w:pPr>
    </w:p>
    <w:sectPr w:rsidR="001D3FC6" w:rsidRPr="005D72CA" w:rsidSect="0054333C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195CC4"/>
    <w:multiLevelType w:val="multilevel"/>
    <w:tmpl w:val="3A2C1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8914C4"/>
    <w:multiLevelType w:val="multilevel"/>
    <w:tmpl w:val="D458D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733E99"/>
    <w:multiLevelType w:val="multilevel"/>
    <w:tmpl w:val="4C40C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4265EC"/>
    <w:multiLevelType w:val="multilevel"/>
    <w:tmpl w:val="C99AC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EA5B24"/>
    <w:multiLevelType w:val="multilevel"/>
    <w:tmpl w:val="7FC66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CC0730"/>
    <w:multiLevelType w:val="multilevel"/>
    <w:tmpl w:val="B4BE4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8752C6"/>
    <w:multiLevelType w:val="multilevel"/>
    <w:tmpl w:val="84C6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4A5C48"/>
    <w:multiLevelType w:val="multilevel"/>
    <w:tmpl w:val="E6640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CA3A00"/>
    <w:multiLevelType w:val="multilevel"/>
    <w:tmpl w:val="5D5CF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B53836"/>
    <w:multiLevelType w:val="multilevel"/>
    <w:tmpl w:val="77987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D251317"/>
    <w:multiLevelType w:val="multilevel"/>
    <w:tmpl w:val="FECEB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10400F1"/>
    <w:multiLevelType w:val="multilevel"/>
    <w:tmpl w:val="ADA64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11"/>
  </w:num>
  <w:num w:numId="5">
    <w:abstractNumId w:val="4"/>
  </w:num>
  <w:num w:numId="6">
    <w:abstractNumId w:val="10"/>
  </w:num>
  <w:num w:numId="7">
    <w:abstractNumId w:val="1"/>
  </w:num>
  <w:num w:numId="8">
    <w:abstractNumId w:val="6"/>
  </w:num>
  <w:num w:numId="9">
    <w:abstractNumId w:val="9"/>
  </w:num>
  <w:num w:numId="10">
    <w:abstractNumId w:val="3"/>
  </w:num>
  <w:num w:numId="11">
    <w:abstractNumId w:val="7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B0A6E"/>
    <w:rsid w:val="000F109A"/>
    <w:rsid w:val="00106E91"/>
    <w:rsid w:val="00145CE5"/>
    <w:rsid w:val="001F35CA"/>
    <w:rsid w:val="002077F3"/>
    <w:rsid w:val="00250F04"/>
    <w:rsid w:val="002F2F39"/>
    <w:rsid w:val="003919D1"/>
    <w:rsid w:val="003C7CDD"/>
    <w:rsid w:val="00494DDC"/>
    <w:rsid w:val="005154C8"/>
    <w:rsid w:val="0054333C"/>
    <w:rsid w:val="005D72CA"/>
    <w:rsid w:val="00665452"/>
    <w:rsid w:val="00692B7F"/>
    <w:rsid w:val="0072652E"/>
    <w:rsid w:val="00994095"/>
    <w:rsid w:val="00A20E92"/>
    <w:rsid w:val="00B2021C"/>
    <w:rsid w:val="00B245C3"/>
    <w:rsid w:val="00B44EEA"/>
    <w:rsid w:val="00B60E39"/>
    <w:rsid w:val="00B8408B"/>
    <w:rsid w:val="00C63CF8"/>
    <w:rsid w:val="00C84ECA"/>
    <w:rsid w:val="00D046C8"/>
    <w:rsid w:val="00DB0A6E"/>
    <w:rsid w:val="00DF3E14"/>
    <w:rsid w:val="00E64626"/>
    <w:rsid w:val="00E77C1C"/>
    <w:rsid w:val="00EB5A90"/>
    <w:rsid w:val="00EB6E4B"/>
    <w:rsid w:val="00F73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2E4B55-6752-4B94-9FF1-4E4B432BF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333C"/>
  </w:style>
  <w:style w:type="paragraph" w:styleId="Heading1">
    <w:name w:val="heading 1"/>
    <w:basedOn w:val="Normal"/>
    <w:link w:val="Heading1Char"/>
    <w:uiPriority w:val="9"/>
    <w:qFormat/>
    <w:rsid w:val="00DB0A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4">
    <w:name w:val="heading 4"/>
    <w:basedOn w:val="Normal"/>
    <w:link w:val="Heading4Char"/>
    <w:uiPriority w:val="9"/>
    <w:qFormat/>
    <w:rsid w:val="00DB0A6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0A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4Char">
    <w:name w:val="Heading 4 Char"/>
    <w:basedOn w:val="DefaultParagraphFont"/>
    <w:link w:val="Heading4"/>
    <w:uiPriority w:val="9"/>
    <w:rsid w:val="00DB0A6E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DB0A6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B0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B0A6E"/>
    <w:rPr>
      <w:b/>
      <w:bCs/>
    </w:rPr>
  </w:style>
  <w:style w:type="character" w:styleId="Emphasis">
    <w:name w:val="Emphasis"/>
    <w:basedOn w:val="DefaultParagraphFont"/>
    <w:uiPriority w:val="20"/>
    <w:qFormat/>
    <w:rsid w:val="00DB0A6E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0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0A6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nhideWhenUsed/>
    <w:rsid w:val="00E77C1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BodyTextChar">
    <w:name w:val="Body Text Char"/>
    <w:basedOn w:val="DefaultParagraphFont"/>
    <w:link w:val="BodyText"/>
    <w:rsid w:val="00E77C1C"/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3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6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12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24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943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850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918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48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343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59421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54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452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323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2176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918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79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33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582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32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74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313081">
                              <w:marLeft w:val="0"/>
                              <w:marRight w:val="0"/>
                              <w:marTop w:val="129"/>
                              <w:marBottom w:val="129"/>
                              <w:divBdr>
                                <w:top w:val="single" w:sz="4" w:space="3" w:color="DEDCDC"/>
                                <w:left w:val="none" w:sz="0" w:space="0" w:color="auto"/>
                                <w:bottom w:val="single" w:sz="4" w:space="3" w:color="DEDCDC"/>
                                <w:right w:val="none" w:sz="0" w:space="0" w:color="auto"/>
                              </w:divBdr>
                              <w:divsChild>
                                <w:div w:id="851188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2171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2836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267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379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9025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8709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1191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575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94849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408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56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5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00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581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074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448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982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1793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3756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36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790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991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416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4555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421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736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3659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775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0906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152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957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670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159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8005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5199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3830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42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73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80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37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42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612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83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88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54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756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260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616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061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8905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1734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675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644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54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0409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2030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25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851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85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19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946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374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393359">
                                  <w:marLeft w:val="0"/>
                                  <w:marRight w:val="0"/>
                                  <w:marTop w:val="129"/>
                                  <w:marBottom w:val="129"/>
                                  <w:divBdr>
                                    <w:top w:val="single" w:sz="4" w:space="3" w:color="DEDCDC"/>
                                    <w:left w:val="none" w:sz="0" w:space="0" w:color="auto"/>
                                    <w:bottom w:val="single" w:sz="4" w:space="3" w:color="DEDCDC"/>
                                    <w:right w:val="none" w:sz="0" w:space="0" w:color="auto"/>
                                  </w:divBdr>
                                  <w:divsChild>
                                    <w:div w:id="1611736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5024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4593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43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3507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4528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92157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04776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716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68146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facebook.com/DepartamentulDeFilologieRusaSiSlav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814</Words>
  <Characters>4642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Octavia</dc:creator>
  <cp:keywords/>
  <dc:description/>
  <cp:lastModifiedBy>Ioan Dorel Miclea</cp:lastModifiedBy>
  <cp:revision>16</cp:revision>
  <dcterms:created xsi:type="dcterms:W3CDTF">2021-05-05T15:23:00Z</dcterms:created>
  <dcterms:modified xsi:type="dcterms:W3CDTF">2021-05-06T09:43:00Z</dcterms:modified>
</cp:coreProperties>
</file>