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E5" w:rsidRPr="009257E5" w:rsidRDefault="009257E5" w:rsidP="0019259A">
      <w:pPr>
        <w:pStyle w:val="NormalWeb"/>
        <w:shd w:val="clear" w:color="auto" w:fill="FCFCFC"/>
        <w:spacing w:before="150" w:after="150" w:line="276" w:lineRule="auto"/>
        <w:jc w:val="both"/>
        <w:rPr>
          <w:b/>
          <w:color w:val="000000" w:themeColor="text1"/>
        </w:rPr>
      </w:pPr>
      <w:r w:rsidRPr="009257E5">
        <w:rPr>
          <w:rStyle w:val="Robust"/>
          <w:color w:val="000000" w:themeColor="text1"/>
        </w:rPr>
        <w:t>UB, reprezentată la Conferința Europeană de Cercetare în Educație – ECER 2021 din cadrul</w:t>
      </w:r>
      <w:r w:rsidRPr="009257E5">
        <w:rPr>
          <w:rStyle w:val="Robust"/>
          <w:b w:val="0"/>
          <w:color w:val="000000" w:themeColor="text1"/>
        </w:rPr>
        <w:t xml:space="preserve"> </w:t>
      </w:r>
      <w:r w:rsidRPr="009257E5">
        <w:rPr>
          <w:b/>
          <w:color w:val="000000" w:themeColor="text1"/>
        </w:rPr>
        <w:t>unui proiect Erasmus + despre incluziune educațională</w:t>
      </w:r>
    </w:p>
    <w:p w:rsidR="00F048C7" w:rsidRDefault="0007048F" w:rsidP="0019259A">
      <w:pPr>
        <w:pStyle w:val="NormalWeb"/>
        <w:shd w:val="clear" w:color="auto" w:fill="FCFCFC"/>
        <w:spacing w:before="150" w:after="150" w:line="276" w:lineRule="auto"/>
        <w:jc w:val="both"/>
        <w:rPr>
          <w:rStyle w:val="Robust"/>
          <w:b w:val="0"/>
          <w:color w:val="000000" w:themeColor="text1"/>
        </w:rPr>
      </w:pPr>
      <w:r w:rsidRPr="0007048F">
        <w:rPr>
          <w:rStyle w:val="Robust"/>
          <w:b w:val="0"/>
          <w:color w:val="000000" w:themeColor="text1"/>
        </w:rPr>
        <w:t xml:space="preserve">În </w:t>
      </w:r>
      <w:r w:rsidRPr="0019259A">
        <w:rPr>
          <w:rStyle w:val="Robust"/>
          <w:color w:val="000000" w:themeColor="text1"/>
        </w:rPr>
        <w:t>perioada 6-10 septembrie 2021</w:t>
      </w:r>
      <w:r w:rsidR="0019259A">
        <w:rPr>
          <w:rStyle w:val="Robust"/>
          <w:color w:val="000000" w:themeColor="text1"/>
        </w:rPr>
        <w:t>,</w:t>
      </w:r>
      <w:r w:rsidRPr="0007048F">
        <w:rPr>
          <w:rStyle w:val="Robust"/>
          <w:b w:val="0"/>
          <w:color w:val="000000" w:themeColor="text1"/>
        </w:rPr>
        <w:t xml:space="preserve"> </w:t>
      </w:r>
      <w:r w:rsidR="00F048C7">
        <w:rPr>
          <w:rStyle w:val="Robust"/>
          <w:b w:val="0"/>
          <w:color w:val="000000" w:themeColor="text1"/>
        </w:rPr>
        <w:t xml:space="preserve">în cadrul </w:t>
      </w:r>
      <w:r w:rsidR="00F048C7">
        <w:rPr>
          <w:rStyle w:val="Robust"/>
          <w:b w:val="0"/>
          <w:color w:val="000000" w:themeColor="text1"/>
        </w:rPr>
        <w:t xml:space="preserve">proiectul </w:t>
      </w:r>
      <w:r w:rsidR="00F048C7">
        <w:rPr>
          <w:color w:val="000000" w:themeColor="text1"/>
        </w:rPr>
        <w:t>Erasmus+</w:t>
      </w:r>
      <w:r w:rsidR="00F048C7" w:rsidRPr="0007048F">
        <w:rPr>
          <w:color w:val="000000" w:themeColor="text1"/>
        </w:rPr>
        <w:t> </w:t>
      </w:r>
      <w:r w:rsidR="00F048C7" w:rsidRPr="0007048F">
        <w:rPr>
          <w:b/>
          <w:color w:val="000000" w:themeColor="text1"/>
        </w:rPr>
        <w:t>Orienta4YEL</w:t>
      </w:r>
      <w:r w:rsidR="00F048C7">
        <w:rPr>
          <w:b/>
          <w:color w:val="000000" w:themeColor="text1"/>
        </w:rPr>
        <w:t>,</w:t>
      </w:r>
      <w:r w:rsidR="00F048C7">
        <w:rPr>
          <w:color w:val="000000" w:themeColor="text1"/>
        </w:rPr>
        <w:t xml:space="preserve"> în care </w:t>
      </w:r>
      <w:r w:rsidR="00F048C7" w:rsidRPr="0019259A">
        <w:rPr>
          <w:color w:val="000000" w:themeColor="text1"/>
        </w:rPr>
        <w:t>Universitatea din București este partener</w:t>
      </w:r>
      <w:r w:rsidR="00F048C7" w:rsidRPr="0007048F">
        <w:rPr>
          <w:rStyle w:val="Robust"/>
          <w:b w:val="0"/>
          <w:color w:val="000000" w:themeColor="text1"/>
        </w:rPr>
        <w:t xml:space="preserve"> </w:t>
      </w:r>
      <w:r w:rsidR="00F048C7" w:rsidRPr="0019259A">
        <w:rPr>
          <w:color w:val="000000" w:themeColor="text1"/>
        </w:rPr>
        <w:t>alături de alte patru institute și universități europene</w:t>
      </w:r>
      <w:r w:rsidR="00F048C7">
        <w:rPr>
          <w:color w:val="000000" w:themeColor="text1"/>
        </w:rPr>
        <w:t>,</w:t>
      </w:r>
      <w:r w:rsidR="00F048C7">
        <w:rPr>
          <w:rStyle w:val="Robust"/>
          <w:b w:val="0"/>
          <w:color w:val="000000" w:themeColor="text1"/>
        </w:rPr>
        <w:t xml:space="preserve"> </w:t>
      </w:r>
      <w:r w:rsidRPr="0007048F">
        <w:rPr>
          <w:rStyle w:val="Robust"/>
          <w:b w:val="0"/>
          <w:color w:val="000000" w:themeColor="text1"/>
        </w:rPr>
        <w:t xml:space="preserve">a avut loc </w:t>
      </w:r>
      <w:r w:rsidRPr="0007048F">
        <w:rPr>
          <w:rStyle w:val="Robust"/>
          <w:color w:val="000000" w:themeColor="text1"/>
        </w:rPr>
        <w:t>Conferința Europeană de Cercetare în Educație – ECER 2021</w:t>
      </w:r>
      <w:r w:rsidR="00F048C7">
        <w:rPr>
          <w:rStyle w:val="Robust"/>
          <w:b w:val="0"/>
          <w:color w:val="000000" w:themeColor="text1"/>
        </w:rPr>
        <w:t>.</w:t>
      </w:r>
    </w:p>
    <w:p w:rsidR="0019259A" w:rsidRPr="00F048C7" w:rsidRDefault="0019259A" w:rsidP="0019259A">
      <w:pPr>
        <w:pStyle w:val="NormalWeb"/>
        <w:shd w:val="clear" w:color="auto" w:fill="FCFCFC"/>
        <w:spacing w:before="150" w:after="150" w:line="276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La evenimentul științific, UB a fost reprezentată de asist. univ. </w:t>
      </w:r>
      <w:proofErr w:type="gramStart"/>
      <w:r>
        <w:rPr>
          <w:color w:val="000000" w:themeColor="text1"/>
        </w:rPr>
        <w:t>dr</w:t>
      </w:r>
      <w:proofErr w:type="gramEnd"/>
      <w:r>
        <w:rPr>
          <w:color w:val="000000" w:themeColor="text1"/>
        </w:rPr>
        <w:t>. Miruna-</w:t>
      </w:r>
      <w:r w:rsidRPr="0007048F">
        <w:rPr>
          <w:color w:val="000000" w:themeColor="text1"/>
        </w:rPr>
        <w:t>Luana Miulescu</w:t>
      </w:r>
      <w:r>
        <w:rPr>
          <w:color w:val="000000" w:themeColor="text1"/>
        </w:rPr>
        <w:t xml:space="preserve">, cadru didactic la Facultatea de Psihologie și Științele Educației. Prezentarea susținută de reprezentanta UB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explorat </w:t>
      </w:r>
      <w:r w:rsidRPr="00864657">
        <w:rPr>
          <w:color w:val="000000" w:themeColor="text1"/>
        </w:rPr>
        <w:t xml:space="preserve">provocările </w:t>
      </w:r>
      <w:r>
        <w:rPr>
          <w:color w:val="000000" w:themeColor="text1"/>
        </w:rPr>
        <w:t>privind</w:t>
      </w:r>
      <w:r w:rsidRPr="00864657">
        <w:rPr>
          <w:color w:val="000000" w:themeColor="text1"/>
        </w:rPr>
        <w:t xml:space="preserve"> </w:t>
      </w:r>
      <w:r w:rsidR="00F048C7">
        <w:rPr>
          <w:color w:val="000000" w:themeColor="text1"/>
        </w:rPr>
        <w:t xml:space="preserve">scăderea </w:t>
      </w:r>
      <w:r w:rsidRPr="00864657">
        <w:rPr>
          <w:color w:val="000000" w:themeColor="text1"/>
        </w:rPr>
        <w:t xml:space="preserve">ratei de </w:t>
      </w:r>
      <w:r>
        <w:rPr>
          <w:color w:val="000000" w:themeColor="text1"/>
        </w:rPr>
        <w:t>părăsire timpurie a școlii, precum și strategiile</w:t>
      </w:r>
      <w:r w:rsidRPr="00864657">
        <w:rPr>
          <w:color w:val="000000" w:themeColor="text1"/>
        </w:rPr>
        <w:t xml:space="preserve"> de prevenire care au f</w:t>
      </w:r>
      <w:r>
        <w:rPr>
          <w:color w:val="000000" w:themeColor="text1"/>
        </w:rPr>
        <w:t>ost dezvoltate și implementate în cadrul proiectului.</w:t>
      </w:r>
    </w:p>
    <w:p w:rsidR="0019259A" w:rsidRDefault="0019259A" w:rsidP="0019259A">
      <w:pPr>
        <w:pStyle w:val="NormalWeb"/>
        <w:shd w:val="clear" w:color="auto" w:fill="FCFCFC"/>
        <w:spacing w:before="150" w:beforeAutospacing="0" w:after="150" w:afterAutospacing="0" w:line="276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Pe lângă </w:t>
      </w:r>
      <w:r w:rsidRPr="009257E5">
        <w:rPr>
          <w:b/>
          <w:color w:val="000000" w:themeColor="text1"/>
        </w:rPr>
        <w:t>asist.</w:t>
      </w:r>
      <w:proofErr w:type="gramEnd"/>
      <w:r w:rsidRPr="009257E5">
        <w:rPr>
          <w:b/>
          <w:color w:val="000000" w:themeColor="text1"/>
        </w:rPr>
        <w:t xml:space="preserve"> univ. dr. Miruna-Luana Miulescu</w:t>
      </w:r>
      <w:r>
        <w:rPr>
          <w:color w:val="000000" w:themeColor="text1"/>
        </w:rPr>
        <w:t xml:space="preserve">, din echipa de proiect a UB fac parte </w:t>
      </w:r>
      <w:r w:rsidR="00F048C7">
        <w:rPr>
          <w:color w:val="000000" w:themeColor="text1"/>
        </w:rPr>
        <w:t xml:space="preserve">și </w:t>
      </w:r>
      <w:r w:rsidRPr="009257E5">
        <w:rPr>
          <w:b/>
          <w:color w:val="000000" w:themeColor="text1"/>
        </w:rPr>
        <w:t xml:space="preserve">prof. univ. dr. Romiță Iucu, </w:t>
      </w:r>
      <w:r w:rsidR="00F048C7" w:rsidRPr="00F048C7">
        <w:rPr>
          <w:color w:val="000000" w:themeColor="text1"/>
        </w:rPr>
        <w:t>președintele Consiliului de Orientare și Analiză Strategică al Universității din București,</w:t>
      </w:r>
      <w:r w:rsidR="00F048C7">
        <w:rPr>
          <w:b/>
          <w:color w:val="000000" w:themeColor="text1"/>
        </w:rPr>
        <w:t xml:space="preserve"> </w:t>
      </w:r>
      <w:r w:rsidRPr="009257E5">
        <w:rPr>
          <w:b/>
          <w:color w:val="000000" w:themeColor="text1"/>
        </w:rPr>
        <w:t>lect. univ. dr. Mihaela Stîngu</w:t>
      </w:r>
      <w:r>
        <w:rPr>
          <w:color w:val="000000" w:themeColor="text1"/>
        </w:rPr>
        <w:t xml:space="preserve"> și </w:t>
      </w:r>
      <w:r w:rsidRPr="009257E5">
        <w:rPr>
          <w:b/>
          <w:color w:val="000000" w:themeColor="text1"/>
        </w:rPr>
        <w:t>lect. univ. dr. Elena Marin</w:t>
      </w:r>
      <w:r>
        <w:rPr>
          <w:color w:val="000000" w:themeColor="text1"/>
        </w:rPr>
        <w:t>, cadre didactice la FPSE.</w:t>
      </w:r>
    </w:p>
    <w:p w:rsidR="004B74B5" w:rsidRDefault="00F048C7" w:rsidP="00864657">
      <w:pPr>
        <w:pStyle w:val="NormalWeb"/>
        <w:shd w:val="clear" w:color="auto" w:fill="FCFCFC"/>
        <w:spacing w:before="150" w:beforeAutospacing="0" w:after="150" w:afterAutospacing="0" w:line="276" w:lineRule="auto"/>
        <w:jc w:val="both"/>
        <w:rPr>
          <w:color w:val="000000" w:themeColor="text1"/>
        </w:rPr>
      </w:pPr>
      <w:hyperlink r:id="rId5" w:history="1">
        <w:r w:rsidR="00864657" w:rsidRPr="009257E5">
          <w:rPr>
            <w:rStyle w:val="Hyperlink"/>
            <w:b/>
          </w:rPr>
          <w:t>Orienta4YEL</w:t>
        </w:r>
      </w:hyperlink>
      <w:r w:rsidR="00161BB6" w:rsidRPr="0007048F">
        <w:rPr>
          <w:color w:val="000000" w:themeColor="text1"/>
        </w:rPr>
        <w:t> </w:t>
      </w:r>
      <w:proofErr w:type="gramStart"/>
      <w:r w:rsidR="00161BB6" w:rsidRPr="0007048F">
        <w:rPr>
          <w:color w:val="000000" w:themeColor="text1"/>
        </w:rPr>
        <w:t>este</w:t>
      </w:r>
      <w:proofErr w:type="gramEnd"/>
      <w:r w:rsidR="00161BB6" w:rsidRPr="0007048F">
        <w:rPr>
          <w:color w:val="000000" w:themeColor="text1"/>
        </w:rPr>
        <w:t xml:space="preserve"> un proiect Erasmus+ </w:t>
      </w:r>
      <w:r w:rsidR="00864657">
        <w:rPr>
          <w:color w:val="000000" w:themeColor="text1"/>
        </w:rPr>
        <w:t>care</w:t>
      </w:r>
      <w:r w:rsidR="00864657" w:rsidRPr="00864657">
        <w:rPr>
          <w:color w:val="000000" w:themeColor="text1"/>
        </w:rPr>
        <w:t xml:space="preserve"> </w:t>
      </w:r>
      <w:r w:rsidR="0019259A">
        <w:rPr>
          <w:color w:val="000000" w:themeColor="text1"/>
        </w:rPr>
        <w:t>se desfășoară pe o perioadă de trei</w:t>
      </w:r>
      <w:r w:rsidR="00864657" w:rsidRPr="00864657">
        <w:rPr>
          <w:color w:val="000000" w:themeColor="text1"/>
        </w:rPr>
        <w:t xml:space="preserve"> ani. Scopul proiectului</w:t>
      </w:r>
      <w:r w:rsidR="004B74B5">
        <w:rPr>
          <w:color w:val="000000" w:themeColor="text1"/>
        </w:rPr>
        <w:t xml:space="preserve"> este</w:t>
      </w:r>
      <w:r w:rsidR="00864657" w:rsidRPr="00864657">
        <w:rPr>
          <w:color w:val="000000" w:themeColor="text1"/>
        </w:rPr>
        <w:t xml:space="preserve"> de a dezvolta, a pune în aplicare și a evalua metode și practici inovatoare, axate pe mecanisme de îndrumare a elevilor și acțiuni de tutorat pentru a promova educația incluzivă a tinerilor care părăsesc timpuriu sau</w:t>
      </w:r>
      <w:r w:rsidR="004B74B5">
        <w:rPr>
          <w:color w:val="000000" w:themeColor="text1"/>
        </w:rPr>
        <w:t xml:space="preserve"> sunt</w:t>
      </w:r>
      <w:r w:rsidR="00864657" w:rsidRPr="00864657">
        <w:rPr>
          <w:color w:val="000000" w:themeColor="text1"/>
        </w:rPr>
        <w:t xml:space="preserve"> în risc de părăsire timpurie a școlii sau formării.</w:t>
      </w:r>
      <w:r w:rsidR="00864657">
        <w:rPr>
          <w:color w:val="000000" w:themeColor="text1"/>
        </w:rPr>
        <w:t xml:space="preserve"> </w:t>
      </w:r>
    </w:p>
    <w:p w:rsidR="0007048F" w:rsidRPr="0007048F" w:rsidRDefault="009257E5" w:rsidP="00864657">
      <w:pPr>
        <w:pStyle w:val="NormalWeb"/>
        <w:shd w:val="clear" w:color="auto" w:fill="FCFCFC"/>
        <w:spacing w:before="150" w:beforeAutospacing="0" w:after="150" w:afterAutospacing="0" w:line="276" w:lineRule="auto"/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Proiectul </w:t>
      </w:r>
      <w:r w:rsidR="0007048F" w:rsidRPr="0007048F">
        <w:rPr>
          <w:b/>
          <w:color w:val="000000" w:themeColor="text1"/>
        </w:rPr>
        <w:t>Orienta4YEL</w:t>
      </w:r>
      <w:r w:rsidR="0007048F" w:rsidRPr="0007048F">
        <w:rPr>
          <w:color w:val="000000" w:themeColor="text1"/>
        </w:rPr>
        <w:t xml:space="preserve"> </w:t>
      </w:r>
      <w:bookmarkStart w:id="0" w:name="_GoBack"/>
      <w:bookmarkEnd w:id="0"/>
      <w:r w:rsidR="0019259A" w:rsidRPr="00864657">
        <w:rPr>
          <w:color w:val="000000" w:themeColor="text1"/>
        </w:rPr>
        <w:t>nr.</w:t>
      </w:r>
      <w:proofErr w:type="gramEnd"/>
      <w:r w:rsidR="0019259A" w:rsidRPr="00864657">
        <w:rPr>
          <w:color w:val="000000" w:themeColor="text1"/>
        </w:rPr>
        <w:t xml:space="preserve"> 604501-EPP-1-2018-1-ES-EPPKA3-IPI-SOC-IN</w:t>
      </w:r>
      <w:r w:rsidR="0019259A">
        <w:rPr>
          <w:color w:val="000000" w:themeColor="text1"/>
        </w:rPr>
        <w:t xml:space="preserve"> </w:t>
      </w:r>
      <w:r w:rsidR="0019259A" w:rsidRPr="0007048F">
        <w:rPr>
          <w:color w:val="000000" w:themeColor="text1"/>
        </w:rPr>
        <w:t xml:space="preserve">– </w:t>
      </w:r>
      <w:r w:rsidR="0007048F" w:rsidRPr="0007048F">
        <w:rPr>
          <w:color w:val="000000" w:themeColor="text1"/>
        </w:rPr>
        <w:t>„Sprijinirea incluziunii educaționale și sociale a tinerilor în risc de părăsire timpurie a școlii prin mecanisme de orientare și activități de tutorat</w:t>
      </w:r>
      <w:r w:rsidR="004B74B5">
        <w:rPr>
          <w:color w:val="000000" w:themeColor="text1"/>
        </w:rPr>
        <w:t xml:space="preserve">” </w:t>
      </w:r>
      <w:proofErr w:type="gramStart"/>
      <w:r w:rsidR="0007048F" w:rsidRPr="0007048F">
        <w:rPr>
          <w:color w:val="000000" w:themeColor="text1"/>
        </w:rPr>
        <w:t>este</w:t>
      </w:r>
      <w:proofErr w:type="gramEnd"/>
      <w:r w:rsidR="0007048F" w:rsidRPr="0007048F">
        <w:rPr>
          <w:color w:val="000000" w:themeColor="text1"/>
        </w:rPr>
        <w:t xml:space="preserve"> realizat în parteneriat cu </w:t>
      </w:r>
      <w:r w:rsidR="0007048F" w:rsidRPr="0019259A">
        <w:rPr>
          <w:b/>
          <w:color w:val="000000" w:themeColor="text1"/>
        </w:rPr>
        <w:t>Universitatea din Bremen</w:t>
      </w:r>
      <w:r w:rsidR="0007048F" w:rsidRPr="0007048F">
        <w:rPr>
          <w:color w:val="000000" w:themeColor="text1"/>
        </w:rPr>
        <w:t xml:space="preserve"> (Institutul de Tehnologie și Educație – ITB, Germania), </w:t>
      </w:r>
      <w:r w:rsidR="0007048F" w:rsidRPr="0019259A">
        <w:rPr>
          <w:b/>
          <w:color w:val="000000" w:themeColor="text1"/>
        </w:rPr>
        <w:t>Universitatea din Bath</w:t>
      </w:r>
      <w:r w:rsidR="0007048F" w:rsidRPr="0007048F">
        <w:rPr>
          <w:color w:val="000000" w:themeColor="text1"/>
        </w:rPr>
        <w:t xml:space="preserve"> (Marea Britanie), </w:t>
      </w:r>
      <w:r w:rsidR="0007048F" w:rsidRPr="0019259A">
        <w:rPr>
          <w:b/>
          <w:color w:val="000000" w:themeColor="text1"/>
        </w:rPr>
        <w:t>Institutul Politehnic din Leiria</w:t>
      </w:r>
      <w:r w:rsidR="0007048F" w:rsidRPr="0007048F">
        <w:rPr>
          <w:color w:val="000000" w:themeColor="text1"/>
        </w:rPr>
        <w:t xml:space="preserve"> (Portugalia) și </w:t>
      </w:r>
      <w:r w:rsidR="0007048F" w:rsidRPr="009257E5">
        <w:rPr>
          <w:b/>
          <w:color w:val="000000" w:themeColor="text1"/>
        </w:rPr>
        <w:t>Universitatea Autonomă din Barcelona</w:t>
      </w:r>
      <w:r w:rsidR="0007048F" w:rsidRPr="0007048F">
        <w:rPr>
          <w:color w:val="000000" w:themeColor="text1"/>
        </w:rPr>
        <w:t xml:space="preserve"> (Spania). </w:t>
      </w:r>
    </w:p>
    <w:p w:rsidR="009257E5" w:rsidRPr="0007048F" w:rsidRDefault="009257E5" w:rsidP="009257E5">
      <w:pPr>
        <w:pStyle w:val="NormalWeb"/>
        <w:shd w:val="clear" w:color="auto" w:fill="FCFCFC"/>
        <w:spacing w:before="150" w:beforeAutospacing="0" w:after="150" w:afterAutospacing="0" w:line="276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M</w:t>
      </w:r>
      <w:r w:rsidR="00161BB6" w:rsidRPr="0007048F">
        <w:rPr>
          <w:color w:val="000000" w:themeColor="text1"/>
        </w:rPr>
        <w:t>ai multe </w:t>
      </w:r>
      <w:r w:rsidR="00161BB6" w:rsidRPr="0007048F">
        <w:rPr>
          <w:rStyle w:val="Robust"/>
          <w:color w:val="000000" w:themeColor="text1"/>
        </w:rPr>
        <w:t>informații </w:t>
      </w:r>
      <w:r>
        <w:rPr>
          <w:color w:val="000000" w:themeColor="text1"/>
        </w:rPr>
        <w:t xml:space="preserve">legate de </w:t>
      </w:r>
      <w:r w:rsidR="00161BB6" w:rsidRPr="0007048F">
        <w:rPr>
          <w:color w:val="000000" w:themeColor="text1"/>
        </w:rPr>
        <w:t xml:space="preserve">proiect </w:t>
      </w:r>
      <w:r>
        <w:rPr>
          <w:color w:val="000000" w:themeColor="text1"/>
        </w:rPr>
        <w:t xml:space="preserve">pot fi accesate pe </w:t>
      </w:r>
      <w:hyperlink r:id="rId6" w:history="1">
        <w:r w:rsidR="00161BB6" w:rsidRPr="009257E5">
          <w:rPr>
            <w:rStyle w:val="Hyperlink"/>
            <w:b/>
          </w:rPr>
          <w:t xml:space="preserve">pagina oficială a </w:t>
        </w:r>
        <w:r w:rsidRPr="009257E5">
          <w:rPr>
            <w:rStyle w:val="Hyperlink"/>
            <w:b/>
          </w:rPr>
          <w:t>programului</w:t>
        </w:r>
      </w:hyperlink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</w:p>
    <w:p w:rsidR="0019259A" w:rsidRPr="0007048F" w:rsidRDefault="0019259A" w:rsidP="00864657">
      <w:pPr>
        <w:pStyle w:val="NormalWeb"/>
        <w:shd w:val="clear" w:color="auto" w:fill="FCFCFC"/>
        <w:spacing w:before="150" w:beforeAutospacing="0" w:after="150" w:afterAutospacing="0" w:line="276" w:lineRule="auto"/>
        <w:jc w:val="center"/>
        <w:rPr>
          <w:color w:val="000000" w:themeColor="text1"/>
        </w:rPr>
      </w:pPr>
    </w:p>
    <w:sectPr w:rsidR="0019259A" w:rsidRPr="0007048F" w:rsidSect="00A93F34">
      <w:pgSz w:w="11920" w:h="16850"/>
      <w:pgMar w:top="1320" w:right="500" w:bottom="1240" w:left="900" w:header="0" w:footer="96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D1"/>
    <w:rsid w:val="0007048F"/>
    <w:rsid w:val="00161BB6"/>
    <w:rsid w:val="0019259A"/>
    <w:rsid w:val="002D0E78"/>
    <w:rsid w:val="004B74B5"/>
    <w:rsid w:val="00780E10"/>
    <w:rsid w:val="00864657"/>
    <w:rsid w:val="009257E5"/>
    <w:rsid w:val="00A93F34"/>
    <w:rsid w:val="00D414E5"/>
    <w:rsid w:val="00D82DD1"/>
    <w:rsid w:val="00F0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10"/>
    <w:pPr>
      <w:jc w:val="both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B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Robust">
    <w:name w:val="Strong"/>
    <w:basedOn w:val="Fontdeparagrafimplicit"/>
    <w:uiPriority w:val="22"/>
    <w:qFormat/>
    <w:rsid w:val="00161BB6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61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10"/>
    <w:pPr>
      <w:jc w:val="both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B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Robust">
    <w:name w:val="Strong"/>
    <w:basedOn w:val="Fontdeparagrafimplicit"/>
    <w:uiPriority w:val="22"/>
    <w:qFormat/>
    <w:rsid w:val="00161BB6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6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rienta4yel.eu/" TargetMode="External"/><Relationship Id="rId5" Type="http://schemas.openxmlformats.org/officeDocument/2006/relationships/hyperlink" Target="https://unibuc.ro/wp-content/uploads/2021/03/Orienta4YEL-KA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Miulescu</dc:creator>
  <cp:keywords/>
  <dc:description/>
  <cp:lastModifiedBy>Aura Stan</cp:lastModifiedBy>
  <cp:revision>4</cp:revision>
  <dcterms:created xsi:type="dcterms:W3CDTF">2021-09-13T09:32:00Z</dcterms:created>
  <dcterms:modified xsi:type="dcterms:W3CDTF">2021-09-14T10:14:00Z</dcterms:modified>
</cp:coreProperties>
</file>