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5B228F" w14:textId="7BBAE11F" w:rsidR="006549D4" w:rsidRPr="00A20FE7" w:rsidRDefault="003B5868" w:rsidP="00A20FE7">
      <w:pPr>
        <w:pStyle w:val="Heading1"/>
        <w:spacing w:before="150" w:beforeAutospacing="0" w:after="150" w:afterAutospacing="0"/>
        <w:ind w:right="600"/>
        <w:jc w:val="both"/>
        <w:rPr>
          <w:b w:val="0"/>
          <w:sz w:val="24"/>
          <w:szCs w:val="24"/>
        </w:rPr>
      </w:pPr>
      <w:proofErr w:type="spellStart"/>
      <w:r>
        <w:rPr>
          <w:color w:val="222222"/>
          <w:sz w:val="24"/>
          <w:szCs w:val="24"/>
        </w:rPr>
        <w:t>W</w:t>
      </w:r>
      <w:r w:rsidRPr="0063268A">
        <w:rPr>
          <w:color w:val="222222"/>
          <w:sz w:val="24"/>
          <w:szCs w:val="24"/>
        </w:rPr>
        <w:t>orkshop</w:t>
      </w:r>
      <w:r>
        <w:rPr>
          <w:color w:val="222222"/>
          <w:sz w:val="24"/>
          <w:szCs w:val="24"/>
        </w:rPr>
        <w:t>ul</w:t>
      </w:r>
      <w:proofErr w:type="spellEnd"/>
      <w:r w:rsidRPr="0063268A">
        <w:rPr>
          <w:color w:val="222222"/>
          <w:sz w:val="24"/>
          <w:szCs w:val="24"/>
        </w:rPr>
        <w:t xml:space="preserve"> cu</w:t>
      </w:r>
      <w:r w:rsidRPr="0063268A">
        <w:rPr>
          <w:color w:val="222222"/>
          <w:sz w:val="24"/>
          <w:szCs w:val="24"/>
          <w:shd w:val="clear" w:color="auto" w:fill="FFFFFF"/>
        </w:rPr>
        <w:t xml:space="preserve"> tema </w:t>
      </w:r>
      <w:r w:rsidR="0042475B" w:rsidRPr="00096885">
        <w:rPr>
          <w:color w:val="222222"/>
          <w:sz w:val="24"/>
          <w:szCs w:val="24"/>
          <w:shd w:val="clear" w:color="auto" w:fill="FFFFFF"/>
        </w:rPr>
        <w:t xml:space="preserve">“AI &amp; Moral </w:t>
      </w:r>
      <w:proofErr w:type="spellStart"/>
      <w:r w:rsidR="0042475B" w:rsidRPr="00096885">
        <w:rPr>
          <w:color w:val="222222"/>
          <w:sz w:val="24"/>
          <w:szCs w:val="24"/>
          <w:shd w:val="clear" w:color="auto" w:fill="FFFFFF"/>
        </w:rPr>
        <w:t>Responsibility</w:t>
      </w:r>
      <w:proofErr w:type="spellEnd"/>
      <w:r w:rsidR="0042475B" w:rsidRPr="00096885">
        <w:rPr>
          <w:color w:val="222222"/>
          <w:sz w:val="24"/>
          <w:szCs w:val="24"/>
          <w:shd w:val="clear" w:color="auto" w:fill="FFFFFF"/>
        </w:rPr>
        <w:t xml:space="preserve">” </w:t>
      </w:r>
      <w:r w:rsidR="00A20FE7">
        <w:rPr>
          <w:color w:val="222222"/>
          <w:sz w:val="24"/>
          <w:szCs w:val="24"/>
          <w:shd w:val="clear" w:color="auto" w:fill="FFFFFF"/>
        </w:rPr>
        <w:t xml:space="preserve">dă </w:t>
      </w:r>
      <w:r>
        <w:rPr>
          <w:color w:val="222222"/>
          <w:sz w:val="24"/>
          <w:szCs w:val="24"/>
          <w:shd w:val="clear" w:color="auto" w:fill="FFFFFF"/>
        </w:rPr>
        <w:t xml:space="preserve">startul </w:t>
      </w:r>
      <w:r w:rsidR="00096885">
        <w:rPr>
          <w:color w:val="222222"/>
          <w:sz w:val="24"/>
          <w:szCs w:val="24"/>
          <w:shd w:val="clear" w:color="auto" w:fill="FFFFFF"/>
        </w:rPr>
        <w:t xml:space="preserve">unui nou sezon al </w:t>
      </w:r>
      <w:r w:rsidR="00096885">
        <w:rPr>
          <w:color w:val="222222"/>
          <w:sz w:val="24"/>
          <w:szCs w:val="24"/>
        </w:rPr>
        <w:t>Dezbaterilor în Etică Aplicată</w:t>
      </w:r>
      <w:r w:rsidR="00C11552">
        <w:rPr>
          <w:color w:val="222222"/>
          <w:sz w:val="24"/>
          <w:szCs w:val="24"/>
        </w:rPr>
        <w:t>, organizate în cadrul Facultății de Filosofie a UB</w:t>
      </w:r>
    </w:p>
    <w:p w14:paraId="7284900B" w14:textId="50C5EA1E" w:rsidR="006549D4" w:rsidRDefault="006549D4" w:rsidP="00A20FE7">
      <w:pPr>
        <w:pStyle w:val="NormalWeb"/>
        <w:shd w:val="clear" w:color="auto" w:fill="FFFFFF"/>
        <w:spacing w:after="300" w:afterAutospacing="0"/>
        <w:jc w:val="both"/>
        <w:rPr>
          <w:color w:val="222222"/>
        </w:rPr>
      </w:pPr>
      <w:r w:rsidRPr="0063268A">
        <w:rPr>
          <w:color w:val="222222"/>
        </w:rPr>
        <w:t xml:space="preserve">Joi, 21 octombrie 2021, </w:t>
      </w:r>
      <w:r w:rsidRPr="00C11552">
        <w:rPr>
          <w:b/>
          <w:color w:val="222222"/>
        </w:rPr>
        <w:t>Centrul de Cercetare în Etică Aplicată</w:t>
      </w:r>
      <w:r w:rsidRPr="0063268A">
        <w:rPr>
          <w:color w:val="222222"/>
        </w:rPr>
        <w:t xml:space="preserve"> (CCEA) al Facultății de Filosofie a </w:t>
      </w:r>
      <w:r w:rsidR="00096885">
        <w:rPr>
          <w:color w:val="222222"/>
        </w:rPr>
        <w:t xml:space="preserve">UB </w:t>
      </w:r>
      <w:r w:rsidRPr="0063268A">
        <w:rPr>
          <w:color w:val="222222"/>
        </w:rPr>
        <w:t>și</w:t>
      </w:r>
      <w:r w:rsidR="00A20FE7">
        <w:rPr>
          <w:color w:val="222222"/>
        </w:rPr>
        <w:t xml:space="preserve"> </w:t>
      </w:r>
      <w:r w:rsidRPr="0063268A">
        <w:rPr>
          <w:color w:val="222222"/>
        </w:rPr>
        <w:t>I</w:t>
      </w:r>
      <w:r w:rsidR="00096885">
        <w:rPr>
          <w:color w:val="222222"/>
        </w:rPr>
        <w:t xml:space="preserve">CUB </w:t>
      </w:r>
      <w:r w:rsidRPr="0063268A">
        <w:rPr>
          <w:color w:val="222222"/>
        </w:rPr>
        <w:t xml:space="preserve">organizează </w:t>
      </w:r>
      <w:proofErr w:type="spellStart"/>
      <w:r w:rsidRPr="0063268A">
        <w:rPr>
          <w:color w:val="222222"/>
        </w:rPr>
        <w:t>workshop</w:t>
      </w:r>
      <w:r w:rsidR="00096885">
        <w:rPr>
          <w:color w:val="222222"/>
        </w:rPr>
        <w:t>ul</w:t>
      </w:r>
      <w:proofErr w:type="spellEnd"/>
      <w:r w:rsidRPr="0063268A">
        <w:rPr>
          <w:color w:val="222222"/>
        </w:rPr>
        <w:t xml:space="preserve"> cu</w:t>
      </w:r>
      <w:r w:rsidRPr="0063268A">
        <w:rPr>
          <w:color w:val="222222"/>
          <w:shd w:val="clear" w:color="auto" w:fill="FFFFFF"/>
        </w:rPr>
        <w:t xml:space="preserve"> tema </w:t>
      </w:r>
      <w:r w:rsidR="0042475B" w:rsidRPr="0042475B">
        <w:rPr>
          <w:color w:val="222222"/>
          <w:shd w:val="clear" w:color="auto" w:fill="FFFFFF"/>
        </w:rPr>
        <w:t>“</w:t>
      </w:r>
      <w:r w:rsidR="0042475B" w:rsidRPr="0042475B">
        <w:rPr>
          <w:b/>
          <w:bCs/>
          <w:color w:val="222222"/>
          <w:shd w:val="clear" w:color="auto" w:fill="FFFFFF"/>
        </w:rPr>
        <w:t xml:space="preserve">AI &amp; Moral </w:t>
      </w:r>
      <w:proofErr w:type="spellStart"/>
      <w:r w:rsidR="0042475B" w:rsidRPr="0042475B">
        <w:rPr>
          <w:b/>
          <w:bCs/>
          <w:color w:val="222222"/>
          <w:shd w:val="clear" w:color="auto" w:fill="FFFFFF"/>
        </w:rPr>
        <w:t>Responsibility</w:t>
      </w:r>
      <w:proofErr w:type="spellEnd"/>
      <w:r w:rsidR="0042475B" w:rsidRPr="0042475B">
        <w:rPr>
          <w:color w:val="222222"/>
          <w:shd w:val="clear" w:color="auto" w:fill="FFFFFF"/>
        </w:rPr>
        <w:t>”</w:t>
      </w:r>
      <w:r w:rsidR="00096885">
        <w:rPr>
          <w:color w:val="222222"/>
          <w:shd w:val="clear" w:color="auto" w:fill="FFFFFF"/>
        </w:rPr>
        <w:t>, primul eveniment din</w:t>
      </w:r>
      <w:r w:rsidR="0042475B" w:rsidRPr="0042475B">
        <w:rPr>
          <w:color w:val="222222"/>
          <w:shd w:val="clear" w:color="auto" w:fill="FFFFFF"/>
        </w:rPr>
        <w:t xml:space="preserve"> </w:t>
      </w:r>
      <w:r w:rsidR="0042475B">
        <w:rPr>
          <w:color w:val="222222"/>
          <w:shd w:val="clear" w:color="auto" w:fill="FFFFFF"/>
        </w:rPr>
        <w:t xml:space="preserve">cadrul </w:t>
      </w:r>
      <w:r w:rsidR="0042475B" w:rsidRPr="0042475B">
        <w:rPr>
          <w:rStyle w:val="Strong"/>
          <w:iCs/>
          <w:color w:val="222222"/>
        </w:rPr>
        <w:t>seriei</w:t>
      </w:r>
      <w:r w:rsidR="0042475B">
        <w:rPr>
          <w:rStyle w:val="Strong"/>
          <w:i/>
          <w:iCs/>
          <w:color w:val="222222"/>
        </w:rPr>
        <w:t xml:space="preserve"> </w:t>
      </w:r>
      <w:r w:rsidR="0042475B" w:rsidRPr="0042475B">
        <w:rPr>
          <w:rStyle w:val="Strong"/>
          <w:iCs/>
          <w:color w:val="222222"/>
        </w:rPr>
        <w:t>“</w:t>
      </w:r>
      <w:proofErr w:type="spellStart"/>
      <w:r w:rsidR="0042475B">
        <w:rPr>
          <w:rStyle w:val="Strong"/>
          <w:i/>
          <w:iCs/>
          <w:color w:val="222222"/>
        </w:rPr>
        <w:t>Responsibility</w:t>
      </w:r>
      <w:proofErr w:type="spellEnd"/>
      <w:r w:rsidR="0042475B">
        <w:rPr>
          <w:rStyle w:val="Strong"/>
          <w:i/>
          <w:iCs/>
          <w:color w:val="222222"/>
        </w:rPr>
        <w:t xml:space="preserve"> </w:t>
      </w:r>
      <w:proofErr w:type="spellStart"/>
      <w:r w:rsidR="0042475B">
        <w:rPr>
          <w:rStyle w:val="Strong"/>
          <w:i/>
          <w:iCs/>
          <w:color w:val="222222"/>
        </w:rPr>
        <w:t>Matters</w:t>
      </w:r>
      <w:proofErr w:type="spellEnd"/>
      <w:r w:rsidR="0042475B">
        <w:rPr>
          <w:rStyle w:val="Strong"/>
          <w:i/>
          <w:iCs/>
          <w:color w:val="222222"/>
        </w:rPr>
        <w:t>”</w:t>
      </w:r>
      <w:r w:rsidR="0063268A" w:rsidRPr="0063268A">
        <w:rPr>
          <w:rStyle w:val="Strong"/>
          <w:i/>
          <w:iCs/>
          <w:color w:val="222222"/>
        </w:rPr>
        <w:t>.</w:t>
      </w:r>
      <w:r w:rsidR="0042475B">
        <w:rPr>
          <w:color w:val="222222"/>
        </w:rPr>
        <w:t xml:space="preserve"> </w:t>
      </w:r>
      <w:r w:rsidR="0063268A">
        <w:rPr>
          <w:color w:val="222222"/>
        </w:rPr>
        <w:t>Reuniunea va avea loc</w:t>
      </w:r>
      <w:r w:rsidR="00096885">
        <w:rPr>
          <w:color w:val="222222"/>
        </w:rPr>
        <w:t xml:space="preserve"> exclusiv online, prin intermediul platformei </w:t>
      </w:r>
      <w:proofErr w:type="spellStart"/>
      <w:r w:rsidR="00096885">
        <w:rPr>
          <w:color w:val="222222"/>
        </w:rPr>
        <w:t>Zoom</w:t>
      </w:r>
      <w:proofErr w:type="spellEnd"/>
      <w:r w:rsidR="00096885">
        <w:rPr>
          <w:color w:val="222222"/>
        </w:rPr>
        <w:t>,</w:t>
      </w:r>
      <w:r w:rsidR="0063268A">
        <w:rPr>
          <w:color w:val="222222"/>
        </w:rPr>
        <w:t xml:space="preserve"> în </w:t>
      </w:r>
      <w:r w:rsidR="0063268A" w:rsidRPr="0063268A">
        <w:rPr>
          <w:b/>
          <w:color w:val="222222"/>
        </w:rPr>
        <w:t>intervalul orar 16:00-20:00</w:t>
      </w:r>
      <w:r w:rsidR="0063268A">
        <w:rPr>
          <w:color w:val="222222"/>
        </w:rPr>
        <w:t>.</w:t>
      </w:r>
    </w:p>
    <w:p w14:paraId="3D2ADED8" w14:textId="42E513F4" w:rsidR="007952DD" w:rsidRDefault="0042475B" w:rsidP="00A20FE7">
      <w:pPr>
        <w:pStyle w:val="NormalWeb"/>
        <w:shd w:val="clear" w:color="auto" w:fill="FFFFFF"/>
        <w:spacing w:after="300" w:afterAutospacing="0"/>
        <w:jc w:val="both"/>
        <w:rPr>
          <w:color w:val="222222"/>
        </w:rPr>
      </w:pPr>
      <w:r>
        <w:rPr>
          <w:color w:val="222222"/>
        </w:rPr>
        <w:t xml:space="preserve">Invitați la eveniment sunt </w:t>
      </w:r>
      <w:r w:rsidR="00096885">
        <w:rPr>
          <w:color w:val="222222"/>
        </w:rPr>
        <w:t>profesorii</w:t>
      </w:r>
      <w:r>
        <w:rPr>
          <w:color w:val="222222"/>
        </w:rPr>
        <w:t xml:space="preserve"> </w:t>
      </w:r>
      <w:r w:rsidRPr="006549D4">
        <w:rPr>
          <w:rStyle w:val="Strong"/>
          <w:color w:val="222222"/>
        </w:rPr>
        <w:t xml:space="preserve">Roger </w:t>
      </w:r>
      <w:proofErr w:type="spellStart"/>
      <w:r w:rsidRPr="006549D4">
        <w:rPr>
          <w:rStyle w:val="Strong"/>
          <w:color w:val="222222"/>
        </w:rPr>
        <w:t>Crisp</w:t>
      </w:r>
      <w:proofErr w:type="spellEnd"/>
      <w:r>
        <w:rPr>
          <w:color w:val="222222"/>
        </w:rPr>
        <w:t xml:space="preserve"> de la </w:t>
      </w:r>
      <w:r w:rsidRPr="00096885">
        <w:rPr>
          <w:color w:val="222222"/>
        </w:rPr>
        <w:t xml:space="preserve">St. </w:t>
      </w:r>
      <w:proofErr w:type="spellStart"/>
      <w:r w:rsidRPr="00096885">
        <w:rPr>
          <w:color w:val="222222"/>
        </w:rPr>
        <w:t>Anne’s</w:t>
      </w:r>
      <w:proofErr w:type="spellEnd"/>
      <w:r w:rsidRPr="00096885">
        <w:rPr>
          <w:color w:val="222222"/>
        </w:rPr>
        <w:t xml:space="preserve"> College, Oxford</w:t>
      </w:r>
      <w:r>
        <w:rPr>
          <w:color w:val="222222"/>
        </w:rPr>
        <w:t>,</w:t>
      </w:r>
      <w:r w:rsidR="00096885">
        <w:rPr>
          <w:color w:val="222222"/>
        </w:rPr>
        <w:t xml:space="preserve"> </w:t>
      </w:r>
      <w:r w:rsidRPr="006549D4">
        <w:rPr>
          <w:rStyle w:val="Strong"/>
          <w:color w:val="222222"/>
        </w:rPr>
        <w:t xml:space="preserve">Julian </w:t>
      </w:r>
      <w:proofErr w:type="spellStart"/>
      <w:r w:rsidRPr="006549D4">
        <w:rPr>
          <w:rStyle w:val="Strong"/>
          <w:color w:val="222222"/>
        </w:rPr>
        <w:t>Savulescu</w:t>
      </w:r>
      <w:proofErr w:type="spellEnd"/>
      <w:r>
        <w:rPr>
          <w:color w:val="222222"/>
        </w:rPr>
        <w:t xml:space="preserve">, de la </w:t>
      </w:r>
      <w:r w:rsidRPr="00096885">
        <w:rPr>
          <w:color w:val="222222"/>
        </w:rPr>
        <w:t xml:space="preserve">Oxford </w:t>
      </w:r>
      <w:proofErr w:type="spellStart"/>
      <w:r w:rsidRPr="00096885">
        <w:rPr>
          <w:color w:val="222222"/>
        </w:rPr>
        <w:t>Uehiro</w:t>
      </w:r>
      <w:proofErr w:type="spellEnd"/>
      <w:r w:rsidRPr="00096885">
        <w:rPr>
          <w:color w:val="222222"/>
        </w:rPr>
        <w:t xml:space="preserve"> Centre for </w:t>
      </w:r>
      <w:proofErr w:type="spellStart"/>
      <w:r w:rsidRPr="00096885">
        <w:rPr>
          <w:color w:val="222222"/>
        </w:rPr>
        <w:t>Practical</w:t>
      </w:r>
      <w:proofErr w:type="spellEnd"/>
      <w:r w:rsidRPr="00096885">
        <w:rPr>
          <w:color w:val="222222"/>
        </w:rPr>
        <w:t xml:space="preserve"> </w:t>
      </w:r>
      <w:proofErr w:type="spellStart"/>
      <w:r w:rsidRPr="00096885">
        <w:rPr>
          <w:color w:val="222222"/>
        </w:rPr>
        <w:t>Ethics</w:t>
      </w:r>
      <w:proofErr w:type="spellEnd"/>
      <w:r w:rsidR="00096885">
        <w:rPr>
          <w:color w:val="222222"/>
        </w:rPr>
        <w:t>,</w:t>
      </w:r>
      <w:r>
        <w:rPr>
          <w:color w:val="222222"/>
        </w:rPr>
        <w:t xml:space="preserve"> și</w:t>
      </w:r>
      <w:r w:rsidRPr="006549D4">
        <w:rPr>
          <w:color w:val="222222"/>
        </w:rPr>
        <w:t xml:space="preserve"> </w:t>
      </w:r>
      <w:r w:rsidRPr="006549D4">
        <w:rPr>
          <w:rStyle w:val="Strong"/>
          <w:color w:val="222222"/>
        </w:rPr>
        <w:t xml:space="preserve">Andreas </w:t>
      </w:r>
      <w:proofErr w:type="spellStart"/>
      <w:r w:rsidRPr="006549D4">
        <w:rPr>
          <w:rStyle w:val="Strong"/>
          <w:color w:val="222222"/>
        </w:rPr>
        <w:t>Theodorou</w:t>
      </w:r>
      <w:proofErr w:type="spellEnd"/>
      <w:r>
        <w:rPr>
          <w:color w:val="222222"/>
        </w:rPr>
        <w:t xml:space="preserve"> </w:t>
      </w:r>
      <w:r>
        <w:rPr>
          <w:color w:val="222222"/>
        </w:rPr>
        <w:t>de la</w:t>
      </w:r>
      <w:r w:rsidRPr="003B5868">
        <w:t xml:space="preserve"> </w:t>
      </w:r>
      <w:proofErr w:type="spellStart"/>
      <w:r w:rsidRPr="00096885">
        <w:rPr>
          <w:color w:val="222222"/>
        </w:rPr>
        <w:t>Umeå</w:t>
      </w:r>
      <w:proofErr w:type="spellEnd"/>
      <w:r w:rsidRPr="00096885">
        <w:rPr>
          <w:color w:val="222222"/>
        </w:rPr>
        <w:t xml:space="preserve"> University</w:t>
      </w:r>
      <w:r>
        <w:rPr>
          <w:color w:val="222222"/>
        </w:rPr>
        <w:t xml:space="preserve"> din Suedia</w:t>
      </w:r>
      <w:r w:rsidR="00096885">
        <w:rPr>
          <w:color w:val="222222"/>
        </w:rPr>
        <w:t xml:space="preserve">, care </w:t>
      </w:r>
      <w:r w:rsidR="00C11552">
        <w:rPr>
          <w:color w:val="222222"/>
        </w:rPr>
        <w:t xml:space="preserve">îi vor avea ca interlocutori pe mai mulți membri ai echipei CCEA: </w:t>
      </w:r>
      <w:r w:rsidR="00C11552" w:rsidRPr="003B5868">
        <w:rPr>
          <w:b/>
          <w:color w:val="222222"/>
        </w:rPr>
        <w:t>lect. univ. dr. Emilian Mihailov,</w:t>
      </w:r>
      <w:r w:rsidR="00C11552">
        <w:rPr>
          <w:color w:val="222222"/>
        </w:rPr>
        <w:t xml:space="preserve"> </w:t>
      </w:r>
      <w:r w:rsidR="00C11552" w:rsidRPr="003B5868">
        <w:rPr>
          <w:b/>
          <w:color w:val="222222"/>
        </w:rPr>
        <w:t xml:space="preserve">lect. univ. dr. Constantin </w:t>
      </w:r>
      <w:proofErr w:type="spellStart"/>
      <w:r w:rsidR="00C11552" w:rsidRPr="003B5868">
        <w:rPr>
          <w:b/>
          <w:color w:val="222222"/>
        </w:rPr>
        <w:t>Vică</w:t>
      </w:r>
      <w:proofErr w:type="spellEnd"/>
      <w:r w:rsidR="00C11552" w:rsidRPr="003B5868">
        <w:rPr>
          <w:color w:val="222222"/>
        </w:rPr>
        <w:t xml:space="preserve">, </w:t>
      </w:r>
      <w:r w:rsidR="00C11552">
        <w:rPr>
          <w:color w:val="222222"/>
        </w:rPr>
        <w:t xml:space="preserve">ambii cadre didactice ale Facultății de Filosofie, </w:t>
      </w:r>
      <w:r w:rsidR="00C11552" w:rsidRPr="003B5868">
        <w:rPr>
          <w:b/>
          <w:color w:val="222222"/>
        </w:rPr>
        <w:t>dr. Mihaela Constantinescu</w:t>
      </w:r>
      <w:r w:rsidR="00C11552">
        <w:rPr>
          <w:color w:val="222222"/>
        </w:rPr>
        <w:t xml:space="preserve">, cercetător, </w:t>
      </w:r>
      <w:r w:rsidR="00C11552" w:rsidRPr="003B5868">
        <w:rPr>
          <w:b/>
          <w:color w:val="222222"/>
        </w:rPr>
        <w:t xml:space="preserve">asist. univ. dr. Radu </w:t>
      </w:r>
      <w:proofErr w:type="spellStart"/>
      <w:r w:rsidR="00C11552" w:rsidRPr="003B5868">
        <w:rPr>
          <w:b/>
          <w:color w:val="222222"/>
        </w:rPr>
        <w:t>Uszkai</w:t>
      </w:r>
      <w:proofErr w:type="spellEnd"/>
      <w:r w:rsidR="00C11552">
        <w:rPr>
          <w:color w:val="222222"/>
        </w:rPr>
        <w:t xml:space="preserve">, cercetător și cadru didactic în cadrul </w:t>
      </w:r>
      <w:r w:rsidR="00C11552" w:rsidRPr="003B5868">
        <w:rPr>
          <w:color w:val="222222"/>
        </w:rPr>
        <w:t xml:space="preserve">Departamentului de Filosofie și Științe </w:t>
      </w:r>
      <w:proofErr w:type="spellStart"/>
      <w:r w:rsidR="00C11552" w:rsidRPr="003B5868">
        <w:rPr>
          <w:color w:val="222222"/>
        </w:rPr>
        <w:t>Socio</w:t>
      </w:r>
      <w:proofErr w:type="spellEnd"/>
      <w:r w:rsidR="00C11552">
        <w:rPr>
          <w:color w:val="222222"/>
        </w:rPr>
        <w:t>-U</w:t>
      </w:r>
      <w:r w:rsidR="00C11552" w:rsidRPr="003B5868">
        <w:rPr>
          <w:color w:val="222222"/>
        </w:rPr>
        <w:t>mane</w:t>
      </w:r>
      <w:r w:rsidR="00C11552">
        <w:rPr>
          <w:color w:val="222222"/>
        </w:rPr>
        <w:t xml:space="preserve"> al </w:t>
      </w:r>
      <w:r w:rsidR="00C11552" w:rsidRPr="003B5868">
        <w:rPr>
          <w:color w:val="222222"/>
        </w:rPr>
        <w:t>Academiei de Studii Economice din București</w:t>
      </w:r>
      <w:r w:rsidR="00C11552">
        <w:rPr>
          <w:color w:val="222222"/>
        </w:rPr>
        <w:t>.</w:t>
      </w:r>
      <w:bookmarkStart w:id="0" w:name="_GoBack"/>
      <w:bookmarkEnd w:id="0"/>
    </w:p>
    <w:p w14:paraId="138BFCDF" w14:textId="097E7CB1" w:rsidR="003B5868" w:rsidRPr="003B5868" w:rsidRDefault="003B5868" w:rsidP="00A20FE7">
      <w:pPr>
        <w:pStyle w:val="NormalWeb"/>
        <w:shd w:val="clear" w:color="auto" w:fill="FFFFFF"/>
        <w:spacing w:after="300" w:afterAutospacing="0"/>
        <w:jc w:val="both"/>
        <w:rPr>
          <w:b/>
          <w:color w:val="222222"/>
        </w:rPr>
      </w:pPr>
      <w:r w:rsidRPr="003B5868">
        <w:rPr>
          <w:b/>
          <w:color w:val="222222"/>
        </w:rPr>
        <w:t>Mai multe informații despre tema workshop-ului</w:t>
      </w:r>
    </w:p>
    <w:p w14:paraId="4FBE0F89" w14:textId="0DF6F111" w:rsidR="006549D4" w:rsidRPr="006549D4" w:rsidRDefault="006549D4" w:rsidP="00A20FE7">
      <w:pPr>
        <w:pStyle w:val="NormalWeb"/>
        <w:shd w:val="clear" w:color="auto" w:fill="FFFFFF"/>
        <w:spacing w:after="300" w:afterAutospacing="0"/>
        <w:jc w:val="both"/>
        <w:rPr>
          <w:color w:val="222222"/>
        </w:rPr>
      </w:pPr>
      <w:r w:rsidRPr="006549D4">
        <w:rPr>
          <w:color w:val="222222"/>
        </w:rPr>
        <w:t>Astăzi, mașinile care se conduc singure, roboții care înlocuiesc profesorii ori chiar asistenții sociali sau roboții milit</w:t>
      </w:r>
      <w:r w:rsidR="00096885">
        <w:rPr>
          <w:color w:val="222222"/>
        </w:rPr>
        <w:t xml:space="preserve">ari nu mai sunt nici pe departe </w:t>
      </w:r>
      <w:proofErr w:type="spellStart"/>
      <w:r w:rsidRPr="006549D4">
        <w:rPr>
          <w:rStyle w:val="Emphasis"/>
          <w:color w:val="222222"/>
        </w:rPr>
        <w:t>science</w:t>
      </w:r>
      <w:proofErr w:type="spellEnd"/>
      <w:r w:rsidRPr="006549D4">
        <w:rPr>
          <w:rStyle w:val="Emphasis"/>
          <w:color w:val="222222"/>
        </w:rPr>
        <w:t xml:space="preserve"> </w:t>
      </w:r>
      <w:proofErr w:type="spellStart"/>
      <w:r w:rsidRPr="006549D4">
        <w:rPr>
          <w:rStyle w:val="Emphasis"/>
          <w:color w:val="222222"/>
        </w:rPr>
        <w:t>fiction</w:t>
      </w:r>
      <w:proofErr w:type="spellEnd"/>
      <w:r w:rsidRPr="006549D4">
        <w:rPr>
          <w:color w:val="222222"/>
        </w:rPr>
        <w:t>, datorită inovațiilor în domeniul Inteligenței Artificiale.</w:t>
      </w:r>
    </w:p>
    <w:p w14:paraId="4966DE59" w14:textId="667B8F3F" w:rsidR="006549D4" w:rsidRDefault="006549D4" w:rsidP="00A20FE7">
      <w:pPr>
        <w:pStyle w:val="NormalWeb"/>
        <w:shd w:val="clear" w:color="auto" w:fill="FFFFFF"/>
        <w:spacing w:after="300" w:afterAutospacing="0"/>
        <w:jc w:val="both"/>
        <w:rPr>
          <w:color w:val="222222"/>
        </w:rPr>
      </w:pPr>
      <w:r w:rsidRPr="006549D4">
        <w:rPr>
          <w:color w:val="222222"/>
        </w:rPr>
        <w:t xml:space="preserve">Dar perspectiva extinderii la scară largă a unor astfel de sisteme ridică mai multe probleme etice. </w:t>
      </w:r>
      <w:r w:rsidRPr="003B5868">
        <w:rPr>
          <w:i/>
          <w:color w:val="222222"/>
        </w:rPr>
        <w:t>Cine este responsabil din punct de vedere moral pentru deciziile luate de astfel de sisteme autonome? Cum putem folosi cadrele morale clasice pentru a înțelege responsabilitatea morală a IA?</w:t>
      </w:r>
      <w:r w:rsidRPr="006549D4">
        <w:rPr>
          <w:color w:val="222222"/>
        </w:rPr>
        <w:t xml:space="preserve"> Aceste</w:t>
      </w:r>
      <w:r w:rsidR="003B5868">
        <w:rPr>
          <w:color w:val="222222"/>
        </w:rPr>
        <w:t>a sunt principalele întrebări</w:t>
      </w:r>
      <w:r w:rsidRPr="006549D4">
        <w:rPr>
          <w:color w:val="222222"/>
        </w:rPr>
        <w:t xml:space="preserve"> care </w:t>
      </w:r>
      <w:r w:rsidR="003B5868">
        <w:rPr>
          <w:color w:val="222222"/>
        </w:rPr>
        <w:t xml:space="preserve">vor fi </w:t>
      </w:r>
      <w:r w:rsidRPr="006549D4">
        <w:rPr>
          <w:color w:val="222222"/>
        </w:rPr>
        <w:t>aborda</w:t>
      </w:r>
      <w:r w:rsidR="003B5868">
        <w:rPr>
          <w:color w:val="222222"/>
        </w:rPr>
        <w:t>te</w:t>
      </w:r>
      <w:r w:rsidRPr="006549D4">
        <w:rPr>
          <w:color w:val="222222"/>
        </w:rPr>
        <w:t xml:space="preserve"> în cadrul </w:t>
      </w:r>
      <w:proofErr w:type="spellStart"/>
      <w:r w:rsidRPr="003B5868">
        <w:rPr>
          <w:rStyle w:val="Strong"/>
          <w:i/>
          <w:color w:val="222222"/>
        </w:rPr>
        <w:t>Responsibility</w:t>
      </w:r>
      <w:proofErr w:type="spellEnd"/>
      <w:r w:rsidRPr="003B5868">
        <w:rPr>
          <w:rStyle w:val="Strong"/>
          <w:i/>
          <w:color w:val="222222"/>
        </w:rPr>
        <w:t xml:space="preserve"> </w:t>
      </w:r>
      <w:proofErr w:type="spellStart"/>
      <w:r w:rsidRPr="003B5868">
        <w:rPr>
          <w:rStyle w:val="Strong"/>
          <w:i/>
          <w:color w:val="222222"/>
        </w:rPr>
        <w:t>Matters</w:t>
      </w:r>
      <w:proofErr w:type="spellEnd"/>
      <w:r w:rsidRPr="003B5868">
        <w:rPr>
          <w:rStyle w:val="Strong"/>
          <w:i/>
          <w:color w:val="222222"/>
        </w:rPr>
        <w:t xml:space="preserve"> Workshop: AI &amp; Moral </w:t>
      </w:r>
      <w:proofErr w:type="spellStart"/>
      <w:r w:rsidRPr="003B5868">
        <w:rPr>
          <w:rStyle w:val="Strong"/>
          <w:i/>
          <w:color w:val="222222"/>
        </w:rPr>
        <w:t>Responsibility</w:t>
      </w:r>
      <w:proofErr w:type="spellEnd"/>
      <w:r w:rsidRPr="006549D4">
        <w:rPr>
          <w:color w:val="222222"/>
        </w:rPr>
        <w:t>.</w:t>
      </w:r>
    </w:p>
    <w:p w14:paraId="1BCEBC6E" w14:textId="46FAC43C" w:rsidR="00096885" w:rsidRPr="0063268A" w:rsidRDefault="00096885" w:rsidP="00096885">
      <w:pPr>
        <w:pStyle w:val="NormalWeb"/>
        <w:shd w:val="clear" w:color="auto" w:fill="FFFFFF"/>
        <w:spacing w:after="300" w:afterAutospacing="0"/>
        <w:jc w:val="both"/>
        <w:rPr>
          <w:color w:val="222222"/>
        </w:rPr>
      </w:pPr>
      <w:r>
        <w:rPr>
          <w:color w:val="222222"/>
        </w:rPr>
        <w:t xml:space="preserve">Evenimentul științific, </w:t>
      </w:r>
      <w:r w:rsidRPr="006549D4">
        <w:rPr>
          <w:color w:val="222222"/>
        </w:rPr>
        <w:t>organizat sub egida proiectului</w:t>
      </w:r>
      <w:r>
        <w:rPr>
          <w:color w:val="222222"/>
        </w:rPr>
        <w:t xml:space="preserve"> internațional </w:t>
      </w:r>
      <w:hyperlink r:id="rId5" w:history="1">
        <w:proofErr w:type="spellStart"/>
        <w:r w:rsidRPr="0063268A">
          <w:rPr>
            <w:rStyle w:val="Hyperlink"/>
            <w:b/>
            <w:color w:val="00B0F0"/>
            <w:u w:val="none"/>
          </w:rPr>
          <w:t>CoMoRe</w:t>
        </w:r>
        <w:proofErr w:type="spellEnd"/>
      </w:hyperlink>
      <w:r>
        <w:rPr>
          <w:color w:val="222222"/>
        </w:rPr>
        <w:t xml:space="preserve">, marchează debutul </w:t>
      </w:r>
      <w:r w:rsidRPr="0063268A">
        <w:rPr>
          <w:color w:val="222222"/>
        </w:rPr>
        <w:t>noului sezon</w:t>
      </w:r>
      <w:r>
        <w:rPr>
          <w:color w:val="222222"/>
        </w:rPr>
        <w:t xml:space="preserve"> al seriei </w:t>
      </w:r>
      <w:r w:rsidRPr="00096885">
        <w:rPr>
          <w:color w:val="222222"/>
        </w:rPr>
        <w:t>Dezbaterilor în Etică Aplicată</w:t>
      </w:r>
      <w:r>
        <w:rPr>
          <w:color w:val="222222"/>
        </w:rPr>
        <w:t>.</w:t>
      </w:r>
    </w:p>
    <w:p w14:paraId="4C000407" w14:textId="356E9E63" w:rsidR="006549D4" w:rsidRPr="006549D4" w:rsidRDefault="006549D4" w:rsidP="00A20FE7">
      <w:pPr>
        <w:pStyle w:val="NormalWeb"/>
        <w:shd w:val="clear" w:color="auto" w:fill="FFFFFF"/>
        <w:spacing w:after="300" w:afterAutospacing="0"/>
        <w:jc w:val="both"/>
        <w:rPr>
          <w:color w:val="222222"/>
        </w:rPr>
      </w:pPr>
      <w:r w:rsidRPr="006549D4">
        <w:rPr>
          <w:color w:val="222222"/>
        </w:rPr>
        <w:t xml:space="preserve">Mai multe detalii despre workshop, program și invitați </w:t>
      </w:r>
      <w:r w:rsidR="003B5868">
        <w:rPr>
          <w:color w:val="222222"/>
        </w:rPr>
        <w:t xml:space="preserve">vor fi disponibile </w:t>
      </w:r>
      <w:r w:rsidRPr="006549D4">
        <w:rPr>
          <w:color w:val="222222"/>
        </w:rPr>
        <w:t>pe</w:t>
      </w:r>
      <w:r w:rsidR="00096885">
        <w:rPr>
          <w:color w:val="222222"/>
        </w:rPr>
        <w:t xml:space="preserve"> </w:t>
      </w:r>
      <w:r w:rsidR="003B5868">
        <w:rPr>
          <w:color w:val="222222"/>
        </w:rPr>
        <w:t>site-ul</w:t>
      </w:r>
      <w:r w:rsidR="00096885">
        <w:rPr>
          <w:color w:val="222222"/>
        </w:rPr>
        <w:t xml:space="preserve"> </w:t>
      </w:r>
      <w:hyperlink r:id="rId6" w:history="1">
        <w:proofErr w:type="spellStart"/>
        <w:r w:rsidRPr="00A20FE7">
          <w:rPr>
            <w:rStyle w:val="Hyperlink"/>
            <w:b/>
            <w:color w:val="009ED1"/>
            <w:u w:val="none"/>
          </w:rPr>
          <w:t>CoMoRe</w:t>
        </w:r>
        <w:proofErr w:type="spellEnd"/>
      </w:hyperlink>
      <w:r w:rsidRPr="006549D4">
        <w:rPr>
          <w:color w:val="222222"/>
        </w:rPr>
        <w:t> și pe pagina de</w:t>
      </w:r>
      <w:r w:rsidR="00096885">
        <w:rPr>
          <w:color w:val="222222"/>
        </w:rPr>
        <w:t xml:space="preserve"> </w:t>
      </w:r>
      <w:hyperlink r:id="rId7" w:history="1">
        <w:r w:rsidRPr="00A20FE7">
          <w:rPr>
            <w:rStyle w:val="Hyperlink"/>
            <w:b/>
            <w:color w:val="009ED1"/>
            <w:u w:val="none"/>
          </w:rPr>
          <w:t>Facebook a CCEA</w:t>
        </w:r>
      </w:hyperlink>
      <w:r w:rsidRPr="006549D4">
        <w:rPr>
          <w:color w:val="222222"/>
        </w:rPr>
        <w:t>.</w:t>
      </w:r>
    </w:p>
    <w:p w14:paraId="37A75344" w14:textId="77777777" w:rsidR="006549D4" w:rsidRDefault="006549D4" w:rsidP="006549D4">
      <w:pPr>
        <w:pStyle w:val="NormalWeb"/>
        <w:shd w:val="clear" w:color="auto" w:fill="FFFFFF"/>
        <w:spacing w:after="300" w:afterAutospacing="0" w:line="273" w:lineRule="atLeast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 </w:t>
      </w:r>
    </w:p>
    <w:p w14:paraId="0B0A47E4" w14:textId="6B9AB4C6" w:rsidR="0044223B" w:rsidRPr="0044223B" w:rsidRDefault="0044223B" w:rsidP="0044223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44223B" w:rsidRPr="004422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916AF"/>
    <w:multiLevelType w:val="multilevel"/>
    <w:tmpl w:val="CCD0C2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EE3C6D"/>
    <w:multiLevelType w:val="multilevel"/>
    <w:tmpl w:val="CECC20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ADA"/>
    <w:rsid w:val="000126D8"/>
    <w:rsid w:val="00096885"/>
    <w:rsid w:val="001B29B7"/>
    <w:rsid w:val="00371EF8"/>
    <w:rsid w:val="003B5868"/>
    <w:rsid w:val="0042475B"/>
    <w:rsid w:val="0044223B"/>
    <w:rsid w:val="00506BD7"/>
    <w:rsid w:val="0063268A"/>
    <w:rsid w:val="006549D4"/>
    <w:rsid w:val="007952DD"/>
    <w:rsid w:val="00982B0C"/>
    <w:rsid w:val="00A178CD"/>
    <w:rsid w:val="00A20FE7"/>
    <w:rsid w:val="00A60795"/>
    <w:rsid w:val="00A94ADA"/>
    <w:rsid w:val="00BA3686"/>
    <w:rsid w:val="00C10927"/>
    <w:rsid w:val="00C11552"/>
    <w:rsid w:val="00EC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5E037"/>
  <w15:docId w15:val="{E208D3E8-B352-48BF-9070-A92C05C2B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549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60795"/>
    <w:rPr>
      <w:b/>
      <w:bCs/>
    </w:rPr>
  </w:style>
  <w:style w:type="character" w:styleId="Hyperlink">
    <w:name w:val="Hyperlink"/>
    <w:basedOn w:val="DefaultParagraphFont"/>
    <w:uiPriority w:val="99"/>
    <w:unhideWhenUsed/>
    <w:rsid w:val="00A6079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549D4"/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character" w:customStyle="1" w:styleId="sub-date">
    <w:name w:val="sub-date"/>
    <w:basedOn w:val="DefaultParagraphFont"/>
    <w:rsid w:val="006549D4"/>
  </w:style>
  <w:style w:type="paragraph" w:styleId="NormalWeb">
    <w:name w:val="Normal (Web)"/>
    <w:basedOn w:val="Normal"/>
    <w:uiPriority w:val="99"/>
    <w:semiHidden/>
    <w:unhideWhenUsed/>
    <w:rsid w:val="00654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Emphasis">
    <w:name w:val="Emphasis"/>
    <w:basedOn w:val="DefaultParagraphFont"/>
    <w:uiPriority w:val="20"/>
    <w:qFormat/>
    <w:rsid w:val="006549D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549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9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0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5007">
          <w:marLeft w:val="4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1414">
          <w:marLeft w:val="3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00A5D8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etica.aplicat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more.ccea.ro/responsibility-matters-workshop-series-ai-moral-responsibility/" TargetMode="External"/><Relationship Id="rId5" Type="http://schemas.openxmlformats.org/officeDocument/2006/relationships/hyperlink" Target="http://comore.ccea.ro/responsibility-matters-workshop-series-ai-moral-responsibilit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Alexandru Babes</dc:creator>
  <cp:lastModifiedBy>Elena Andreea Carstea</cp:lastModifiedBy>
  <cp:revision>3</cp:revision>
  <dcterms:created xsi:type="dcterms:W3CDTF">2021-10-15T09:34:00Z</dcterms:created>
  <dcterms:modified xsi:type="dcterms:W3CDTF">2021-10-15T09:49:00Z</dcterms:modified>
</cp:coreProperties>
</file>