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9C603" w14:textId="77777777" w:rsidR="00684811" w:rsidRPr="00552115" w:rsidRDefault="002E582E" w:rsidP="002E5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gramStart"/>
      <w:r w:rsidRPr="00552115">
        <w:rPr>
          <w:rFonts w:ascii="Times New Roman" w:hAnsi="Times New Roman" w:cs="Times New Roman"/>
          <w:b/>
          <w:sz w:val="24"/>
          <w:szCs w:val="24"/>
        </w:rPr>
        <w:t xml:space="preserve">Memoria </w:t>
      </w:r>
      <w:proofErr w:type="spellStart"/>
      <w:r w:rsidRPr="00552115">
        <w:rPr>
          <w:rFonts w:ascii="Times New Roman" w:hAnsi="Times New Roman" w:cs="Times New Roman"/>
          <w:b/>
          <w:sz w:val="24"/>
          <w:szCs w:val="24"/>
        </w:rPr>
        <w:t>institu</w:t>
      </w:r>
      <w:r w:rsidRPr="00552115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="00C66FAC" w:rsidRPr="00552115">
        <w:rPr>
          <w:rFonts w:ascii="Times New Roman" w:hAnsi="Times New Roman" w:cs="Times New Roman"/>
          <w:b/>
          <w:sz w:val="24"/>
          <w:szCs w:val="24"/>
          <w:lang w:val="ro-RO"/>
        </w:rPr>
        <w:t>ională</w:t>
      </w:r>
      <w:proofErr w:type="spellEnd"/>
      <w:r w:rsidR="00C66FAC" w:rsidRPr="0055211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p</w:t>
      </w:r>
      <w:r w:rsidRPr="00552115">
        <w:rPr>
          <w:rFonts w:ascii="Times New Roman" w:hAnsi="Times New Roman" w:cs="Times New Roman"/>
          <w:b/>
          <w:sz w:val="24"/>
          <w:szCs w:val="24"/>
          <w:lang w:val="ro-RO"/>
        </w:rPr>
        <w:t xml:space="preserve">rofesorului Radu </w:t>
      </w:r>
      <w:proofErr w:type="spellStart"/>
      <w:r w:rsidRPr="00552115">
        <w:rPr>
          <w:rFonts w:ascii="Times New Roman" w:hAnsi="Times New Roman" w:cs="Times New Roman"/>
          <w:b/>
          <w:sz w:val="24"/>
          <w:szCs w:val="24"/>
          <w:lang w:val="ro-RO"/>
        </w:rPr>
        <w:t>Lăcătușu</w:t>
      </w:r>
      <w:proofErr w:type="spellEnd"/>
      <w:r w:rsidR="00C66FAC" w:rsidRPr="00552115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684811" w:rsidRPr="0055211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onorată.</w:t>
      </w:r>
      <w:proofErr w:type="gramEnd"/>
      <w:r w:rsidR="00684811" w:rsidRPr="0055211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4BA5C0E4" w14:textId="4CAA07C3" w:rsidR="002E582E" w:rsidRPr="00552115" w:rsidRDefault="004F645E" w:rsidP="002E5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52115">
        <w:rPr>
          <w:rFonts w:ascii="Times New Roman" w:hAnsi="Times New Roman" w:cs="Times New Roman"/>
          <w:b/>
          <w:sz w:val="24"/>
          <w:szCs w:val="24"/>
          <w:lang w:val="ro-RO"/>
        </w:rPr>
        <w:t>Raportul final al p</w:t>
      </w:r>
      <w:r w:rsidR="00684811" w:rsidRPr="00552115">
        <w:rPr>
          <w:rFonts w:ascii="Times New Roman" w:hAnsi="Times New Roman" w:cs="Times New Roman"/>
          <w:b/>
          <w:sz w:val="24"/>
          <w:szCs w:val="24"/>
          <w:lang w:val="ro-RO"/>
        </w:rPr>
        <w:t>roiectul</w:t>
      </w:r>
      <w:r w:rsidRPr="00552115">
        <w:rPr>
          <w:rFonts w:ascii="Times New Roman" w:hAnsi="Times New Roman" w:cs="Times New Roman"/>
          <w:b/>
          <w:sz w:val="24"/>
          <w:szCs w:val="24"/>
          <w:lang w:val="ro-RO"/>
        </w:rPr>
        <w:t>ui</w:t>
      </w:r>
      <w:r w:rsidR="00684811" w:rsidRPr="0055211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„</w:t>
      </w:r>
      <w:proofErr w:type="spellStart"/>
      <w:r w:rsidR="00684811" w:rsidRPr="00552115">
        <w:rPr>
          <w:rFonts w:ascii="Times New Roman" w:hAnsi="Times New Roman" w:cs="Times New Roman"/>
          <w:b/>
          <w:sz w:val="24"/>
          <w:szCs w:val="24"/>
          <w:lang w:val="ro-RO"/>
        </w:rPr>
        <w:t>INTER-ASPA</w:t>
      </w:r>
      <w:proofErr w:type="spellEnd"/>
      <w:r w:rsidR="00684811" w:rsidRPr="00552115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”, la care </w:t>
      </w:r>
      <w:proofErr w:type="spellStart"/>
      <w:r w:rsidR="00684811" w:rsidRPr="00552115">
        <w:rPr>
          <w:rFonts w:ascii="Times New Roman" w:hAnsi="Times New Roman" w:cs="Times New Roman"/>
          <w:b/>
          <w:sz w:val="24"/>
          <w:szCs w:val="24"/>
          <w:lang w:val="ro-RO"/>
        </w:rPr>
        <w:t>UB</w:t>
      </w:r>
      <w:proofErr w:type="spellEnd"/>
      <w:r w:rsidR="00684811" w:rsidRPr="0055211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este partener organizațional,</w:t>
      </w:r>
      <w:r w:rsidR="0055211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E582E" w:rsidRPr="00552115">
        <w:rPr>
          <w:rFonts w:ascii="Times New Roman" w:hAnsi="Times New Roman" w:cs="Times New Roman"/>
          <w:b/>
          <w:sz w:val="24"/>
          <w:szCs w:val="24"/>
          <w:lang w:val="ro-RO"/>
        </w:rPr>
        <w:t xml:space="preserve">evaluat </w:t>
      </w:r>
      <w:r w:rsidRPr="00552115">
        <w:rPr>
          <w:rFonts w:ascii="Times New Roman" w:hAnsi="Times New Roman" w:cs="Times New Roman"/>
          <w:b/>
          <w:sz w:val="24"/>
          <w:szCs w:val="24"/>
          <w:lang w:val="ro-RO"/>
        </w:rPr>
        <w:t>cu</w:t>
      </w:r>
      <w:r w:rsidR="00552115" w:rsidRPr="0055211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calificativul</w:t>
      </w:r>
      <w:r w:rsidR="0055211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66FAC" w:rsidRPr="00552115">
        <w:rPr>
          <w:rFonts w:ascii="Times New Roman" w:hAnsi="Times New Roman" w:cs="Times New Roman"/>
          <w:b/>
          <w:sz w:val="24"/>
          <w:szCs w:val="24"/>
          <w:lang w:val="ro-RO"/>
        </w:rPr>
        <w:t>„e</w:t>
      </w:r>
      <w:r w:rsidR="002E582E" w:rsidRPr="00552115">
        <w:rPr>
          <w:rFonts w:ascii="Times New Roman" w:hAnsi="Times New Roman" w:cs="Times New Roman"/>
          <w:b/>
          <w:sz w:val="24"/>
          <w:szCs w:val="24"/>
          <w:lang w:val="ro-RO"/>
        </w:rPr>
        <w:t>xcelent</w:t>
      </w:r>
      <w:r w:rsidR="00C66FAC" w:rsidRPr="00552115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14:paraId="442B1162" w14:textId="77777777" w:rsidR="00C66FAC" w:rsidRPr="00552115" w:rsidRDefault="00C66FAC" w:rsidP="002E58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E74694C" w14:textId="77777777" w:rsidR="00C66FAC" w:rsidRPr="00552115" w:rsidRDefault="00C66FAC" w:rsidP="00C66F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</w:p>
    <w:p w14:paraId="72F8497F" w14:textId="77777777" w:rsidR="00C66FAC" w:rsidRPr="00552115" w:rsidRDefault="00C66FAC" w:rsidP="00C66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</w:p>
    <w:p w14:paraId="3A287284" w14:textId="77777777" w:rsidR="00C66FAC" w:rsidRPr="00552115" w:rsidRDefault="00C66FAC" w:rsidP="00C66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</w:p>
    <w:p w14:paraId="4346BCF6" w14:textId="77777777" w:rsidR="00C66FAC" w:rsidRPr="00552115" w:rsidRDefault="00C66FAC" w:rsidP="002E5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86EF488" w14:textId="77777777" w:rsidR="002E582E" w:rsidRPr="00552115" w:rsidRDefault="002E582E" w:rsidP="00B34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610C8" w14:textId="4CDC0F24" w:rsidR="00C66FAC" w:rsidRPr="00552115" w:rsidRDefault="0028022F" w:rsidP="00844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2115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="00E244F7" w:rsidRPr="00552115">
        <w:rPr>
          <w:rFonts w:ascii="Times New Roman" w:hAnsi="Times New Roman" w:cs="Times New Roman"/>
          <w:sz w:val="24"/>
          <w:szCs w:val="24"/>
        </w:rPr>
        <w:t xml:space="preserve"> </w:t>
      </w:r>
      <w:r w:rsidRPr="00552115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552115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552115">
        <w:rPr>
          <w:rFonts w:ascii="Times New Roman" w:hAnsi="Times New Roman" w:cs="Times New Roman"/>
          <w:sz w:val="24"/>
          <w:szCs w:val="24"/>
        </w:rPr>
        <w:t xml:space="preserve"> </w:t>
      </w:r>
      <w:r w:rsidR="00C66FAC" w:rsidRPr="00552115">
        <w:rPr>
          <w:rFonts w:ascii="Times New Roman" w:hAnsi="Times New Roman" w:cs="Times New Roman"/>
          <w:sz w:val="24"/>
          <w:szCs w:val="24"/>
        </w:rPr>
        <w:t xml:space="preserve">al </w:t>
      </w:r>
      <w:r w:rsidR="00C66FAC" w:rsidRPr="00552115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proiectului </w:t>
      </w:r>
      <w:r w:rsidR="00C66FAC" w:rsidRPr="00552115">
        <w:rPr>
          <w:rFonts w:ascii="Times New Roman" w:hAnsi="Times New Roman" w:cs="Times New Roman"/>
          <w:sz w:val="24"/>
          <w:szCs w:val="24"/>
          <w:lang w:val="ro-RO"/>
        </w:rPr>
        <w:t>„</w:t>
      </w:r>
      <w:proofErr w:type="spellStart"/>
      <w:r w:rsidR="00C66FAC" w:rsidRPr="00552115">
        <w:rPr>
          <w:rFonts w:ascii="Times New Roman" w:hAnsi="Times New Roman" w:cs="Times New Roman"/>
          <w:b/>
          <w:sz w:val="24"/>
          <w:szCs w:val="24"/>
          <w:lang w:val="ro-RO"/>
        </w:rPr>
        <w:t>INstrumente</w:t>
      </w:r>
      <w:proofErr w:type="spellEnd"/>
      <w:r w:rsidR="00C66FAC" w:rsidRPr="0055211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modelare a proceselor de </w:t>
      </w:r>
      <w:proofErr w:type="spellStart"/>
      <w:r w:rsidR="00C66FAC" w:rsidRPr="00552115">
        <w:rPr>
          <w:rFonts w:ascii="Times New Roman" w:hAnsi="Times New Roman" w:cs="Times New Roman"/>
          <w:b/>
          <w:sz w:val="24"/>
          <w:szCs w:val="24"/>
          <w:lang w:val="ro-RO"/>
        </w:rPr>
        <w:t>inTERfață</w:t>
      </w:r>
      <w:proofErr w:type="spellEnd"/>
      <w:r w:rsidR="00C66FAC" w:rsidRPr="0055211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Apă – Sol – Plante – Aer pentru administrarea inteligentă şi durabilă a bazinelor hidrografice şi a ecosistemelor dependente de apa subterană</w:t>
      </w:r>
      <w:r w:rsidR="00C66FAC" w:rsidRPr="00552115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proofErr w:type="spellStart"/>
      <w:r w:rsidR="00C66FAC" w:rsidRPr="00552115">
        <w:rPr>
          <w:rFonts w:ascii="Times New Roman" w:hAnsi="Times New Roman" w:cs="Times New Roman"/>
          <w:b/>
          <w:sz w:val="24"/>
          <w:szCs w:val="24"/>
          <w:lang w:val="ro-RO"/>
        </w:rPr>
        <w:t>INTER-ASPA</w:t>
      </w:r>
      <w:proofErr w:type="spellEnd"/>
      <w:r w:rsidR="00C66FAC" w:rsidRPr="0055211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„Radu </w:t>
      </w:r>
      <w:proofErr w:type="spellStart"/>
      <w:r w:rsidR="00C66FAC" w:rsidRPr="00552115">
        <w:rPr>
          <w:rFonts w:ascii="Times New Roman" w:hAnsi="Times New Roman" w:cs="Times New Roman"/>
          <w:b/>
          <w:sz w:val="24"/>
          <w:szCs w:val="24"/>
          <w:lang w:val="ro-RO"/>
        </w:rPr>
        <w:t>Lăcătușu</w:t>
      </w:r>
      <w:proofErr w:type="spellEnd"/>
      <w:r w:rsidR="00C66FAC" w:rsidRPr="00552115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="00C66FAC" w:rsidRPr="0055211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66FAC" w:rsidRPr="00552115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proiect nr. </w:t>
      </w:r>
      <w:proofErr w:type="spellStart"/>
      <w:r w:rsidR="00C66FAC" w:rsidRPr="00552115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34PCCDI</w:t>
      </w:r>
      <w:proofErr w:type="spellEnd"/>
      <w:r w:rsidR="00C66FAC" w:rsidRPr="00552115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/2018, finanțat de Unitatea Executivă pentru Finanțarea Învățământului Superior a Cercetării, Dezvoltării și Inovării </w:t>
      </w:r>
      <w:r w:rsidR="00C66FAC" w:rsidRPr="00552115">
        <w:rPr>
          <w:rFonts w:ascii="Times New Roman" w:hAnsi="Times New Roman" w:cs="Times New Roman"/>
          <w:sz w:val="24"/>
          <w:szCs w:val="24"/>
          <w:lang w:val="ro-RO"/>
        </w:rPr>
        <w:t xml:space="preserve">– </w:t>
      </w:r>
      <w:proofErr w:type="spellStart"/>
      <w:r w:rsidR="00C66FAC" w:rsidRPr="00552115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UEFISCDI</w:t>
      </w:r>
      <w:proofErr w:type="spellEnd"/>
      <w:r w:rsidR="00C66FAC" w:rsidRPr="00552115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, </w:t>
      </w:r>
      <w:r w:rsidR="00C66FAC" w:rsidRPr="00552115">
        <w:rPr>
          <w:rFonts w:ascii="Times New Roman" w:hAnsi="Times New Roman" w:cs="Times New Roman"/>
          <w:sz w:val="24"/>
          <w:szCs w:val="24"/>
          <w:lang w:val="ro-RO"/>
        </w:rPr>
        <w:t>la care Universitatea din București este partener organizațional,</w:t>
      </w:r>
      <w:r w:rsidR="00C66FAC" w:rsidRPr="00552115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</w:t>
      </w:r>
      <w:proofErr w:type="spellStart"/>
      <w:r w:rsidR="00E244F7" w:rsidRPr="0055211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E244F7" w:rsidRPr="00552115">
        <w:rPr>
          <w:rFonts w:ascii="Times New Roman" w:hAnsi="Times New Roman" w:cs="Times New Roman"/>
          <w:sz w:val="24"/>
          <w:szCs w:val="24"/>
        </w:rPr>
        <w:t xml:space="preserve"> </w:t>
      </w:r>
      <w:r w:rsidR="00E244F7" w:rsidRPr="00552115">
        <w:rPr>
          <w:rFonts w:ascii="Times New Roman" w:hAnsi="Times New Roman" w:cs="Times New Roman"/>
          <w:b/>
          <w:sz w:val="24"/>
          <w:szCs w:val="24"/>
        </w:rPr>
        <w:t xml:space="preserve">un </w:t>
      </w:r>
      <w:proofErr w:type="spellStart"/>
      <w:r w:rsidR="00E244F7" w:rsidRPr="00552115">
        <w:rPr>
          <w:rFonts w:ascii="Times New Roman" w:hAnsi="Times New Roman" w:cs="Times New Roman"/>
          <w:b/>
          <w:sz w:val="24"/>
          <w:szCs w:val="24"/>
        </w:rPr>
        <w:t>exemplu</w:t>
      </w:r>
      <w:proofErr w:type="spellEnd"/>
      <w:r w:rsidR="00E244F7" w:rsidRPr="0055211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E244F7" w:rsidRPr="00552115">
        <w:rPr>
          <w:rFonts w:ascii="Times New Roman" w:hAnsi="Times New Roman" w:cs="Times New Roman"/>
          <w:b/>
          <w:sz w:val="24"/>
          <w:szCs w:val="24"/>
        </w:rPr>
        <w:t>bune</w:t>
      </w:r>
      <w:proofErr w:type="spellEnd"/>
      <w:r w:rsidR="00E244F7" w:rsidRPr="005521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44F7" w:rsidRPr="00552115">
        <w:rPr>
          <w:rFonts w:ascii="Times New Roman" w:hAnsi="Times New Roman" w:cs="Times New Roman"/>
          <w:b/>
          <w:sz w:val="24"/>
          <w:szCs w:val="24"/>
        </w:rPr>
        <w:t>practici</w:t>
      </w:r>
      <w:proofErr w:type="spellEnd"/>
      <w:r w:rsidR="00E244F7" w:rsidRPr="005521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44F7" w:rsidRPr="00552115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E244F7" w:rsidRPr="005521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44F7" w:rsidRPr="00552115">
        <w:rPr>
          <w:rFonts w:ascii="Times New Roman" w:hAnsi="Times New Roman" w:cs="Times New Roman"/>
          <w:b/>
          <w:sz w:val="24"/>
          <w:szCs w:val="24"/>
        </w:rPr>
        <w:t>parteneriatele</w:t>
      </w:r>
      <w:proofErr w:type="spellEnd"/>
      <w:r w:rsidR="00E244F7" w:rsidRPr="005521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44F7" w:rsidRPr="00552115">
        <w:rPr>
          <w:rFonts w:ascii="Times New Roman" w:hAnsi="Times New Roman" w:cs="Times New Roman"/>
          <w:b/>
          <w:sz w:val="24"/>
          <w:szCs w:val="24"/>
        </w:rPr>
        <w:t>complexe</w:t>
      </w:r>
      <w:proofErr w:type="spellEnd"/>
      <w:r w:rsidR="00E244F7" w:rsidRPr="005521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E244F7" w:rsidRPr="00552115">
        <w:rPr>
          <w:rFonts w:ascii="Times New Roman" w:hAnsi="Times New Roman" w:cs="Times New Roman"/>
          <w:sz w:val="24"/>
          <w:szCs w:val="24"/>
        </w:rPr>
        <w:t>Evaluatorii</w:t>
      </w:r>
      <w:proofErr w:type="spellEnd"/>
      <w:r w:rsidR="00E244F7" w:rsidRPr="0055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4F7" w:rsidRPr="00552115"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 w:rsidR="00E244F7" w:rsidRPr="00552115">
        <w:rPr>
          <w:rFonts w:ascii="Times New Roman" w:hAnsi="Times New Roman" w:cs="Times New Roman"/>
          <w:sz w:val="24"/>
          <w:szCs w:val="24"/>
        </w:rPr>
        <w:t xml:space="preserve"> final al </w:t>
      </w:r>
      <w:proofErr w:type="spellStart"/>
      <w:r w:rsidR="00844612" w:rsidRPr="00552115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E244F7" w:rsidRPr="00552115">
        <w:rPr>
          <w:rFonts w:ascii="Times New Roman" w:hAnsi="Times New Roman" w:cs="Times New Roman"/>
          <w:sz w:val="24"/>
          <w:szCs w:val="24"/>
        </w:rPr>
        <w:t xml:space="preserve"> </w:t>
      </w:r>
      <w:r w:rsidR="00C66FAC" w:rsidRPr="00552115">
        <w:rPr>
          <w:rFonts w:ascii="Times New Roman" w:hAnsi="Times New Roman" w:cs="Times New Roman"/>
          <w:sz w:val="24"/>
          <w:szCs w:val="24"/>
        </w:rPr>
        <w:t xml:space="preserve">l-au </w:t>
      </w:r>
      <w:proofErr w:type="spellStart"/>
      <w:r w:rsidR="00C66FAC" w:rsidRPr="00552115">
        <w:rPr>
          <w:rFonts w:ascii="Times New Roman" w:hAnsi="Times New Roman" w:cs="Times New Roman"/>
          <w:sz w:val="24"/>
          <w:szCs w:val="24"/>
        </w:rPr>
        <w:t>evaluat</w:t>
      </w:r>
      <w:proofErr w:type="spellEnd"/>
      <w:r w:rsidR="00C66FAC" w:rsidRPr="0055211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C66FAC" w:rsidRPr="00552115">
        <w:rPr>
          <w:rFonts w:ascii="Times New Roman" w:hAnsi="Times New Roman" w:cs="Times New Roman"/>
          <w:sz w:val="24"/>
          <w:szCs w:val="24"/>
        </w:rPr>
        <w:t>calificativul</w:t>
      </w:r>
      <w:proofErr w:type="spellEnd"/>
      <w:r w:rsidR="00C66FAC" w:rsidRPr="0055211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C66FAC" w:rsidRPr="00552115">
        <w:rPr>
          <w:rFonts w:ascii="Times New Roman" w:hAnsi="Times New Roman" w:cs="Times New Roman"/>
          <w:sz w:val="24"/>
          <w:szCs w:val="24"/>
        </w:rPr>
        <w:t>excelent</w:t>
      </w:r>
      <w:proofErr w:type="spellEnd"/>
      <w:r w:rsidR="00C66FAC" w:rsidRPr="00552115">
        <w:rPr>
          <w:rFonts w:ascii="Times New Roman" w:hAnsi="Times New Roman" w:cs="Times New Roman"/>
          <w:sz w:val="24"/>
          <w:szCs w:val="24"/>
        </w:rPr>
        <w:t>”.</w:t>
      </w:r>
      <w:proofErr w:type="gramEnd"/>
    </w:p>
    <w:p w14:paraId="4C173601" w14:textId="77777777" w:rsidR="002E582E" w:rsidRPr="00552115" w:rsidRDefault="002E582E" w:rsidP="00844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9537B" w14:textId="2BBE7E1F" w:rsidR="00F64698" w:rsidRPr="00552115" w:rsidRDefault="00684811" w:rsidP="00844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115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552115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55211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2115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55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sz w:val="24"/>
          <w:szCs w:val="24"/>
        </w:rPr>
        <w:t>științ</w:t>
      </w:r>
      <w:r w:rsidR="00C66FAC" w:rsidRPr="00552115">
        <w:rPr>
          <w:rFonts w:ascii="Times New Roman" w:hAnsi="Times New Roman" w:cs="Times New Roman"/>
          <w:sz w:val="24"/>
          <w:szCs w:val="24"/>
        </w:rPr>
        <w:t>ific</w:t>
      </w:r>
      <w:proofErr w:type="spellEnd"/>
      <w:r w:rsidR="00C66FAC" w:rsidRPr="0055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6FAC" w:rsidRPr="00552115">
        <w:rPr>
          <w:rFonts w:ascii="Times New Roman" w:hAnsi="Times New Roman" w:cs="Times New Roman"/>
          <w:sz w:val="24"/>
          <w:szCs w:val="24"/>
        </w:rPr>
        <w:t>ș</w:t>
      </w:r>
      <w:r w:rsidRPr="0055211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5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5521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2115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55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sz w:val="24"/>
          <w:szCs w:val="24"/>
        </w:rPr>
        <w:t>deține</w:t>
      </w:r>
      <w:proofErr w:type="spellEnd"/>
      <w:r w:rsidRPr="0055211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52115">
        <w:rPr>
          <w:rFonts w:ascii="Times New Roman" w:hAnsi="Times New Roman" w:cs="Times New Roman"/>
          <w:sz w:val="24"/>
          <w:szCs w:val="24"/>
        </w:rPr>
        <w:t>resursă</w:t>
      </w:r>
      <w:proofErr w:type="spellEnd"/>
      <w:r w:rsidRPr="0055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sz w:val="24"/>
          <w:szCs w:val="24"/>
        </w:rPr>
        <w:t>umană</w:t>
      </w:r>
      <w:proofErr w:type="spellEnd"/>
      <w:r w:rsidRPr="0055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sz w:val="24"/>
          <w:szCs w:val="24"/>
        </w:rPr>
        <w:t>valoroasă</w:t>
      </w:r>
      <w:proofErr w:type="spellEnd"/>
      <w:r w:rsidRPr="0055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5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5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sz w:val="24"/>
          <w:szCs w:val="24"/>
        </w:rPr>
        <w:t>creștere</w:t>
      </w:r>
      <w:proofErr w:type="spellEnd"/>
      <w:r w:rsidRPr="00552115">
        <w:rPr>
          <w:rFonts w:ascii="Times New Roman" w:hAnsi="Times New Roman" w:cs="Times New Roman"/>
          <w:sz w:val="24"/>
          <w:szCs w:val="24"/>
        </w:rPr>
        <w:t xml:space="preserve">, inter </w:t>
      </w:r>
      <w:proofErr w:type="spellStart"/>
      <w:r w:rsidRPr="0055211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52115">
        <w:rPr>
          <w:rFonts w:ascii="Times New Roman" w:hAnsi="Times New Roman" w:cs="Times New Roman"/>
          <w:sz w:val="24"/>
          <w:szCs w:val="24"/>
        </w:rPr>
        <w:t xml:space="preserve"> trans-</w:t>
      </w:r>
      <w:proofErr w:type="spellStart"/>
      <w:r w:rsidRPr="00552115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552115">
        <w:rPr>
          <w:rFonts w:ascii="Times New Roman" w:hAnsi="Times New Roman" w:cs="Times New Roman"/>
          <w:sz w:val="24"/>
          <w:szCs w:val="24"/>
        </w:rPr>
        <w:t xml:space="preserve"> (7 </w:t>
      </w:r>
      <w:proofErr w:type="spellStart"/>
      <w:r w:rsidRPr="00552115">
        <w:rPr>
          <w:rFonts w:ascii="Times New Roman" w:hAnsi="Times New Roman" w:cs="Times New Roman"/>
          <w:sz w:val="24"/>
          <w:szCs w:val="24"/>
        </w:rPr>
        <w:t>entități</w:t>
      </w:r>
      <w:proofErr w:type="spellEnd"/>
      <w:r w:rsidRPr="0055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sz w:val="24"/>
          <w:szCs w:val="24"/>
        </w:rPr>
        <w:t>științifice</w:t>
      </w:r>
      <w:proofErr w:type="spellEnd"/>
      <w:r w:rsidRPr="0055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5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sz w:val="24"/>
          <w:szCs w:val="24"/>
        </w:rPr>
        <w:t>academice</w:t>
      </w:r>
      <w:proofErr w:type="spellEnd"/>
      <w:r w:rsidRPr="00552115">
        <w:rPr>
          <w:rFonts w:ascii="Times New Roman" w:hAnsi="Times New Roman" w:cs="Times New Roman"/>
          <w:sz w:val="24"/>
          <w:szCs w:val="24"/>
        </w:rPr>
        <w:t xml:space="preserve">), cu </w:t>
      </w:r>
      <w:proofErr w:type="spellStart"/>
      <w:r w:rsidRPr="00552115">
        <w:rPr>
          <w:rFonts w:ascii="Times New Roman" w:hAnsi="Times New Roman" w:cs="Times New Roman"/>
          <w:sz w:val="24"/>
          <w:szCs w:val="24"/>
        </w:rPr>
        <w:t>expertiza</w:t>
      </w:r>
      <w:proofErr w:type="spellEnd"/>
      <w:r w:rsidRPr="0055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5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sz w:val="24"/>
          <w:szCs w:val="24"/>
        </w:rPr>
        <w:t>experienșa</w:t>
      </w:r>
      <w:proofErr w:type="spellEnd"/>
      <w:r w:rsidRPr="0055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Pr="00552115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552115">
        <w:rPr>
          <w:rFonts w:ascii="Times New Roman" w:hAnsi="Times New Roman" w:cs="Times New Roman"/>
          <w:sz w:val="24"/>
          <w:szCs w:val="24"/>
        </w:rPr>
        <w:t>infrastructură</w:t>
      </w:r>
      <w:proofErr w:type="spellEnd"/>
      <w:r w:rsidR="00F64698" w:rsidRPr="0055211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64698" w:rsidRPr="00552115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="00F64698" w:rsidRPr="0055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698" w:rsidRPr="00552115">
        <w:rPr>
          <w:rFonts w:ascii="Times New Roman" w:hAnsi="Times New Roman" w:cs="Times New Roman"/>
          <w:sz w:val="24"/>
          <w:szCs w:val="24"/>
        </w:rPr>
        <w:t>ad</w:t>
      </w:r>
      <w:r w:rsidR="00C66FAC" w:rsidRPr="00552115">
        <w:rPr>
          <w:rFonts w:ascii="Times New Roman" w:hAnsi="Times New Roman" w:cs="Times New Roman"/>
          <w:sz w:val="24"/>
          <w:szCs w:val="24"/>
        </w:rPr>
        <w:t>ecvată</w:t>
      </w:r>
      <w:proofErr w:type="spellEnd"/>
      <w:r w:rsidRPr="0055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sz w:val="24"/>
          <w:szCs w:val="24"/>
        </w:rPr>
        <w:t>realiză</w:t>
      </w:r>
      <w:r w:rsidR="00C66FAC" w:rsidRPr="00552115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="00C66FAC" w:rsidRPr="0055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6FAC" w:rsidRPr="00552115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="00C66FAC" w:rsidRPr="0055211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C66FAC" w:rsidRPr="00552115">
        <w:rPr>
          <w:rFonts w:ascii="Times New Roman" w:hAnsi="Times New Roman" w:cs="Times New Roman"/>
          <w:sz w:val="24"/>
          <w:szCs w:val="24"/>
        </w:rPr>
        <w:t>potenț</w:t>
      </w:r>
      <w:r w:rsidR="00F64698" w:rsidRPr="00552115">
        <w:rPr>
          <w:rFonts w:ascii="Times New Roman" w:hAnsi="Times New Roman" w:cs="Times New Roman"/>
          <w:sz w:val="24"/>
          <w:szCs w:val="24"/>
        </w:rPr>
        <w:t>ia</w:t>
      </w:r>
      <w:r w:rsidRPr="00552115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55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sz w:val="24"/>
          <w:szCs w:val="24"/>
        </w:rPr>
        <w:t>crescut</w:t>
      </w:r>
      <w:proofErr w:type="spellEnd"/>
      <w:r w:rsidRPr="0055211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2115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 w:rsidRPr="0055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sz w:val="24"/>
          <w:szCs w:val="24"/>
        </w:rPr>
        <w:t>internațională</w:t>
      </w:r>
      <w:proofErr w:type="spellEnd"/>
      <w:r w:rsidR="00F64698" w:rsidRPr="005521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353749" w14:textId="77777777" w:rsidR="00F64698" w:rsidRPr="00552115" w:rsidRDefault="00F64698" w:rsidP="00844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85FA6" w14:textId="77777777" w:rsidR="00423A6A" w:rsidRDefault="00684811" w:rsidP="00844612">
      <w:pPr>
        <w:spacing w:after="0" w:line="240" w:lineRule="auto"/>
        <w:jc w:val="both"/>
        <w:rPr>
          <w:rFonts w:ascii="Times New Roman" w:hAnsi="Times New Roman" w:cs="Times New Roman"/>
          <w:i/>
          <w:color w:val="333333"/>
          <w:sz w:val="24"/>
          <w:szCs w:val="24"/>
        </w:rPr>
      </w:pPr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„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Gradul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de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noutate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îl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reprezintă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crearea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unei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baze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solide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în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cercetarea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românească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a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unei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construcții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instituționale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a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managementului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integrat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al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resurselor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de </w:t>
      </w:r>
      <w:proofErr w:type="spellStart"/>
      <w:proofErr w:type="gram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apă</w:t>
      </w:r>
      <w:proofErr w:type="spellEnd"/>
      <w:proofErr w:type="gram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, sol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și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diversitate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biologică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/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ecologică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. De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asemenea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,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proiectul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,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prin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realizările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lui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pune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bazele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implementării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legislației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existente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cu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privire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la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managementul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resurselor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de </w:t>
      </w:r>
      <w:proofErr w:type="spellStart"/>
      <w:proofErr w:type="gram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apă</w:t>
      </w:r>
      <w:proofErr w:type="spellEnd"/>
      <w:proofErr w:type="gram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,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consolidând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potențialul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de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răspuns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al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României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la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cerințele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europene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din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domeniu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.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Rezultatele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proi</w:t>
      </w:r>
      <w:r w:rsidR="00423A6A">
        <w:rPr>
          <w:rFonts w:ascii="Times New Roman" w:hAnsi="Times New Roman" w:cs="Times New Roman"/>
          <w:i/>
          <w:color w:val="333333"/>
          <w:sz w:val="24"/>
          <w:szCs w:val="24"/>
        </w:rPr>
        <w:t>ectului</w:t>
      </w:r>
      <w:proofErr w:type="spellEnd"/>
      <w:r w:rsidR="00423A6A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="00423A6A">
        <w:rPr>
          <w:rFonts w:ascii="Times New Roman" w:hAnsi="Times New Roman" w:cs="Times New Roman"/>
          <w:i/>
          <w:color w:val="333333"/>
          <w:sz w:val="24"/>
          <w:szCs w:val="24"/>
        </w:rPr>
        <w:t>și</w:t>
      </w:r>
      <w:proofErr w:type="spellEnd"/>
      <w:r w:rsidR="00423A6A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="00423A6A">
        <w:rPr>
          <w:rFonts w:ascii="Times New Roman" w:hAnsi="Times New Roman" w:cs="Times New Roman"/>
          <w:i/>
          <w:color w:val="333333"/>
          <w:sz w:val="24"/>
          <w:szCs w:val="24"/>
        </w:rPr>
        <w:t>diseminarea</w:t>
      </w:r>
      <w:proofErr w:type="spellEnd"/>
      <w:r w:rsidR="00423A6A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="00423A6A">
        <w:rPr>
          <w:rFonts w:ascii="Times New Roman" w:hAnsi="Times New Roman" w:cs="Times New Roman"/>
          <w:i/>
          <w:color w:val="333333"/>
          <w:sz w:val="24"/>
          <w:szCs w:val="24"/>
        </w:rPr>
        <w:t>acestora</w:t>
      </w:r>
      <w:proofErr w:type="spellEnd"/>
      <w:r w:rsidR="00423A6A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="00423A6A">
        <w:rPr>
          <w:rFonts w:ascii="Times New Roman" w:hAnsi="Times New Roman" w:cs="Times New Roman"/>
          <w:i/>
          <w:color w:val="333333"/>
          <w:sz w:val="24"/>
          <w:szCs w:val="24"/>
        </w:rPr>
        <w:t>vor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avea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gram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un</w:t>
      </w:r>
      <w:proofErr w:type="gram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impact important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prin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dezvoltarea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unor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organizații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de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cercetare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performante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,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capabile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să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devină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operatori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re</w:t>
      </w:r>
      <w:r w:rsidR="00552115">
        <w:rPr>
          <w:rFonts w:ascii="Times New Roman" w:hAnsi="Times New Roman" w:cs="Times New Roman"/>
          <w:i/>
          <w:color w:val="333333"/>
          <w:sz w:val="24"/>
          <w:szCs w:val="24"/>
        </w:rPr>
        <w:t>gionali</w:t>
      </w:r>
      <w:proofErr w:type="spellEnd"/>
      <w:r w:rsid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="00552115">
        <w:rPr>
          <w:rFonts w:ascii="Times New Roman" w:hAnsi="Times New Roman" w:cs="Times New Roman"/>
          <w:i/>
          <w:color w:val="333333"/>
          <w:sz w:val="24"/>
          <w:szCs w:val="24"/>
        </w:rPr>
        <w:t>şi</w:t>
      </w:r>
      <w:proofErr w:type="spellEnd"/>
      <w:r w:rsid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="00552115">
        <w:rPr>
          <w:rFonts w:ascii="Times New Roman" w:hAnsi="Times New Roman" w:cs="Times New Roman"/>
          <w:i/>
          <w:color w:val="333333"/>
          <w:sz w:val="24"/>
          <w:szCs w:val="24"/>
        </w:rPr>
        <w:t>globali</w:t>
      </w:r>
      <w:proofErr w:type="spellEnd"/>
      <w:r w:rsid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="00552115">
        <w:rPr>
          <w:rFonts w:ascii="Times New Roman" w:hAnsi="Times New Roman" w:cs="Times New Roman"/>
          <w:i/>
          <w:color w:val="333333"/>
          <w:sz w:val="24"/>
          <w:szCs w:val="24"/>
        </w:rPr>
        <w:t>în</w:t>
      </w:r>
      <w:proofErr w:type="spellEnd"/>
      <w:r w:rsid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="00552115">
        <w:rPr>
          <w:rFonts w:ascii="Times New Roman" w:hAnsi="Times New Roman" w:cs="Times New Roman"/>
          <w:i/>
          <w:color w:val="333333"/>
          <w:sz w:val="24"/>
          <w:szCs w:val="24"/>
        </w:rPr>
        <w:t>domeniu</w:t>
      </w:r>
      <w:proofErr w:type="spellEnd"/>
      <w:r w:rsidR="00552115">
        <w:rPr>
          <w:rFonts w:ascii="Times New Roman" w:hAnsi="Times New Roman" w:cs="Times New Roman"/>
          <w:i/>
          <w:color w:val="333333"/>
          <w:sz w:val="24"/>
          <w:szCs w:val="24"/>
        </w:rPr>
        <w:t>. (…)</w:t>
      </w:r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Rezultatele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științifice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și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tehnice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obținute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recomandă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echipa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de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cerceta</w:t>
      </w:r>
      <w:r w:rsidR="00552115" w:rsidRPr="00552115">
        <w:rPr>
          <w:rFonts w:ascii="Times New Roman" w:hAnsi="Times New Roman" w:cs="Times New Roman"/>
          <w:i/>
          <w:color w:val="333333"/>
          <w:sz w:val="24"/>
          <w:szCs w:val="24"/>
        </w:rPr>
        <w:t>re</w:t>
      </w:r>
      <w:proofErr w:type="spellEnd"/>
      <w:r w:rsidR="00552115"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proofErr w:type="gramStart"/>
      <w:r w:rsidR="00552115" w:rsidRPr="00552115">
        <w:rPr>
          <w:rFonts w:ascii="Times New Roman" w:hAnsi="Times New Roman" w:cs="Times New Roman"/>
          <w:i/>
          <w:color w:val="333333"/>
          <w:sz w:val="24"/>
          <w:szCs w:val="24"/>
        </w:rPr>
        <w:t>să</w:t>
      </w:r>
      <w:proofErr w:type="spellEnd"/>
      <w:proofErr w:type="gramEnd"/>
      <w:r w:rsidR="00552115"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="00552115" w:rsidRPr="00552115">
        <w:rPr>
          <w:rFonts w:ascii="Times New Roman" w:hAnsi="Times New Roman" w:cs="Times New Roman"/>
          <w:i/>
          <w:color w:val="333333"/>
          <w:sz w:val="24"/>
          <w:szCs w:val="24"/>
        </w:rPr>
        <w:t>devină</w:t>
      </w:r>
      <w:proofErr w:type="spellEnd"/>
      <w:r w:rsidR="00552115"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un factor </w:t>
      </w:r>
      <w:proofErr w:type="spellStart"/>
      <w:r w:rsidR="00552115" w:rsidRPr="00552115">
        <w:rPr>
          <w:rFonts w:ascii="Times New Roman" w:hAnsi="Times New Roman" w:cs="Times New Roman"/>
          <w:i/>
          <w:color w:val="333333"/>
          <w:sz w:val="24"/>
          <w:szCs w:val="24"/>
        </w:rPr>
        <w:t>cheie</w:t>
      </w:r>
      <w:proofErr w:type="spellEnd"/>
      <w:r w:rsidR="00552115"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(leader</w:t>
      </w:r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ship)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în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luarea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unor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decizii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importante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în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sp</w:t>
      </w:r>
      <w:r w:rsidR="00552115" w:rsidRPr="00552115">
        <w:rPr>
          <w:rFonts w:ascii="Times New Roman" w:hAnsi="Times New Roman" w:cs="Times New Roman"/>
          <w:i/>
          <w:color w:val="333333"/>
          <w:sz w:val="24"/>
          <w:szCs w:val="24"/>
        </w:rPr>
        <w:t>ațiul</w:t>
      </w:r>
      <w:proofErr w:type="spellEnd"/>
      <w:r w:rsidR="00552115"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="00552115" w:rsidRPr="00552115">
        <w:rPr>
          <w:rFonts w:ascii="Times New Roman" w:hAnsi="Times New Roman" w:cs="Times New Roman"/>
          <w:i/>
          <w:color w:val="333333"/>
          <w:sz w:val="24"/>
          <w:szCs w:val="24"/>
        </w:rPr>
        <w:t>european</w:t>
      </w:r>
      <w:proofErr w:type="spellEnd"/>
      <w:r w:rsidR="00552115"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="00552115" w:rsidRPr="00552115">
        <w:rPr>
          <w:rFonts w:ascii="Times New Roman" w:hAnsi="Times New Roman" w:cs="Times New Roman"/>
          <w:i/>
          <w:color w:val="333333"/>
          <w:sz w:val="24"/>
          <w:szCs w:val="24"/>
        </w:rPr>
        <w:t>integrat</w:t>
      </w:r>
      <w:proofErr w:type="spellEnd"/>
      <w:r w:rsidR="00552115"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. </w:t>
      </w:r>
      <w:proofErr w:type="gramStart"/>
      <w:r w:rsidR="00552115" w:rsidRPr="00552115">
        <w:rPr>
          <w:rFonts w:ascii="Times New Roman" w:hAnsi="Times New Roman" w:cs="Times New Roman"/>
          <w:i/>
          <w:color w:val="333333"/>
          <w:sz w:val="24"/>
          <w:szCs w:val="24"/>
        </w:rPr>
        <w:t>Un</w:t>
      </w:r>
      <w:proofErr w:type="gramEnd"/>
      <w:r w:rsidR="00552115"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="00552115" w:rsidRPr="00552115">
        <w:rPr>
          <w:rFonts w:ascii="Times New Roman" w:hAnsi="Times New Roman" w:cs="Times New Roman"/>
          <w:i/>
          <w:color w:val="333333"/>
          <w:sz w:val="24"/>
          <w:szCs w:val="24"/>
        </w:rPr>
        <w:t>obiec</w:t>
      </w:r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tiv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important,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crearea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de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noi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locuri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de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muncă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a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condus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la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consolidarea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resursei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umane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,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urmărind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fidel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complementaritatea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cu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echipele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existente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și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creșterea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capacității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de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cercetare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.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Portofoliul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de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teme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de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cercetare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fundamentală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și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aplicativă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proofErr w:type="gram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va</w:t>
      </w:r>
      <w:proofErr w:type="spellEnd"/>
      <w:proofErr w:type="gram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permite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în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viitor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colaborarea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și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accesarea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de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fonduri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europene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(Horizon Europe)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și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creșterea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vizib</w:t>
      </w:r>
      <w:r w:rsidR="00423A6A">
        <w:rPr>
          <w:rFonts w:ascii="Times New Roman" w:hAnsi="Times New Roman" w:cs="Times New Roman"/>
          <w:i/>
          <w:color w:val="333333"/>
          <w:sz w:val="24"/>
          <w:szCs w:val="24"/>
        </w:rPr>
        <w:t>ilității</w:t>
      </w:r>
      <w:proofErr w:type="spellEnd"/>
      <w:r w:rsidR="00423A6A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="00423A6A">
        <w:rPr>
          <w:rFonts w:ascii="Times New Roman" w:hAnsi="Times New Roman" w:cs="Times New Roman"/>
          <w:i/>
          <w:color w:val="333333"/>
          <w:sz w:val="24"/>
          <w:szCs w:val="24"/>
        </w:rPr>
        <w:t>în</w:t>
      </w:r>
      <w:proofErr w:type="spellEnd"/>
      <w:r w:rsidR="00423A6A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plan </w:t>
      </w:r>
      <w:proofErr w:type="spellStart"/>
      <w:r w:rsidR="00423A6A">
        <w:rPr>
          <w:rFonts w:ascii="Times New Roman" w:hAnsi="Times New Roman" w:cs="Times New Roman"/>
          <w:i/>
          <w:color w:val="333333"/>
          <w:sz w:val="24"/>
          <w:szCs w:val="24"/>
        </w:rPr>
        <w:t>internațional</w:t>
      </w:r>
      <w:proofErr w:type="spellEnd"/>
      <w:r w:rsidR="00423A6A">
        <w:rPr>
          <w:rFonts w:ascii="Times New Roman" w:hAnsi="Times New Roman" w:cs="Times New Roman"/>
          <w:i/>
          <w:color w:val="333333"/>
          <w:sz w:val="24"/>
          <w:szCs w:val="24"/>
        </w:rPr>
        <w:t>.</w:t>
      </w:r>
    </w:p>
    <w:p w14:paraId="79035A0E" w14:textId="0A2A2F36" w:rsidR="00E244F7" w:rsidRPr="00552115" w:rsidRDefault="00684811" w:rsidP="0084461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Rezultatele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obținute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,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indicatorii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de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realizare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,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diseminarea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rezultatelor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demonstrează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viabilit</w:t>
      </w:r>
      <w:r w:rsidR="00552115" w:rsidRPr="00552115">
        <w:rPr>
          <w:rFonts w:ascii="Times New Roman" w:hAnsi="Times New Roman" w:cs="Times New Roman"/>
          <w:i/>
          <w:color w:val="333333"/>
          <w:sz w:val="24"/>
          <w:szCs w:val="24"/>
        </w:rPr>
        <w:t>atea</w:t>
      </w:r>
      <w:proofErr w:type="spellEnd"/>
      <w:r w:rsidR="00552115"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="00552115" w:rsidRPr="00552115">
        <w:rPr>
          <w:rFonts w:ascii="Times New Roman" w:hAnsi="Times New Roman" w:cs="Times New Roman"/>
          <w:i/>
          <w:color w:val="333333"/>
          <w:sz w:val="24"/>
          <w:szCs w:val="24"/>
        </w:rPr>
        <w:t>și</w:t>
      </w:r>
      <w:proofErr w:type="spellEnd"/>
      <w:r w:rsidR="00552115"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="00552115" w:rsidRPr="00552115">
        <w:rPr>
          <w:rFonts w:ascii="Times New Roman" w:hAnsi="Times New Roman" w:cs="Times New Roman"/>
          <w:i/>
          <w:color w:val="333333"/>
          <w:sz w:val="24"/>
          <w:szCs w:val="24"/>
        </w:rPr>
        <w:t>reușita</w:t>
      </w:r>
      <w:proofErr w:type="spellEnd"/>
      <w:r w:rsidR="00552115"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de </w:t>
      </w:r>
      <w:proofErr w:type="spellStart"/>
      <w:r w:rsidR="00552115" w:rsidRPr="00552115">
        <w:rPr>
          <w:rFonts w:ascii="Times New Roman" w:hAnsi="Times New Roman" w:cs="Times New Roman"/>
          <w:i/>
          <w:color w:val="333333"/>
          <w:sz w:val="24"/>
          <w:szCs w:val="24"/>
        </w:rPr>
        <w:t>implementare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gram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a</w:t>
      </w:r>
      <w:proofErr w:type="gram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acestui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proiect</w:t>
      </w:r>
      <w:proofErr w:type="spellEnd"/>
      <w:r w:rsidRPr="00552115">
        <w:rPr>
          <w:rFonts w:ascii="Times New Roman" w:hAnsi="Times New Roman" w:cs="Times New Roman"/>
          <w:i/>
          <w:color w:val="333333"/>
          <w:sz w:val="24"/>
          <w:szCs w:val="24"/>
        </w:rPr>
        <w:t>”</w:t>
      </w:r>
      <w:r w:rsidRPr="00552115">
        <w:rPr>
          <w:rFonts w:ascii="Times New Roman" w:hAnsi="Times New Roman" w:cs="Times New Roman"/>
          <w:color w:val="333333"/>
          <w:sz w:val="24"/>
          <w:szCs w:val="24"/>
        </w:rPr>
        <w:t xml:space="preserve">, au </w:t>
      </w:r>
      <w:proofErr w:type="spellStart"/>
      <w:r w:rsidRPr="00552115">
        <w:rPr>
          <w:rFonts w:ascii="Times New Roman" w:hAnsi="Times New Roman" w:cs="Times New Roman"/>
          <w:color w:val="333333"/>
          <w:sz w:val="24"/>
          <w:szCs w:val="24"/>
        </w:rPr>
        <w:t>fost</w:t>
      </w:r>
      <w:proofErr w:type="spellEnd"/>
      <w:r w:rsidRPr="0055211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color w:val="333333"/>
          <w:sz w:val="24"/>
          <w:szCs w:val="24"/>
        </w:rPr>
        <w:t>concluziile</w:t>
      </w:r>
      <w:proofErr w:type="spellEnd"/>
      <w:r w:rsidRPr="0055211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color w:val="333333"/>
          <w:sz w:val="24"/>
          <w:szCs w:val="24"/>
        </w:rPr>
        <w:t>evaluatorilor</w:t>
      </w:r>
      <w:proofErr w:type="spellEnd"/>
      <w:r w:rsidRPr="00552115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531194E9" w14:textId="77777777" w:rsidR="00684811" w:rsidRPr="00552115" w:rsidRDefault="00684811" w:rsidP="0084461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6A40CD51" w14:textId="77777777" w:rsidR="00684811" w:rsidRPr="00552115" w:rsidRDefault="00684811" w:rsidP="00684811">
      <w:pPr>
        <w:pStyle w:val="Corptext2"/>
        <w:spacing w:after="0"/>
        <w:jc w:val="both"/>
        <w:rPr>
          <w:rFonts w:ascii="Times New Roman" w:hAnsi="Times New Roman" w:cs="Times New Roman"/>
          <w:lang w:val="ro-RO"/>
        </w:rPr>
      </w:pPr>
      <w:r w:rsidRPr="00552115">
        <w:rPr>
          <w:rFonts w:ascii="Times New Roman" w:hAnsi="Times New Roman" w:cs="Times New Roman"/>
          <w:lang w:val="ro-RO"/>
        </w:rPr>
        <w:t xml:space="preserve">Din consorțiul care a derulat și implementat proiectul, pe lângă </w:t>
      </w:r>
      <w:proofErr w:type="spellStart"/>
      <w:r w:rsidRPr="00552115">
        <w:rPr>
          <w:rFonts w:ascii="Times New Roman" w:hAnsi="Times New Roman" w:cs="Times New Roman"/>
          <w:lang w:val="ro-RO"/>
        </w:rPr>
        <w:t>UB</w:t>
      </w:r>
      <w:proofErr w:type="spellEnd"/>
      <w:r w:rsidRPr="00552115">
        <w:rPr>
          <w:rFonts w:ascii="Times New Roman" w:hAnsi="Times New Roman" w:cs="Times New Roman"/>
          <w:lang w:val="ro-RO"/>
        </w:rPr>
        <w:t xml:space="preserve">, fac parte Institutul Național de Cercetare Dezvoltare pentru Pedologie, Agrochimie și Protecția Mediului – </w:t>
      </w:r>
      <w:proofErr w:type="spellStart"/>
      <w:r w:rsidRPr="00552115">
        <w:rPr>
          <w:rFonts w:ascii="Times New Roman" w:hAnsi="Times New Roman" w:cs="Times New Roman"/>
          <w:lang w:val="ro-RO"/>
        </w:rPr>
        <w:t>ICPA</w:t>
      </w:r>
      <w:proofErr w:type="spellEnd"/>
      <w:r w:rsidRPr="00552115">
        <w:rPr>
          <w:rFonts w:ascii="Times New Roman" w:hAnsi="Times New Roman" w:cs="Times New Roman"/>
          <w:lang w:val="ro-RO"/>
        </w:rPr>
        <w:t xml:space="preserve"> București, Universitatea „Ovidius” din Constanța, Universitatea „Babeș-Bolyai” din Cluj-Napoca, Institutul de Statistică Matematică și Matematică Aplicată al Academiei Române „Gheorghe Mihoc – Caius Iacob”, Universitatea „Valahia” din Târgoviște și Institutul de Biologie București al Academiei Române.</w:t>
      </w:r>
    </w:p>
    <w:p w14:paraId="58FFD951" w14:textId="77777777" w:rsidR="00684811" w:rsidRPr="00552115" w:rsidRDefault="00684811" w:rsidP="0084461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60C749F4" w14:textId="77777777" w:rsidR="00684811" w:rsidRPr="00552115" w:rsidRDefault="00684811" w:rsidP="00844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06C8B" w14:textId="77F0B609" w:rsidR="00E244F7" w:rsidRPr="00552115" w:rsidRDefault="00E244F7" w:rsidP="00844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 w:rsidRPr="00552115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552115">
        <w:rPr>
          <w:rFonts w:ascii="Times New Roman" w:hAnsi="Times New Roman" w:cs="Times New Roman"/>
          <w:sz w:val="24"/>
          <w:szCs w:val="24"/>
        </w:rPr>
        <w:t xml:space="preserve"> final al </w:t>
      </w:r>
      <w:proofErr w:type="spellStart"/>
      <w:r w:rsidRPr="00552115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55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15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55211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552115">
        <w:rPr>
          <w:rFonts w:ascii="Times New Roman" w:hAnsi="Times New Roman" w:cs="Times New Roman"/>
          <w:sz w:val="24"/>
          <w:szCs w:val="24"/>
        </w:rPr>
        <w:t>desc</w:t>
      </w:r>
      <w:proofErr w:type="spellEnd"/>
      <w:r w:rsidRPr="00552115">
        <w:rPr>
          <w:rFonts w:ascii="Times New Roman" w:hAnsi="Times New Roman" w:cs="Times New Roman"/>
          <w:sz w:val="24"/>
          <w:szCs w:val="24"/>
          <w:lang w:val="ro-RO"/>
        </w:rPr>
        <w:t xml:space="preserve">ărcat de </w:t>
      </w:r>
      <w:hyperlink r:id="rId5" w:history="1">
        <w:r w:rsidRPr="00552115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552115">
        <w:rPr>
          <w:rFonts w:ascii="Times New Roman" w:hAnsi="Times New Roman" w:cs="Times New Roman"/>
          <w:sz w:val="24"/>
          <w:szCs w:val="24"/>
          <w:lang w:val="ro-RO"/>
        </w:rPr>
        <w:t xml:space="preserve">, iar documentul de evaluare a raportului final de </w:t>
      </w:r>
      <w:hyperlink r:id="rId6" w:history="1">
        <w:r w:rsidRPr="00552115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552115">
        <w:rPr>
          <w:rFonts w:ascii="Times New Roman" w:hAnsi="Times New Roman" w:cs="Times New Roman"/>
          <w:sz w:val="24"/>
          <w:szCs w:val="24"/>
          <w:lang w:val="ro-RO"/>
        </w:rPr>
        <w:t>.</w:t>
      </w:r>
      <w:proofErr w:type="gramEnd"/>
      <w:r w:rsidR="00684811" w:rsidRPr="0055211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84811" w:rsidRPr="00552115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Mai multe detalii despre proiectul „</w:t>
      </w:r>
      <w:proofErr w:type="spellStart"/>
      <w:r w:rsidR="00684811" w:rsidRPr="00552115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INTER-ASPA</w:t>
      </w:r>
      <w:proofErr w:type="spellEnd"/>
      <w:r w:rsidR="00684811" w:rsidRPr="00552115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” pot fi accesate </w:t>
      </w:r>
      <w:hyperlink r:id="rId7" w:tgtFrame="_blank" w:history="1">
        <w:proofErr w:type="spellStart"/>
        <w:r w:rsidR="00684811" w:rsidRPr="00552115">
          <w:rPr>
            <w:rStyle w:val="Hyperlink"/>
            <w:rFonts w:ascii="Times New Roman" w:hAnsi="Times New Roman" w:cs="Times New Roman"/>
            <w:b/>
            <w:bCs/>
            <w:color w:val="00AAFF"/>
            <w:sz w:val="24"/>
            <w:szCs w:val="24"/>
          </w:rPr>
          <w:t>aici</w:t>
        </w:r>
        <w:proofErr w:type="spellEnd"/>
      </w:hyperlink>
      <w:r w:rsidR="00684811" w:rsidRPr="00552115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, precum și pe</w:t>
      </w:r>
      <w:r w:rsidR="00684811" w:rsidRPr="00552115">
        <w:rPr>
          <w:rFonts w:ascii="Times New Roman" w:hAnsi="Times New Roman" w:cs="Times New Roman"/>
          <w:color w:val="022169"/>
          <w:sz w:val="24"/>
          <w:szCs w:val="24"/>
          <w:shd w:val="clear" w:color="auto" w:fill="F5F5F5"/>
        </w:rPr>
        <w:t> </w:t>
      </w:r>
      <w:proofErr w:type="spellStart"/>
      <w:r w:rsidR="00684811" w:rsidRPr="00552115">
        <w:rPr>
          <w:rFonts w:ascii="Times New Roman" w:hAnsi="Times New Roman" w:cs="Times New Roman"/>
          <w:sz w:val="24"/>
          <w:szCs w:val="24"/>
        </w:rPr>
        <w:fldChar w:fldCharType="begin"/>
      </w:r>
      <w:r w:rsidR="00684811" w:rsidRPr="00552115">
        <w:rPr>
          <w:rFonts w:ascii="Times New Roman" w:hAnsi="Times New Roman" w:cs="Times New Roman"/>
          <w:sz w:val="24"/>
          <w:szCs w:val="24"/>
        </w:rPr>
        <w:instrText xml:space="preserve"> HYPERLINK "https://www.facebook.com/naturamanagement/" \t "_blank" </w:instrText>
      </w:r>
      <w:r w:rsidR="00684811" w:rsidRPr="00552115">
        <w:rPr>
          <w:rFonts w:ascii="Times New Roman" w:hAnsi="Times New Roman" w:cs="Times New Roman"/>
          <w:sz w:val="24"/>
          <w:szCs w:val="24"/>
        </w:rPr>
        <w:fldChar w:fldCharType="separate"/>
      </w:r>
      <w:r w:rsidR="00684811" w:rsidRPr="00552115">
        <w:rPr>
          <w:rStyle w:val="Hyperlink"/>
          <w:rFonts w:ascii="Times New Roman" w:hAnsi="Times New Roman" w:cs="Times New Roman"/>
          <w:b/>
          <w:bCs/>
          <w:color w:val="00AAFF"/>
          <w:sz w:val="24"/>
          <w:szCs w:val="24"/>
        </w:rPr>
        <w:t>pagina</w:t>
      </w:r>
      <w:proofErr w:type="spellEnd"/>
      <w:r w:rsidR="00684811" w:rsidRPr="00552115">
        <w:rPr>
          <w:rStyle w:val="Hyperlink"/>
          <w:rFonts w:ascii="Times New Roman" w:hAnsi="Times New Roman" w:cs="Times New Roman"/>
          <w:b/>
          <w:bCs/>
          <w:color w:val="00AAFF"/>
          <w:sz w:val="24"/>
          <w:szCs w:val="24"/>
        </w:rPr>
        <w:t xml:space="preserve"> de Facebook</w:t>
      </w:r>
      <w:r w:rsidR="00684811" w:rsidRPr="00552115">
        <w:rPr>
          <w:rFonts w:ascii="Times New Roman" w:hAnsi="Times New Roman" w:cs="Times New Roman"/>
          <w:sz w:val="24"/>
          <w:szCs w:val="24"/>
        </w:rPr>
        <w:fldChar w:fldCharType="end"/>
      </w:r>
      <w:r w:rsidR="00684811" w:rsidRPr="00552115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a proiectului.</w:t>
      </w:r>
    </w:p>
    <w:sectPr w:rsidR="00E244F7" w:rsidRPr="00552115" w:rsidSect="00B3472B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698"/>
    <w:rsid w:val="0028022F"/>
    <w:rsid w:val="002E582E"/>
    <w:rsid w:val="00423A6A"/>
    <w:rsid w:val="004F645E"/>
    <w:rsid w:val="00552115"/>
    <w:rsid w:val="00684811"/>
    <w:rsid w:val="00844612"/>
    <w:rsid w:val="009D66FE"/>
    <w:rsid w:val="00B3472B"/>
    <w:rsid w:val="00C66FAC"/>
    <w:rsid w:val="00D5108F"/>
    <w:rsid w:val="00E244F7"/>
    <w:rsid w:val="00F6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A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244F7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E244F7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C66FAC"/>
    <w:pPr>
      <w:shd w:val="clear" w:color="auto" w:fill="FFFFFF"/>
      <w:spacing w:after="0" w:line="240" w:lineRule="auto"/>
      <w:jc w:val="center"/>
    </w:pPr>
    <w:rPr>
      <w:rFonts w:cstheme="minorHAnsi"/>
      <w:sz w:val="24"/>
      <w:szCs w:val="24"/>
      <w:lang w:val="en-GB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C66FAC"/>
    <w:rPr>
      <w:rFonts w:cstheme="minorHAnsi"/>
      <w:sz w:val="24"/>
      <w:szCs w:val="24"/>
      <w:shd w:val="clear" w:color="auto" w:fill="FFFFFF"/>
      <w:lang w:val="en-GB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C66FAC"/>
    <w:pPr>
      <w:shd w:val="clear" w:color="auto" w:fill="FFFFFF"/>
      <w:spacing w:after="135" w:line="240" w:lineRule="auto"/>
      <w:outlineLvl w:val="1"/>
    </w:pPr>
    <w:rPr>
      <w:rFonts w:eastAsia="Times New Roman" w:cstheme="minorHAnsi"/>
      <w:sz w:val="24"/>
      <w:szCs w:val="24"/>
      <w:lang w:val="en-GB" w:eastAsia="en-GB"/>
    </w:r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C66FAC"/>
    <w:rPr>
      <w:rFonts w:eastAsia="Times New Roman" w:cstheme="minorHAnsi"/>
      <w:sz w:val="24"/>
      <w:szCs w:val="24"/>
      <w:shd w:val="clear" w:color="auto" w:fill="FFFFFF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244F7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E244F7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C66FAC"/>
    <w:pPr>
      <w:shd w:val="clear" w:color="auto" w:fill="FFFFFF"/>
      <w:spacing w:after="0" w:line="240" w:lineRule="auto"/>
      <w:jc w:val="center"/>
    </w:pPr>
    <w:rPr>
      <w:rFonts w:cstheme="minorHAnsi"/>
      <w:sz w:val="24"/>
      <w:szCs w:val="24"/>
      <w:lang w:val="en-GB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C66FAC"/>
    <w:rPr>
      <w:rFonts w:cstheme="minorHAnsi"/>
      <w:sz w:val="24"/>
      <w:szCs w:val="24"/>
      <w:shd w:val="clear" w:color="auto" w:fill="FFFFFF"/>
      <w:lang w:val="en-GB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C66FAC"/>
    <w:pPr>
      <w:shd w:val="clear" w:color="auto" w:fill="FFFFFF"/>
      <w:spacing w:after="135" w:line="240" w:lineRule="auto"/>
      <w:outlineLvl w:val="1"/>
    </w:pPr>
    <w:rPr>
      <w:rFonts w:eastAsia="Times New Roman" w:cstheme="minorHAnsi"/>
      <w:sz w:val="24"/>
      <w:szCs w:val="24"/>
      <w:lang w:val="en-GB" w:eastAsia="en-GB"/>
    </w:r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C66FAC"/>
    <w:rPr>
      <w:rFonts w:eastAsia="Times New Roman" w:cstheme="minorHAnsi"/>
      <w:sz w:val="24"/>
      <w:szCs w:val="24"/>
      <w:shd w:val="clear" w:color="auto" w:fill="FFFFFF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ter-aspa.r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-aspa.ro/2021/11/12/memoria-institutionala-a-profesorului-radu-lacatusu-onorata-printr-un-raport-final-evaluat-ca-excelent/" TargetMode="External"/><Relationship Id="rId5" Type="http://schemas.openxmlformats.org/officeDocument/2006/relationships/hyperlink" Target="https://inter-aspa.ro/2021/10/28/raportul-final-al-proiectului-inter-asp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rgil%20Iordache\Documents\Custom%20Office%20Templates\Normal_V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Normal_VI.dotx</Template>
  <TotalTime>70</TotalTime>
  <Pages>1</Pages>
  <Words>528</Words>
  <Characters>3064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 Iordache</dc:creator>
  <cp:keywords/>
  <dc:description/>
  <cp:lastModifiedBy>Aura Stan</cp:lastModifiedBy>
  <cp:revision>7</cp:revision>
  <cp:lastPrinted>2021-11-12T09:28:00Z</cp:lastPrinted>
  <dcterms:created xsi:type="dcterms:W3CDTF">2021-11-12T06:11:00Z</dcterms:created>
  <dcterms:modified xsi:type="dcterms:W3CDTF">2021-11-12T09:57:00Z</dcterms:modified>
</cp:coreProperties>
</file>