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9E" w:rsidRPr="00BD2DB6" w:rsidRDefault="00606719" w:rsidP="00934976">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Doza </w:t>
      </w:r>
      <w:r w:rsidR="000A079D" w:rsidRPr="00BD2DB6">
        <w:rPr>
          <w:rFonts w:ascii="Times New Roman" w:hAnsi="Times New Roman" w:cs="Times New Roman"/>
          <w:b/>
          <w:sz w:val="24"/>
          <w:szCs w:val="24"/>
          <w:lang w:val="ro-RO"/>
        </w:rPr>
        <w:t xml:space="preserve">UB de Știință </w:t>
      </w:r>
      <w:r>
        <w:rPr>
          <w:rFonts w:ascii="Times New Roman" w:hAnsi="Times New Roman" w:cs="Times New Roman"/>
          <w:b/>
          <w:sz w:val="24"/>
          <w:szCs w:val="24"/>
          <w:lang w:val="ro-RO"/>
        </w:rPr>
        <w:t xml:space="preserve">continuă cu o prezentare </w:t>
      </w:r>
      <w:r w:rsidR="000A079D" w:rsidRPr="00BD2DB6">
        <w:rPr>
          <w:rFonts w:ascii="Times New Roman" w:hAnsi="Times New Roman" w:cs="Times New Roman"/>
          <w:b/>
          <w:sz w:val="24"/>
          <w:szCs w:val="24"/>
          <w:lang w:val="ro-RO"/>
        </w:rPr>
        <w:t xml:space="preserve">despre </w:t>
      </w:r>
      <w:r>
        <w:rPr>
          <w:rFonts w:ascii="Times New Roman" w:hAnsi="Times New Roman" w:cs="Times New Roman"/>
          <w:b/>
          <w:sz w:val="24"/>
          <w:szCs w:val="24"/>
          <w:lang w:val="ro-RO"/>
        </w:rPr>
        <w:t>schimbările climatice</w:t>
      </w:r>
      <w:r w:rsidR="00E72D5D">
        <w:rPr>
          <w:rFonts w:ascii="Times New Roman" w:hAnsi="Times New Roman" w:cs="Times New Roman"/>
          <w:b/>
          <w:sz w:val="24"/>
          <w:szCs w:val="24"/>
          <w:lang w:val="ro-RO"/>
        </w:rPr>
        <w:t>, susținută de profesorul</w:t>
      </w:r>
      <w:r w:rsidR="000A079D" w:rsidRPr="00BD2DB6">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Alfred </w:t>
      </w:r>
      <w:proofErr w:type="spellStart"/>
      <w:r>
        <w:rPr>
          <w:rFonts w:ascii="Times New Roman" w:hAnsi="Times New Roman" w:cs="Times New Roman"/>
          <w:b/>
          <w:sz w:val="24"/>
          <w:szCs w:val="24"/>
          <w:lang w:val="ro-RO"/>
        </w:rPr>
        <w:t>Vespremeanu</w:t>
      </w:r>
      <w:proofErr w:type="spellEnd"/>
      <w:r>
        <w:rPr>
          <w:rFonts w:ascii="Times New Roman" w:hAnsi="Times New Roman" w:cs="Times New Roman"/>
          <w:b/>
          <w:sz w:val="24"/>
          <w:szCs w:val="24"/>
          <w:lang w:val="ro-RO"/>
        </w:rPr>
        <w:t>-Stroe</w:t>
      </w:r>
    </w:p>
    <w:p w:rsidR="000A079D" w:rsidRPr="00BD2DB6" w:rsidRDefault="000A079D" w:rsidP="00D00E95">
      <w:pPr>
        <w:spacing w:line="360" w:lineRule="auto"/>
        <w:rPr>
          <w:rFonts w:ascii="Times New Roman" w:hAnsi="Times New Roman" w:cs="Times New Roman"/>
          <w:sz w:val="24"/>
          <w:szCs w:val="24"/>
          <w:lang w:val="ro-RO"/>
        </w:rPr>
      </w:pPr>
    </w:p>
    <w:p w:rsidR="00DD36D3" w:rsidRPr="00BD2DB6" w:rsidRDefault="00606719" w:rsidP="00DD36D3">
      <w:pPr>
        <w:spacing w:line="36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Doza </w:t>
      </w:r>
      <w:r w:rsidRPr="00BD2DB6">
        <w:rPr>
          <w:rFonts w:ascii="Times New Roman" w:hAnsi="Times New Roman" w:cs="Times New Roman"/>
          <w:b/>
          <w:sz w:val="24"/>
          <w:szCs w:val="24"/>
          <w:lang w:val="ro-RO"/>
        </w:rPr>
        <w:t xml:space="preserve">UB de Știință </w:t>
      </w:r>
      <w:r>
        <w:rPr>
          <w:rFonts w:ascii="Times New Roman" w:hAnsi="Times New Roman" w:cs="Times New Roman"/>
          <w:b/>
          <w:sz w:val="24"/>
          <w:szCs w:val="24"/>
          <w:lang w:val="ro-RO"/>
        </w:rPr>
        <w:t xml:space="preserve">continuă </w:t>
      </w:r>
      <w:r>
        <w:rPr>
          <w:rFonts w:ascii="Times New Roman" w:hAnsi="Times New Roman" w:cs="Times New Roman"/>
          <w:b/>
          <w:sz w:val="24"/>
          <w:szCs w:val="24"/>
          <w:lang w:val="ro-RO"/>
        </w:rPr>
        <w:t>cu</w:t>
      </w:r>
      <w:r>
        <w:rPr>
          <w:rFonts w:ascii="Times New Roman" w:hAnsi="Times New Roman" w:cs="Times New Roman"/>
          <w:b/>
          <w:sz w:val="24"/>
          <w:szCs w:val="24"/>
          <w:lang w:val="ro-RO"/>
        </w:rPr>
        <w:t xml:space="preserve"> </w:t>
      </w:r>
      <w:r w:rsidR="00BD5173">
        <w:rPr>
          <w:rFonts w:ascii="Times New Roman" w:hAnsi="Times New Roman" w:cs="Times New Roman"/>
          <w:b/>
          <w:sz w:val="24"/>
          <w:szCs w:val="24"/>
          <w:lang w:val="ro-RO"/>
        </w:rPr>
        <w:t xml:space="preserve">o </w:t>
      </w:r>
      <w:r>
        <w:rPr>
          <w:rFonts w:ascii="Times New Roman" w:hAnsi="Times New Roman" w:cs="Times New Roman"/>
          <w:b/>
          <w:sz w:val="24"/>
          <w:szCs w:val="24"/>
          <w:lang w:val="ro-RO"/>
        </w:rPr>
        <w:t xml:space="preserve">prezentare </w:t>
      </w:r>
      <w:r>
        <w:rPr>
          <w:rFonts w:ascii="Times New Roman" w:hAnsi="Times New Roman" w:cs="Times New Roman"/>
          <w:b/>
          <w:sz w:val="24"/>
          <w:szCs w:val="24"/>
          <w:lang w:val="ro-RO"/>
        </w:rPr>
        <w:t xml:space="preserve">realizată de </w:t>
      </w:r>
      <w:r w:rsidR="00DD36D3" w:rsidRPr="00BD2DB6">
        <w:rPr>
          <w:rFonts w:ascii="Times New Roman" w:hAnsi="Times New Roman" w:cs="Times New Roman"/>
          <w:b/>
          <w:sz w:val="24"/>
          <w:szCs w:val="24"/>
          <w:lang w:val="ro-RO"/>
        </w:rPr>
        <w:t xml:space="preserve">prof. univ. dr. </w:t>
      </w:r>
      <w:proofErr w:type="spellStart"/>
      <w:r>
        <w:rPr>
          <w:rFonts w:ascii="Times New Roman" w:hAnsi="Times New Roman" w:cs="Times New Roman"/>
          <w:b/>
          <w:sz w:val="24"/>
          <w:szCs w:val="24"/>
          <w:lang w:val="ro-RO"/>
        </w:rPr>
        <w:t>habil</w:t>
      </w:r>
      <w:proofErr w:type="spellEnd"/>
      <w:r>
        <w:rPr>
          <w:rFonts w:ascii="Times New Roman" w:hAnsi="Times New Roman" w:cs="Times New Roman"/>
          <w:b/>
          <w:sz w:val="24"/>
          <w:szCs w:val="24"/>
          <w:lang w:val="ro-RO"/>
        </w:rPr>
        <w:t>.</w:t>
      </w:r>
      <w:r w:rsidRPr="00BD2DB6">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Alfred </w:t>
      </w:r>
      <w:proofErr w:type="spellStart"/>
      <w:r>
        <w:rPr>
          <w:rFonts w:ascii="Times New Roman" w:hAnsi="Times New Roman" w:cs="Times New Roman"/>
          <w:b/>
          <w:sz w:val="24"/>
          <w:szCs w:val="24"/>
          <w:lang w:val="ro-RO"/>
        </w:rPr>
        <w:t>Vespremeanu</w:t>
      </w:r>
      <w:proofErr w:type="spellEnd"/>
      <w:r>
        <w:rPr>
          <w:rFonts w:ascii="Times New Roman" w:hAnsi="Times New Roman" w:cs="Times New Roman"/>
          <w:b/>
          <w:sz w:val="24"/>
          <w:szCs w:val="24"/>
          <w:lang w:val="ro-RO"/>
        </w:rPr>
        <w:t>-Stroe</w:t>
      </w:r>
      <w:r w:rsidR="00DD36D3" w:rsidRPr="00BD2DB6">
        <w:rPr>
          <w:rFonts w:ascii="Times New Roman" w:hAnsi="Times New Roman" w:cs="Times New Roman"/>
          <w:b/>
          <w:sz w:val="24"/>
          <w:szCs w:val="24"/>
          <w:lang w:val="ro-RO"/>
        </w:rPr>
        <w:t xml:space="preserve">, cadru didactic la Facultatea de </w:t>
      </w:r>
      <w:r>
        <w:rPr>
          <w:rFonts w:ascii="Times New Roman" w:hAnsi="Times New Roman" w:cs="Times New Roman"/>
          <w:b/>
          <w:sz w:val="24"/>
          <w:szCs w:val="24"/>
          <w:lang w:val="ro-RO"/>
        </w:rPr>
        <w:t xml:space="preserve">Geografie </w:t>
      </w:r>
      <w:r w:rsidR="00DD36D3" w:rsidRPr="00BD2DB6">
        <w:rPr>
          <w:rFonts w:ascii="Times New Roman" w:hAnsi="Times New Roman" w:cs="Times New Roman"/>
          <w:b/>
          <w:sz w:val="24"/>
          <w:szCs w:val="24"/>
          <w:lang w:val="ro-RO"/>
        </w:rPr>
        <w:t xml:space="preserve">a UB, care ne-a vorbit despre </w:t>
      </w:r>
      <w:r>
        <w:rPr>
          <w:rFonts w:ascii="Times New Roman" w:hAnsi="Times New Roman" w:cs="Times New Roman"/>
          <w:b/>
          <w:sz w:val="24"/>
          <w:szCs w:val="24"/>
          <w:lang w:val="ro-RO"/>
        </w:rPr>
        <w:t>„Schimbările climatice. Marea pr</w:t>
      </w:r>
      <w:r>
        <w:rPr>
          <w:rFonts w:ascii="Times New Roman" w:hAnsi="Times New Roman" w:cs="Times New Roman"/>
          <w:b/>
          <w:sz w:val="24"/>
          <w:szCs w:val="24"/>
          <w:lang w:val="ro-RO"/>
        </w:rPr>
        <w:t>ovocare a prezentului”</w:t>
      </w:r>
      <w:r w:rsidR="00DD36D3" w:rsidRPr="00BD2DB6">
        <w:rPr>
          <w:rFonts w:ascii="Times New Roman" w:hAnsi="Times New Roman" w:cs="Times New Roman"/>
          <w:b/>
          <w:sz w:val="24"/>
          <w:szCs w:val="24"/>
          <w:lang w:val="ro-RO"/>
        </w:rPr>
        <w:t xml:space="preserve">. </w:t>
      </w:r>
    </w:p>
    <w:p w:rsidR="00F321E7" w:rsidRPr="00F321E7" w:rsidRDefault="00F321E7" w:rsidP="00F321E7">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prezent, s</w:t>
      </w:r>
      <w:r w:rsidRPr="00F321E7">
        <w:rPr>
          <w:rFonts w:ascii="Times New Roman" w:hAnsi="Times New Roman" w:cs="Times New Roman"/>
          <w:sz w:val="24"/>
          <w:szCs w:val="24"/>
          <w:lang w:val="ro-RO"/>
        </w:rPr>
        <w:t xml:space="preserve">chimbările climatice sunt asociate </w:t>
      </w:r>
      <w:r>
        <w:rPr>
          <w:rFonts w:ascii="Times New Roman" w:hAnsi="Times New Roman" w:cs="Times New Roman"/>
          <w:sz w:val="24"/>
          <w:szCs w:val="24"/>
          <w:lang w:val="ro-RO"/>
        </w:rPr>
        <w:t xml:space="preserve">cu </w:t>
      </w:r>
      <w:r w:rsidRPr="00F321E7">
        <w:rPr>
          <w:rFonts w:ascii="Times New Roman" w:hAnsi="Times New Roman" w:cs="Times New Roman"/>
          <w:sz w:val="24"/>
          <w:szCs w:val="24"/>
          <w:lang w:val="ro-RO"/>
        </w:rPr>
        <w:t>încălzirea globală, care presupune deopotrivă o creștere a temperatur</w:t>
      </w:r>
      <w:r>
        <w:rPr>
          <w:rFonts w:ascii="Times New Roman" w:hAnsi="Times New Roman" w:cs="Times New Roman"/>
          <w:sz w:val="24"/>
          <w:szCs w:val="24"/>
          <w:lang w:val="ro-RO"/>
        </w:rPr>
        <w:t>ii medii anuale la scara Terrei</w:t>
      </w:r>
      <w:r w:rsidRPr="00F321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și, </w:t>
      </w:r>
      <w:r w:rsidRPr="00F321E7">
        <w:rPr>
          <w:rFonts w:ascii="Times New Roman" w:hAnsi="Times New Roman" w:cs="Times New Roman"/>
          <w:sz w:val="24"/>
          <w:szCs w:val="24"/>
          <w:lang w:val="ro-RO"/>
        </w:rPr>
        <w:t>încă mai grav, o creștere a frecvenței și intensității fe</w:t>
      </w:r>
      <w:r>
        <w:rPr>
          <w:rFonts w:ascii="Times New Roman" w:hAnsi="Times New Roman" w:cs="Times New Roman"/>
          <w:sz w:val="24"/>
          <w:szCs w:val="24"/>
          <w:lang w:val="ro-RO"/>
        </w:rPr>
        <w:t>nomenelor meteorologice extreme:</w:t>
      </w:r>
      <w:r w:rsidRPr="00F321E7">
        <w:rPr>
          <w:rFonts w:ascii="Times New Roman" w:hAnsi="Times New Roman" w:cs="Times New Roman"/>
          <w:sz w:val="24"/>
          <w:szCs w:val="24"/>
          <w:lang w:val="ro-RO"/>
        </w:rPr>
        <w:t xml:space="preserve"> inundații, secete, valuri de căldură și furtuni marine și costiere. </w:t>
      </w:r>
      <w:r>
        <w:rPr>
          <w:rFonts w:ascii="Times New Roman" w:hAnsi="Times New Roman" w:cs="Times New Roman"/>
          <w:sz w:val="24"/>
          <w:szCs w:val="24"/>
          <w:lang w:val="ro-RO"/>
        </w:rPr>
        <w:t>La toate acestea</w:t>
      </w:r>
      <w:r w:rsidR="00D95E86">
        <w:rPr>
          <w:rFonts w:ascii="Times New Roman" w:hAnsi="Times New Roman" w:cs="Times New Roman"/>
          <w:sz w:val="24"/>
          <w:szCs w:val="24"/>
          <w:lang w:val="ro-RO"/>
        </w:rPr>
        <w:t xml:space="preserve">, arată Alfred </w:t>
      </w:r>
      <w:proofErr w:type="spellStart"/>
      <w:r w:rsidR="00D95E86">
        <w:rPr>
          <w:rFonts w:ascii="Times New Roman" w:hAnsi="Times New Roman" w:cs="Times New Roman"/>
          <w:sz w:val="24"/>
          <w:szCs w:val="24"/>
          <w:lang w:val="ro-RO"/>
        </w:rPr>
        <w:t>Vespremeanu</w:t>
      </w:r>
      <w:proofErr w:type="spellEnd"/>
      <w:r w:rsidR="00D95E86">
        <w:rPr>
          <w:rFonts w:ascii="Times New Roman" w:hAnsi="Times New Roman" w:cs="Times New Roman"/>
          <w:sz w:val="24"/>
          <w:szCs w:val="24"/>
          <w:lang w:val="ro-RO"/>
        </w:rPr>
        <w:t>-Stroe,</w:t>
      </w:r>
      <w:r>
        <w:rPr>
          <w:rFonts w:ascii="Times New Roman" w:hAnsi="Times New Roman" w:cs="Times New Roman"/>
          <w:sz w:val="24"/>
          <w:szCs w:val="24"/>
          <w:lang w:val="ro-RO"/>
        </w:rPr>
        <w:t xml:space="preserve"> </w:t>
      </w:r>
      <w:r w:rsidRPr="00F321E7">
        <w:rPr>
          <w:rFonts w:ascii="Times New Roman" w:hAnsi="Times New Roman" w:cs="Times New Roman"/>
          <w:sz w:val="24"/>
          <w:szCs w:val="24"/>
          <w:lang w:val="ro-RO"/>
        </w:rPr>
        <w:t>se adaugă trei schimbări</w:t>
      </w:r>
      <w:r>
        <w:rPr>
          <w:rFonts w:ascii="Times New Roman" w:hAnsi="Times New Roman" w:cs="Times New Roman"/>
          <w:sz w:val="24"/>
          <w:szCs w:val="24"/>
          <w:lang w:val="ro-RO"/>
        </w:rPr>
        <w:t xml:space="preserve"> majore care activează la scară globală</w:t>
      </w:r>
      <w:r w:rsidRPr="00F321E7">
        <w:rPr>
          <w:rFonts w:ascii="Times New Roman" w:hAnsi="Times New Roman" w:cs="Times New Roman"/>
          <w:sz w:val="24"/>
          <w:szCs w:val="24"/>
          <w:lang w:val="ro-RO"/>
        </w:rPr>
        <w:t xml:space="preserve">, și anume: creșterea nivelului mării, care se asociază direct și </w:t>
      </w:r>
      <w:r w:rsidR="00E72D5D">
        <w:rPr>
          <w:rFonts w:ascii="Times New Roman" w:hAnsi="Times New Roman" w:cs="Times New Roman"/>
          <w:sz w:val="24"/>
          <w:szCs w:val="24"/>
          <w:lang w:val="ro-RO"/>
        </w:rPr>
        <w:t>intrinsec cu încălzirea globală;</w:t>
      </w:r>
      <w:r w:rsidRPr="00F321E7">
        <w:rPr>
          <w:rFonts w:ascii="Times New Roman" w:hAnsi="Times New Roman" w:cs="Times New Roman"/>
          <w:sz w:val="24"/>
          <w:szCs w:val="24"/>
          <w:lang w:val="ro-RO"/>
        </w:rPr>
        <w:t xml:space="preserve"> apoi </w:t>
      </w:r>
      <w:r w:rsidR="00E72D5D">
        <w:rPr>
          <w:rFonts w:ascii="Times New Roman" w:hAnsi="Times New Roman" w:cs="Times New Roman"/>
          <w:sz w:val="24"/>
          <w:szCs w:val="24"/>
          <w:lang w:val="ro-RO"/>
        </w:rPr>
        <w:t>o</w:t>
      </w:r>
      <w:r w:rsidRPr="00F321E7">
        <w:rPr>
          <w:rFonts w:ascii="Times New Roman" w:hAnsi="Times New Roman" w:cs="Times New Roman"/>
          <w:sz w:val="24"/>
          <w:szCs w:val="24"/>
          <w:lang w:val="ro-RO"/>
        </w:rPr>
        <w:t xml:space="preserve"> s</w:t>
      </w:r>
      <w:r w:rsidR="00E72D5D">
        <w:rPr>
          <w:rFonts w:ascii="Times New Roman" w:hAnsi="Times New Roman" w:cs="Times New Roman"/>
          <w:sz w:val="24"/>
          <w:szCs w:val="24"/>
          <w:lang w:val="ro-RO"/>
        </w:rPr>
        <w:t>chimbare a vegetației și faunei, manifestată printr-</w:t>
      </w:r>
      <w:r w:rsidRPr="00F321E7">
        <w:rPr>
          <w:rFonts w:ascii="Times New Roman" w:hAnsi="Times New Roman" w:cs="Times New Roman"/>
          <w:sz w:val="24"/>
          <w:szCs w:val="24"/>
          <w:lang w:val="ro-RO"/>
        </w:rPr>
        <w:t xml:space="preserve">o </w:t>
      </w:r>
      <w:r w:rsidR="00E72D5D">
        <w:rPr>
          <w:rFonts w:ascii="Times New Roman" w:hAnsi="Times New Roman" w:cs="Times New Roman"/>
          <w:sz w:val="24"/>
          <w:szCs w:val="24"/>
          <w:lang w:val="ro-RO"/>
        </w:rPr>
        <w:t xml:space="preserve">migrație </w:t>
      </w:r>
      <w:proofErr w:type="spellStart"/>
      <w:r w:rsidR="00E72D5D">
        <w:rPr>
          <w:rFonts w:ascii="Times New Roman" w:hAnsi="Times New Roman" w:cs="Times New Roman"/>
          <w:sz w:val="24"/>
          <w:szCs w:val="24"/>
          <w:lang w:val="ro-RO"/>
        </w:rPr>
        <w:t>latitudinală</w:t>
      </w:r>
      <w:proofErr w:type="spellEnd"/>
      <w:r w:rsidR="00E72D5D">
        <w:rPr>
          <w:rFonts w:ascii="Times New Roman" w:hAnsi="Times New Roman" w:cs="Times New Roman"/>
          <w:sz w:val="24"/>
          <w:szCs w:val="24"/>
          <w:lang w:val="ro-RO"/>
        </w:rPr>
        <w:t>,</w:t>
      </w:r>
      <w:r w:rsidRPr="00F321E7">
        <w:rPr>
          <w:rFonts w:ascii="Times New Roman" w:hAnsi="Times New Roman" w:cs="Times New Roman"/>
          <w:sz w:val="24"/>
          <w:szCs w:val="24"/>
          <w:lang w:val="ro-RO"/>
        </w:rPr>
        <w:t xml:space="preserve"> care poate avea loc pe sute de kilometri, a regiunilor ecolo</w:t>
      </w:r>
      <w:r>
        <w:rPr>
          <w:rFonts w:ascii="Times New Roman" w:hAnsi="Times New Roman" w:cs="Times New Roman"/>
          <w:sz w:val="24"/>
          <w:szCs w:val="24"/>
          <w:lang w:val="ro-RO"/>
        </w:rPr>
        <w:t>gice;</w:t>
      </w:r>
      <w:r w:rsidRPr="00F321E7">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Pr="00F321E7">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o </w:t>
      </w:r>
      <w:r w:rsidRPr="00F321E7">
        <w:rPr>
          <w:rFonts w:ascii="Times New Roman" w:hAnsi="Times New Roman" w:cs="Times New Roman"/>
          <w:sz w:val="24"/>
          <w:szCs w:val="24"/>
          <w:lang w:val="ro-RO"/>
        </w:rPr>
        <w:t xml:space="preserve">schimbare a proceselor care modelează relieful. </w:t>
      </w:r>
      <w:r>
        <w:rPr>
          <w:rFonts w:ascii="Times New Roman" w:hAnsi="Times New Roman" w:cs="Times New Roman"/>
          <w:sz w:val="24"/>
          <w:szCs w:val="24"/>
          <w:lang w:val="ro-RO"/>
        </w:rPr>
        <w:t>Astfel,</w:t>
      </w:r>
      <w:r w:rsidRPr="00F321E7">
        <w:rPr>
          <w:rFonts w:ascii="Times New Roman" w:hAnsi="Times New Roman" w:cs="Times New Roman"/>
          <w:sz w:val="24"/>
          <w:szCs w:val="24"/>
          <w:lang w:val="ro-RO"/>
        </w:rPr>
        <w:t xml:space="preserve"> schimbările climatice înseamnă mult mai mult decât climă sau decât încălzire. </w:t>
      </w:r>
      <w:r w:rsidR="00D95E86">
        <w:rPr>
          <w:rFonts w:ascii="Times New Roman" w:hAnsi="Times New Roman" w:cs="Times New Roman"/>
          <w:sz w:val="24"/>
          <w:szCs w:val="24"/>
          <w:lang w:val="ro-RO"/>
        </w:rPr>
        <w:t>Explicând</w:t>
      </w:r>
      <w:r>
        <w:rPr>
          <w:rFonts w:ascii="Times New Roman" w:hAnsi="Times New Roman" w:cs="Times New Roman"/>
          <w:sz w:val="24"/>
          <w:szCs w:val="24"/>
          <w:lang w:val="ro-RO"/>
        </w:rPr>
        <w:t xml:space="preserve"> că </w:t>
      </w:r>
      <w:r w:rsidRPr="00F321E7">
        <w:rPr>
          <w:rFonts w:ascii="Times New Roman" w:hAnsi="Times New Roman" w:cs="Times New Roman"/>
          <w:sz w:val="24"/>
          <w:szCs w:val="24"/>
          <w:lang w:val="ro-RO"/>
        </w:rPr>
        <w:t xml:space="preserve">această anvelopă de </w:t>
      </w:r>
      <w:r w:rsidR="00E72D5D">
        <w:rPr>
          <w:rFonts w:ascii="Times New Roman" w:hAnsi="Times New Roman" w:cs="Times New Roman"/>
          <w:sz w:val="24"/>
          <w:szCs w:val="24"/>
          <w:lang w:val="ro-RO"/>
        </w:rPr>
        <w:t>modificări</w:t>
      </w:r>
      <w:r w:rsidRPr="00F321E7">
        <w:rPr>
          <w:rFonts w:ascii="Times New Roman" w:hAnsi="Times New Roman" w:cs="Times New Roman"/>
          <w:sz w:val="24"/>
          <w:szCs w:val="24"/>
          <w:lang w:val="ro-RO"/>
        </w:rPr>
        <w:t xml:space="preserve"> conturează un risc major de deteriorare a stării planetei și, automat, un risc major pentru societățile umane prezente</w:t>
      </w:r>
      <w:r>
        <w:rPr>
          <w:rFonts w:ascii="Times New Roman" w:hAnsi="Times New Roman" w:cs="Times New Roman"/>
          <w:sz w:val="24"/>
          <w:szCs w:val="24"/>
          <w:lang w:val="ro-RO"/>
        </w:rPr>
        <w:t xml:space="preserve">, profesorul </w:t>
      </w:r>
      <w:proofErr w:type="spellStart"/>
      <w:r>
        <w:rPr>
          <w:rFonts w:ascii="Times New Roman" w:hAnsi="Times New Roman" w:cs="Times New Roman"/>
          <w:sz w:val="24"/>
          <w:szCs w:val="24"/>
          <w:lang w:val="ro-RO"/>
        </w:rPr>
        <w:t>Vespremeanu</w:t>
      </w:r>
      <w:proofErr w:type="spellEnd"/>
      <w:r>
        <w:rPr>
          <w:rFonts w:ascii="Times New Roman" w:hAnsi="Times New Roman" w:cs="Times New Roman"/>
          <w:sz w:val="24"/>
          <w:szCs w:val="24"/>
          <w:lang w:val="ro-RO"/>
        </w:rPr>
        <w:t>-Stroe discută posibilele soluții la toate aceste probleme</w:t>
      </w:r>
      <w:r w:rsidR="00D95E86">
        <w:rPr>
          <w:rFonts w:ascii="Times New Roman" w:hAnsi="Times New Roman" w:cs="Times New Roman"/>
          <w:sz w:val="24"/>
          <w:szCs w:val="24"/>
          <w:lang w:val="ro-RO"/>
        </w:rPr>
        <w:t xml:space="preserve"> și provocări</w:t>
      </w:r>
      <w:r w:rsidRPr="00F321E7">
        <w:rPr>
          <w:rFonts w:ascii="Times New Roman" w:hAnsi="Times New Roman" w:cs="Times New Roman"/>
          <w:sz w:val="24"/>
          <w:szCs w:val="24"/>
          <w:lang w:val="ro-RO"/>
        </w:rPr>
        <w:t>.</w:t>
      </w:r>
    </w:p>
    <w:p w:rsidR="00BD2DB6" w:rsidRPr="00BD2DB6" w:rsidRDefault="00606719" w:rsidP="00DD36D3">
      <w:pPr>
        <w:spacing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Al doilea</w:t>
      </w:r>
      <w:r w:rsidR="00BD2DB6" w:rsidRPr="00BD2DB6">
        <w:rPr>
          <w:rFonts w:ascii="Times New Roman" w:hAnsi="Times New Roman" w:cs="Times New Roman"/>
          <w:b/>
          <w:sz w:val="24"/>
          <w:szCs w:val="24"/>
          <w:lang w:val="ro-RO"/>
        </w:rPr>
        <w:t xml:space="preserve"> episod din Doza UB de Știință poate fi accesat</w:t>
      </w:r>
      <w:r w:rsidR="00BD2DB6" w:rsidRPr="00BD2DB6">
        <w:rPr>
          <w:rFonts w:ascii="Times New Roman" w:hAnsi="Times New Roman" w:cs="Times New Roman"/>
          <w:sz w:val="24"/>
          <w:szCs w:val="24"/>
          <w:lang w:val="ro-RO"/>
        </w:rPr>
        <w:t xml:space="preserve"> </w:t>
      </w:r>
      <w:hyperlink r:id="rId5" w:history="1">
        <w:r w:rsidR="00BD2DB6" w:rsidRPr="00E72D5D">
          <w:rPr>
            <w:rStyle w:val="Hyperlink"/>
            <w:rFonts w:ascii="Times New Roman" w:hAnsi="Times New Roman" w:cs="Times New Roman"/>
            <w:b/>
            <w:sz w:val="24"/>
            <w:szCs w:val="24"/>
            <w:lang w:val="ro-RO"/>
          </w:rPr>
          <w:t>aici</w:t>
        </w:r>
      </w:hyperlink>
      <w:r w:rsidR="00BD2DB6" w:rsidRPr="00BD2DB6">
        <w:rPr>
          <w:rFonts w:ascii="Times New Roman" w:hAnsi="Times New Roman" w:cs="Times New Roman"/>
          <w:sz w:val="24"/>
          <w:szCs w:val="24"/>
          <w:lang w:val="ro-RO"/>
        </w:rPr>
        <w:t>.</w:t>
      </w:r>
    </w:p>
    <w:p w:rsidR="004C0029" w:rsidRPr="00BD2DB6" w:rsidRDefault="00606719" w:rsidP="0079048C">
      <w:pPr>
        <w:tabs>
          <w:tab w:val="num" w:pos="720"/>
        </w:tabs>
        <w:spacing w:line="360" w:lineRule="auto"/>
        <w:ind w:firstLine="720"/>
        <w:jc w:val="both"/>
        <w:rPr>
          <w:rFonts w:ascii="Times New Roman" w:hAnsi="Times New Roman" w:cs="Times New Roman"/>
          <w:sz w:val="24"/>
          <w:szCs w:val="24"/>
          <w:lang w:val="ro-RO"/>
        </w:rPr>
      </w:pPr>
      <w:r w:rsidRPr="0079048C">
        <w:rPr>
          <w:rFonts w:ascii="Times New Roman" w:hAnsi="Times New Roman" w:cs="Times New Roman"/>
          <w:sz w:val="24"/>
          <w:szCs w:val="24"/>
          <w:lang w:val="ro-RO"/>
        </w:rPr>
        <w:t xml:space="preserve">Alfred </w:t>
      </w:r>
      <w:proofErr w:type="spellStart"/>
      <w:r w:rsidRPr="0079048C">
        <w:rPr>
          <w:rFonts w:ascii="Times New Roman" w:hAnsi="Times New Roman" w:cs="Times New Roman"/>
          <w:sz w:val="24"/>
          <w:szCs w:val="24"/>
          <w:lang w:val="ro-RO"/>
        </w:rPr>
        <w:t>Vespremeanu</w:t>
      </w:r>
      <w:proofErr w:type="spellEnd"/>
      <w:r w:rsidRPr="0079048C">
        <w:rPr>
          <w:rFonts w:ascii="Times New Roman" w:hAnsi="Times New Roman" w:cs="Times New Roman"/>
          <w:sz w:val="24"/>
          <w:szCs w:val="24"/>
          <w:lang w:val="ro-RO"/>
        </w:rPr>
        <w:t xml:space="preserve">-Stroe </w:t>
      </w:r>
      <w:r w:rsidR="00DD36D3" w:rsidRPr="0079048C">
        <w:rPr>
          <w:rFonts w:ascii="Times New Roman" w:hAnsi="Times New Roman" w:cs="Times New Roman"/>
          <w:sz w:val="24"/>
          <w:szCs w:val="24"/>
          <w:lang w:val="ro-RO"/>
        </w:rPr>
        <w:t xml:space="preserve">este profesor </w:t>
      </w:r>
      <w:r w:rsidRPr="0079048C">
        <w:rPr>
          <w:rFonts w:ascii="Times New Roman" w:hAnsi="Times New Roman" w:cs="Times New Roman"/>
          <w:sz w:val="24"/>
          <w:szCs w:val="24"/>
          <w:lang w:val="ro-RO"/>
        </w:rPr>
        <w:t xml:space="preserve">de geografie fizică </w:t>
      </w:r>
      <w:r w:rsidR="00DD36D3" w:rsidRPr="0079048C">
        <w:rPr>
          <w:rFonts w:ascii="Times New Roman" w:hAnsi="Times New Roman" w:cs="Times New Roman"/>
          <w:sz w:val="24"/>
          <w:szCs w:val="24"/>
          <w:lang w:val="ro-RO"/>
        </w:rPr>
        <w:t xml:space="preserve">în </w:t>
      </w:r>
      <w:r w:rsidRPr="0079048C">
        <w:rPr>
          <w:rFonts w:ascii="Times New Roman" w:hAnsi="Times New Roman" w:cs="Times New Roman"/>
          <w:sz w:val="24"/>
          <w:szCs w:val="24"/>
          <w:lang w:val="ro-RO"/>
        </w:rPr>
        <w:t xml:space="preserve">cadrul </w:t>
      </w:r>
      <w:r w:rsidR="00DD36D3" w:rsidRPr="0079048C">
        <w:rPr>
          <w:rFonts w:ascii="Times New Roman" w:hAnsi="Times New Roman" w:cs="Times New Roman"/>
          <w:sz w:val="24"/>
          <w:szCs w:val="24"/>
          <w:lang w:val="ro-RO"/>
        </w:rPr>
        <w:t xml:space="preserve">Facultății de </w:t>
      </w:r>
      <w:r w:rsidRPr="0079048C">
        <w:rPr>
          <w:rFonts w:ascii="Times New Roman" w:hAnsi="Times New Roman" w:cs="Times New Roman"/>
          <w:sz w:val="24"/>
          <w:szCs w:val="24"/>
          <w:lang w:val="ro-RO"/>
        </w:rPr>
        <w:t xml:space="preserve">Geografie </w:t>
      </w:r>
      <w:r w:rsidR="00BD2DB6" w:rsidRPr="0079048C">
        <w:rPr>
          <w:rFonts w:ascii="Times New Roman" w:hAnsi="Times New Roman" w:cs="Times New Roman"/>
          <w:sz w:val="24"/>
          <w:szCs w:val="24"/>
          <w:lang w:val="ro-RO"/>
        </w:rPr>
        <w:t>a UB</w:t>
      </w:r>
      <w:r w:rsidR="00DD36D3" w:rsidRPr="0079048C">
        <w:rPr>
          <w:rFonts w:ascii="Times New Roman" w:hAnsi="Times New Roman" w:cs="Times New Roman"/>
          <w:sz w:val="24"/>
          <w:szCs w:val="24"/>
          <w:lang w:val="ro-RO"/>
        </w:rPr>
        <w:t xml:space="preserve"> și directo</w:t>
      </w:r>
      <w:r w:rsidRPr="0079048C">
        <w:rPr>
          <w:rFonts w:ascii="Times New Roman" w:hAnsi="Times New Roman" w:cs="Times New Roman"/>
          <w:sz w:val="24"/>
          <w:szCs w:val="24"/>
          <w:lang w:val="ro-RO"/>
        </w:rPr>
        <w:t>r</w:t>
      </w:r>
      <w:r w:rsidR="00DD36D3" w:rsidRPr="0079048C">
        <w:rPr>
          <w:rFonts w:ascii="Times New Roman" w:hAnsi="Times New Roman" w:cs="Times New Roman"/>
          <w:sz w:val="24"/>
          <w:szCs w:val="24"/>
          <w:lang w:val="ro-RO"/>
        </w:rPr>
        <w:t xml:space="preserve"> a</w:t>
      </w:r>
      <w:r w:rsidRPr="0079048C">
        <w:rPr>
          <w:rFonts w:ascii="Times New Roman" w:hAnsi="Times New Roman" w:cs="Times New Roman"/>
          <w:sz w:val="24"/>
          <w:szCs w:val="24"/>
          <w:lang w:val="ro-RO"/>
        </w:rPr>
        <w:t>l</w:t>
      </w:r>
      <w:r w:rsidR="00DD36D3" w:rsidRPr="0079048C">
        <w:rPr>
          <w:rFonts w:ascii="Times New Roman" w:hAnsi="Times New Roman" w:cs="Times New Roman"/>
          <w:sz w:val="24"/>
          <w:szCs w:val="24"/>
          <w:lang w:val="ro-RO"/>
        </w:rPr>
        <w:t xml:space="preserve"> </w:t>
      </w:r>
      <w:r w:rsidRPr="0079048C">
        <w:rPr>
          <w:rFonts w:ascii="Times New Roman" w:hAnsi="Times New Roman" w:cs="Times New Roman"/>
          <w:sz w:val="24"/>
          <w:szCs w:val="24"/>
          <w:lang w:val="ro-RO"/>
        </w:rPr>
        <w:t xml:space="preserve">Grupului de cercetare de Geomorfologie, </w:t>
      </w:r>
      <w:proofErr w:type="spellStart"/>
      <w:r w:rsidRPr="0079048C">
        <w:rPr>
          <w:rFonts w:ascii="Times New Roman" w:hAnsi="Times New Roman" w:cs="Times New Roman"/>
          <w:sz w:val="24"/>
          <w:szCs w:val="24"/>
          <w:lang w:val="ro-RO"/>
        </w:rPr>
        <w:t>Geoarheologie</w:t>
      </w:r>
      <w:proofErr w:type="spellEnd"/>
      <w:r w:rsidRPr="0079048C">
        <w:rPr>
          <w:rFonts w:ascii="Times New Roman" w:hAnsi="Times New Roman" w:cs="Times New Roman"/>
          <w:sz w:val="24"/>
          <w:szCs w:val="24"/>
          <w:lang w:val="ro-RO"/>
        </w:rPr>
        <w:t xml:space="preserve"> și </w:t>
      </w:r>
      <w:proofErr w:type="spellStart"/>
      <w:r w:rsidRPr="0079048C">
        <w:rPr>
          <w:rFonts w:ascii="Times New Roman" w:hAnsi="Times New Roman" w:cs="Times New Roman"/>
          <w:sz w:val="24"/>
          <w:szCs w:val="24"/>
          <w:lang w:val="ro-RO"/>
        </w:rPr>
        <w:t>Paleomedii</w:t>
      </w:r>
      <w:proofErr w:type="spellEnd"/>
      <w:r w:rsidRPr="0079048C">
        <w:rPr>
          <w:rFonts w:ascii="Times New Roman" w:hAnsi="Times New Roman" w:cs="Times New Roman"/>
          <w:sz w:val="24"/>
          <w:szCs w:val="24"/>
          <w:lang w:val="ro-RO"/>
        </w:rPr>
        <w:t xml:space="preserve"> (GEODAR) afiliat ICUB</w:t>
      </w:r>
      <w:r w:rsidR="00DD36D3" w:rsidRPr="0079048C">
        <w:rPr>
          <w:rFonts w:ascii="Times New Roman" w:hAnsi="Times New Roman" w:cs="Times New Roman"/>
          <w:sz w:val="24"/>
          <w:szCs w:val="24"/>
          <w:lang w:val="ro-RO"/>
        </w:rPr>
        <w:t xml:space="preserve">. </w:t>
      </w:r>
      <w:r w:rsidR="0079048C" w:rsidRPr="0079048C">
        <w:rPr>
          <w:rFonts w:ascii="Times New Roman" w:hAnsi="Times New Roman" w:cs="Times New Roman"/>
          <w:sz w:val="24"/>
          <w:szCs w:val="24"/>
          <w:lang w:val="ro-RO"/>
        </w:rPr>
        <w:t xml:space="preserve">Totodată, este responsabil cu gestionarea activității </w:t>
      </w:r>
      <w:hyperlink r:id="rId6" w:history="1">
        <w:r w:rsidR="0079048C" w:rsidRPr="0079048C">
          <w:rPr>
            <w:rStyle w:val="Hyperlink"/>
            <w:rFonts w:ascii="Times New Roman" w:hAnsi="Times New Roman" w:cs="Times New Roman"/>
            <w:b/>
            <w:sz w:val="24"/>
            <w:szCs w:val="24"/>
            <w:lang w:val="ro-RO"/>
          </w:rPr>
          <w:t>Stațiunii de cercetări marine și fluviale Sfântu Gheorghe</w:t>
        </w:r>
      </w:hyperlink>
      <w:r w:rsidR="0079048C" w:rsidRPr="0079048C">
        <w:rPr>
          <w:rFonts w:ascii="Times New Roman" w:hAnsi="Times New Roman" w:cs="Times New Roman"/>
          <w:sz w:val="24"/>
          <w:szCs w:val="24"/>
          <w:lang w:val="ro-RO"/>
        </w:rPr>
        <w:t xml:space="preserve">. </w:t>
      </w:r>
      <w:r w:rsidR="00BD2DB6" w:rsidRPr="0079048C">
        <w:rPr>
          <w:rFonts w:ascii="Times New Roman" w:hAnsi="Times New Roman" w:cs="Times New Roman"/>
          <w:sz w:val="24"/>
          <w:szCs w:val="24"/>
          <w:lang w:val="ro-RO"/>
        </w:rPr>
        <w:t xml:space="preserve">Domeniile </w:t>
      </w:r>
      <w:r w:rsidR="0079048C" w:rsidRPr="0079048C">
        <w:rPr>
          <w:rFonts w:ascii="Times New Roman" w:hAnsi="Times New Roman" w:cs="Times New Roman"/>
          <w:sz w:val="24"/>
          <w:szCs w:val="24"/>
          <w:lang w:val="ro-RO"/>
        </w:rPr>
        <w:t>lui</w:t>
      </w:r>
      <w:r w:rsidR="00BD2DB6" w:rsidRPr="0079048C">
        <w:rPr>
          <w:rFonts w:ascii="Times New Roman" w:hAnsi="Times New Roman" w:cs="Times New Roman"/>
          <w:sz w:val="24"/>
          <w:szCs w:val="24"/>
          <w:lang w:val="ro-RO"/>
        </w:rPr>
        <w:t xml:space="preserve"> de interes vizează: </w:t>
      </w:r>
      <w:r w:rsidR="0079048C" w:rsidRPr="0079048C">
        <w:rPr>
          <w:rFonts w:ascii="Times New Roman" w:hAnsi="Times New Roman" w:cs="Times New Roman"/>
          <w:bCs/>
          <w:sz w:val="24"/>
          <w:szCs w:val="24"/>
          <w:lang w:val="ro-RO"/>
        </w:rPr>
        <w:t xml:space="preserve">geomorfologia costieră, </w:t>
      </w:r>
      <w:proofErr w:type="spellStart"/>
      <w:r w:rsidR="0079048C" w:rsidRPr="0079048C">
        <w:rPr>
          <w:rFonts w:ascii="Times New Roman" w:hAnsi="Times New Roman" w:cs="Times New Roman"/>
          <w:bCs/>
          <w:sz w:val="24"/>
          <w:szCs w:val="24"/>
          <w:lang w:val="ro-RO"/>
        </w:rPr>
        <w:t>g</w:t>
      </w:r>
      <w:r w:rsidR="0079048C">
        <w:rPr>
          <w:rFonts w:ascii="Times New Roman" w:hAnsi="Times New Roman" w:cs="Times New Roman"/>
          <w:bCs/>
          <w:sz w:val="24"/>
          <w:szCs w:val="24"/>
          <w:lang w:val="ro-RO"/>
        </w:rPr>
        <w:t>eoarheologia</w:t>
      </w:r>
      <w:proofErr w:type="spellEnd"/>
      <w:r w:rsidR="0079048C" w:rsidRPr="0079048C">
        <w:rPr>
          <w:rFonts w:ascii="Times New Roman" w:hAnsi="Times New Roman" w:cs="Times New Roman"/>
          <w:bCs/>
          <w:sz w:val="24"/>
          <w:szCs w:val="24"/>
          <w:lang w:val="ro-RO"/>
        </w:rPr>
        <w:t xml:space="preserve"> (costieră și fluvială)</w:t>
      </w:r>
      <w:r w:rsidR="0079048C">
        <w:rPr>
          <w:rFonts w:ascii="Times New Roman" w:hAnsi="Times New Roman" w:cs="Times New Roman"/>
          <w:bCs/>
          <w:sz w:val="24"/>
          <w:szCs w:val="24"/>
          <w:lang w:val="ro-RO"/>
        </w:rPr>
        <w:t>, r</w:t>
      </w:r>
      <w:r w:rsidR="0079048C" w:rsidRPr="0079048C">
        <w:rPr>
          <w:rFonts w:ascii="Times New Roman" w:hAnsi="Times New Roman" w:cs="Times New Roman"/>
          <w:bCs/>
          <w:sz w:val="24"/>
          <w:szCs w:val="24"/>
          <w:lang w:val="ro-RO"/>
        </w:rPr>
        <w:t>econstituiri</w:t>
      </w:r>
      <w:r w:rsidR="0079048C">
        <w:rPr>
          <w:rFonts w:ascii="Times New Roman" w:hAnsi="Times New Roman" w:cs="Times New Roman"/>
          <w:bCs/>
          <w:sz w:val="24"/>
          <w:szCs w:val="24"/>
          <w:lang w:val="ro-RO"/>
        </w:rPr>
        <w:t xml:space="preserve">le </w:t>
      </w:r>
      <w:proofErr w:type="spellStart"/>
      <w:r w:rsidR="0079048C">
        <w:rPr>
          <w:rFonts w:ascii="Times New Roman" w:hAnsi="Times New Roman" w:cs="Times New Roman"/>
          <w:bCs/>
          <w:sz w:val="24"/>
          <w:szCs w:val="24"/>
          <w:lang w:val="ro-RO"/>
        </w:rPr>
        <w:t>p</w:t>
      </w:r>
      <w:r w:rsidR="00BD5173">
        <w:rPr>
          <w:rFonts w:ascii="Times New Roman" w:hAnsi="Times New Roman" w:cs="Times New Roman"/>
          <w:bCs/>
          <w:sz w:val="24"/>
          <w:szCs w:val="24"/>
          <w:lang w:val="ro-RO"/>
        </w:rPr>
        <w:t>aleomedii</w:t>
      </w:r>
      <w:proofErr w:type="spellEnd"/>
      <w:r w:rsidR="0079048C">
        <w:rPr>
          <w:rFonts w:ascii="Times New Roman" w:hAnsi="Times New Roman" w:cs="Times New Roman"/>
          <w:bCs/>
          <w:sz w:val="24"/>
          <w:szCs w:val="24"/>
          <w:lang w:val="ro-RO"/>
        </w:rPr>
        <w:t xml:space="preserve"> </w:t>
      </w:r>
      <w:bookmarkStart w:id="0" w:name="_GoBack"/>
      <w:bookmarkEnd w:id="0"/>
      <w:r w:rsidR="0079048C">
        <w:rPr>
          <w:rFonts w:ascii="Times New Roman" w:hAnsi="Times New Roman" w:cs="Times New Roman"/>
          <w:bCs/>
          <w:sz w:val="24"/>
          <w:szCs w:val="24"/>
          <w:lang w:val="ro-RO"/>
        </w:rPr>
        <w:t>și p</w:t>
      </w:r>
      <w:r w:rsidR="0079048C" w:rsidRPr="0079048C">
        <w:rPr>
          <w:rFonts w:ascii="Times New Roman" w:hAnsi="Times New Roman" w:cs="Times New Roman"/>
          <w:bCs/>
          <w:sz w:val="24"/>
          <w:szCs w:val="24"/>
          <w:lang w:val="ro-RO"/>
        </w:rPr>
        <w:t>rocese</w:t>
      </w:r>
      <w:r w:rsidR="0079048C">
        <w:rPr>
          <w:rFonts w:ascii="Times New Roman" w:hAnsi="Times New Roman" w:cs="Times New Roman"/>
          <w:bCs/>
          <w:sz w:val="24"/>
          <w:szCs w:val="24"/>
          <w:lang w:val="ro-RO"/>
        </w:rPr>
        <w:t>le</w:t>
      </w:r>
      <w:r w:rsidR="0079048C" w:rsidRPr="0079048C">
        <w:rPr>
          <w:rFonts w:ascii="Times New Roman" w:hAnsi="Times New Roman" w:cs="Times New Roman"/>
          <w:bCs/>
          <w:sz w:val="24"/>
          <w:szCs w:val="24"/>
          <w:lang w:val="ro-RO"/>
        </w:rPr>
        <w:t xml:space="preserve"> periglaciare</w:t>
      </w:r>
      <w:r w:rsidR="00BD2DB6" w:rsidRPr="00BD2DB6">
        <w:rPr>
          <w:rFonts w:ascii="Times New Roman" w:hAnsi="Times New Roman" w:cs="Times New Roman"/>
          <w:bCs/>
          <w:sz w:val="24"/>
          <w:szCs w:val="24"/>
          <w:lang w:val="ro-RO"/>
        </w:rPr>
        <w:t xml:space="preserve">. Mai multe detalii despre </w:t>
      </w:r>
      <w:r w:rsidR="0079048C" w:rsidRPr="0079048C">
        <w:rPr>
          <w:rFonts w:ascii="Times New Roman" w:hAnsi="Times New Roman" w:cs="Times New Roman"/>
          <w:sz w:val="24"/>
          <w:szCs w:val="24"/>
          <w:lang w:val="ro-RO"/>
        </w:rPr>
        <w:t xml:space="preserve">Alfred </w:t>
      </w:r>
      <w:proofErr w:type="spellStart"/>
      <w:r w:rsidR="0079048C" w:rsidRPr="0079048C">
        <w:rPr>
          <w:rFonts w:ascii="Times New Roman" w:hAnsi="Times New Roman" w:cs="Times New Roman"/>
          <w:sz w:val="24"/>
          <w:szCs w:val="24"/>
          <w:lang w:val="ro-RO"/>
        </w:rPr>
        <w:t>Vespremeanu</w:t>
      </w:r>
      <w:proofErr w:type="spellEnd"/>
      <w:r w:rsidR="0079048C" w:rsidRPr="0079048C">
        <w:rPr>
          <w:rFonts w:ascii="Times New Roman" w:hAnsi="Times New Roman" w:cs="Times New Roman"/>
          <w:sz w:val="24"/>
          <w:szCs w:val="24"/>
          <w:lang w:val="ro-RO"/>
        </w:rPr>
        <w:t>-Stroe</w:t>
      </w:r>
      <w:r w:rsidR="0079048C" w:rsidRPr="00606719">
        <w:rPr>
          <w:rFonts w:ascii="Times New Roman" w:hAnsi="Times New Roman" w:cs="Times New Roman"/>
          <w:sz w:val="24"/>
          <w:szCs w:val="24"/>
          <w:lang w:val="ro-RO"/>
        </w:rPr>
        <w:t xml:space="preserve"> </w:t>
      </w:r>
      <w:r w:rsidR="00BD2DB6" w:rsidRPr="00BD2DB6">
        <w:rPr>
          <w:rFonts w:ascii="Times New Roman" w:hAnsi="Times New Roman" w:cs="Times New Roman"/>
          <w:bCs/>
          <w:sz w:val="24"/>
          <w:szCs w:val="24"/>
          <w:lang w:val="ro-RO"/>
        </w:rPr>
        <w:t>sunt disponibile</w:t>
      </w:r>
      <w:r w:rsidR="00BD2DB6" w:rsidRPr="00BD2DB6">
        <w:rPr>
          <w:rFonts w:ascii="Times New Roman" w:hAnsi="Times New Roman" w:cs="Times New Roman"/>
          <w:b/>
          <w:bCs/>
          <w:sz w:val="24"/>
          <w:szCs w:val="24"/>
          <w:lang w:val="ro-RO"/>
        </w:rPr>
        <w:t xml:space="preserve"> </w:t>
      </w:r>
      <w:hyperlink r:id="rId7" w:history="1">
        <w:r w:rsidR="00BD2DB6" w:rsidRPr="0079048C">
          <w:rPr>
            <w:rStyle w:val="Hyperlink"/>
            <w:rFonts w:ascii="Times New Roman" w:hAnsi="Times New Roman" w:cs="Times New Roman"/>
            <w:b/>
            <w:bCs/>
            <w:sz w:val="24"/>
            <w:szCs w:val="24"/>
            <w:lang w:val="ro-RO"/>
          </w:rPr>
          <w:t>aici</w:t>
        </w:r>
      </w:hyperlink>
      <w:r w:rsidR="0079048C">
        <w:rPr>
          <w:rFonts w:ascii="Times New Roman" w:hAnsi="Times New Roman" w:cs="Times New Roman"/>
          <w:b/>
          <w:bCs/>
          <w:sz w:val="24"/>
          <w:szCs w:val="24"/>
          <w:lang w:val="ro-RO"/>
        </w:rPr>
        <w:t xml:space="preserve"> </w:t>
      </w:r>
      <w:r w:rsidR="0079048C" w:rsidRPr="0079048C">
        <w:rPr>
          <w:rFonts w:ascii="Times New Roman" w:hAnsi="Times New Roman" w:cs="Times New Roman"/>
          <w:bCs/>
          <w:sz w:val="24"/>
          <w:szCs w:val="24"/>
          <w:lang w:val="ro-RO"/>
        </w:rPr>
        <w:t>și</w:t>
      </w:r>
      <w:r w:rsidR="0079048C">
        <w:rPr>
          <w:rFonts w:ascii="Times New Roman" w:hAnsi="Times New Roman" w:cs="Times New Roman"/>
          <w:b/>
          <w:bCs/>
          <w:sz w:val="24"/>
          <w:szCs w:val="24"/>
          <w:lang w:val="ro-RO"/>
        </w:rPr>
        <w:t xml:space="preserve"> </w:t>
      </w:r>
      <w:hyperlink r:id="rId8" w:history="1">
        <w:r w:rsidR="0079048C" w:rsidRPr="0079048C">
          <w:rPr>
            <w:rStyle w:val="Hyperlink"/>
            <w:rFonts w:ascii="Times New Roman" w:hAnsi="Times New Roman" w:cs="Times New Roman"/>
            <w:b/>
            <w:bCs/>
            <w:sz w:val="24"/>
            <w:szCs w:val="24"/>
            <w:lang w:val="ro-RO"/>
          </w:rPr>
          <w:t>aici</w:t>
        </w:r>
      </w:hyperlink>
      <w:r w:rsidR="0079048C">
        <w:rPr>
          <w:rFonts w:ascii="Times New Roman" w:hAnsi="Times New Roman" w:cs="Times New Roman"/>
          <w:b/>
          <w:bCs/>
          <w:sz w:val="24"/>
          <w:szCs w:val="24"/>
          <w:lang w:val="ro-RO"/>
        </w:rPr>
        <w:t xml:space="preserve">. </w:t>
      </w:r>
    </w:p>
    <w:p w:rsidR="00606719" w:rsidRPr="00BD2DB6" w:rsidRDefault="00606719" w:rsidP="00606719">
      <w:pPr>
        <w:spacing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Lansată în</w:t>
      </w:r>
      <w:r w:rsidRPr="00BD2DB6">
        <w:rPr>
          <w:rFonts w:ascii="Times New Roman" w:hAnsi="Times New Roman" w:cs="Times New Roman"/>
          <w:sz w:val="24"/>
          <w:szCs w:val="24"/>
          <w:lang w:val="ro-RO"/>
        </w:rPr>
        <w:t xml:space="preserve"> </w:t>
      </w:r>
      <w:r w:rsidRPr="00BD2DB6">
        <w:rPr>
          <w:rFonts w:ascii="Times New Roman" w:hAnsi="Times New Roman" w:cs="Times New Roman"/>
          <w:b/>
          <w:sz w:val="24"/>
          <w:szCs w:val="24"/>
          <w:lang w:val="ro-RO"/>
        </w:rPr>
        <w:t>octombrie 2021</w:t>
      </w:r>
      <w:r w:rsidRPr="00BD2DB6">
        <w:rPr>
          <w:rFonts w:ascii="Times New Roman" w:hAnsi="Times New Roman" w:cs="Times New Roman"/>
          <w:sz w:val="24"/>
          <w:szCs w:val="24"/>
          <w:lang w:val="ro-RO"/>
        </w:rPr>
        <w:t xml:space="preserve">, </w:t>
      </w:r>
      <w:r>
        <w:rPr>
          <w:rFonts w:ascii="Times New Roman" w:hAnsi="Times New Roman" w:cs="Times New Roman"/>
          <w:b/>
          <w:sz w:val="24"/>
          <w:szCs w:val="24"/>
          <w:lang w:val="ro-RO"/>
        </w:rPr>
        <w:t>Doza UB de Știință este</w:t>
      </w:r>
      <w:r w:rsidRPr="00BD2DB6">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un proiect ce propune </w:t>
      </w:r>
      <w:r w:rsidRPr="00BD2DB6">
        <w:rPr>
          <w:rFonts w:ascii="Times New Roman" w:hAnsi="Times New Roman" w:cs="Times New Roman"/>
          <w:b/>
          <w:sz w:val="24"/>
          <w:szCs w:val="24"/>
          <w:lang w:val="ro-RO"/>
        </w:rPr>
        <w:t>o manieră concentrată și dinamică de a comunica informații științifice într-un format atrăgător, viu și expresiv</w:t>
      </w:r>
      <w:r>
        <w:rPr>
          <w:rFonts w:ascii="Times New Roman" w:hAnsi="Times New Roman" w:cs="Times New Roman"/>
          <w:b/>
          <w:sz w:val="24"/>
          <w:szCs w:val="24"/>
          <w:lang w:val="ro-RO"/>
        </w:rPr>
        <w:t>, stabilind o platformă de dialog cu publicul larg interesat de știință</w:t>
      </w:r>
      <w:r w:rsidRPr="00BD2DB6">
        <w:rPr>
          <w:rFonts w:ascii="Times New Roman" w:hAnsi="Times New Roman" w:cs="Times New Roman"/>
          <w:sz w:val="24"/>
          <w:szCs w:val="24"/>
          <w:lang w:val="ro-RO"/>
        </w:rPr>
        <w:t xml:space="preserve">. </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Inițiată sub egida Conferințelor UB – „Știința pe înțelesul tuturor”, lansată de Universitatea din București în luna noiembrie a anului 2018, </w:t>
      </w:r>
      <w:r w:rsidRPr="00BD2DB6">
        <w:rPr>
          <w:rFonts w:ascii="Times New Roman" w:hAnsi="Times New Roman" w:cs="Times New Roman"/>
          <w:b/>
          <w:sz w:val="24"/>
          <w:szCs w:val="24"/>
          <w:lang w:val="ro-RO"/>
        </w:rPr>
        <w:t>Doza UB de Știință se adresează publicului larg și încurajează conexiunea dintre mediul academic și cel neacademic, pe baza unor subiecte actuale și de interes.</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Invitații acestei </w:t>
      </w:r>
      <w:r>
        <w:rPr>
          <w:rFonts w:ascii="Times New Roman" w:hAnsi="Times New Roman" w:cs="Times New Roman"/>
          <w:sz w:val="24"/>
          <w:szCs w:val="24"/>
          <w:lang w:val="ro-RO"/>
        </w:rPr>
        <w:t>seri</w:t>
      </w:r>
      <w:r w:rsidRPr="00BD2DB6">
        <w:rPr>
          <w:rFonts w:ascii="Times New Roman" w:hAnsi="Times New Roman" w:cs="Times New Roman"/>
          <w:sz w:val="24"/>
          <w:szCs w:val="24"/>
          <w:lang w:val="ro-RO"/>
        </w:rPr>
        <w:t xml:space="preserve">i, menită să reprezinte o modalitate sintetică și captivantă de comunicare a diverselor domenii ale științei, </w:t>
      </w:r>
      <w:r>
        <w:rPr>
          <w:rFonts w:ascii="Times New Roman" w:hAnsi="Times New Roman" w:cs="Times New Roman"/>
          <w:sz w:val="24"/>
          <w:szCs w:val="24"/>
          <w:lang w:val="ro-RO"/>
        </w:rPr>
        <w:t>sunt</w:t>
      </w:r>
      <w:r w:rsidRPr="00BD2DB6">
        <w:rPr>
          <w:rFonts w:ascii="Times New Roman" w:hAnsi="Times New Roman" w:cs="Times New Roman"/>
          <w:sz w:val="24"/>
          <w:szCs w:val="24"/>
          <w:lang w:val="ro-RO"/>
        </w:rPr>
        <w:t xml:space="preserve"> în principal profesori și cercetători din </w:t>
      </w:r>
      <w:r>
        <w:rPr>
          <w:rFonts w:ascii="Times New Roman" w:hAnsi="Times New Roman" w:cs="Times New Roman"/>
          <w:sz w:val="24"/>
          <w:szCs w:val="24"/>
          <w:lang w:val="ro-RO"/>
        </w:rPr>
        <w:t xml:space="preserve">cadrul </w:t>
      </w:r>
      <w:r w:rsidRPr="00BD2DB6">
        <w:rPr>
          <w:rFonts w:ascii="Times New Roman" w:hAnsi="Times New Roman" w:cs="Times New Roman"/>
          <w:sz w:val="24"/>
          <w:szCs w:val="24"/>
          <w:lang w:val="ro-RO"/>
        </w:rPr>
        <w:t>comunit</w:t>
      </w:r>
      <w:r>
        <w:rPr>
          <w:rFonts w:ascii="Times New Roman" w:hAnsi="Times New Roman" w:cs="Times New Roman"/>
          <w:sz w:val="24"/>
          <w:szCs w:val="24"/>
          <w:lang w:val="ro-RO"/>
        </w:rPr>
        <w:t>ății academice</w:t>
      </w:r>
      <w:r w:rsidRPr="00BD2DB6">
        <w:rPr>
          <w:rFonts w:ascii="Times New Roman" w:hAnsi="Times New Roman" w:cs="Times New Roman"/>
          <w:sz w:val="24"/>
          <w:szCs w:val="24"/>
          <w:lang w:val="ro-RO"/>
        </w:rPr>
        <w:t xml:space="preserve"> a Universității din București.</w:t>
      </w:r>
    </w:p>
    <w:p w:rsidR="00606719" w:rsidRPr="00BD2DB6" w:rsidRDefault="00606719" w:rsidP="00606719">
      <w:pPr>
        <w:spacing w:after="0" w:line="360" w:lineRule="auto"/>
        <w:ind w:firstLine="720"/>
        <w:jc w:val="both"/>
        <w:rPr>
          <w:rFonts w:ascii="Times New Roman" w:hAnsi="Times New Roman" w:cs="Times New Roman"/>
          <w:sz w:val="24"/>
          <w:szCs w:val="24"/>
          <w:lang w:val="ro-RO"/>
        </w:rPr>
      </w:pPr>
      <w:r w:rsidRPr="00BD2DB6">
        <w:rPr>
          <w:rFonts w:ascii="Times New Roman" w:hAnsi="Times New Roman" w:cs="Times New Roman"/>
          <w:sz w:val="24"/>
          <w:szCs w:val="24"/>
          <w:lang w:val="ro-RO"/>
        </w:rPr>
        <w:t xml:space="preserve">Materialele din cadrul Dozei UB de Știință </w:t>
      </w:r>
      <w:r>
        <w:rPr>
          <w:rFonts w:ascii="Times New Roman" w:hAnsi="Times New Roman" w:cs="Times New Roman"/>
          <w:sz w:val="24"/>
          <w:szCs w:val="24"/>
          <w:lang w:val="ro-RO"/>
        </w:rPr>
        <w:t>includ</w:t>
      </w:r>
      <w:r w:rsidRPr="00BD2DB6">
        <w:rPr>
          <w:rFonts w:ascii="Times New Roman" w:hAnsi="Times New Roman" w:cs="Times New Roman"/>
          <w:sz w:val="24"/>
          <w:szCs w:val="24"/>
          <w:lang w:val="ro-RO"/>
        </w:rPr>
        <w:t xml:space="preserve"> prezentări scurte și dinamice ale unor subiecte cu relevanță pentru societatea contemporană: poluare, schimbări climatice, pandemie, educație, digitalizare 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p w:rsidR="000A079D" w:rsidRPr="00BD2DB6" w:rsidRDefault="000A079D">
      <w:pPr>
        <w:rPr>
          <w:rFonts w:ascii="Times New Roman" w:hAnsi="Times New Roman" w:cs="Times New Roman"/>
          <w:sz w:val="24"/>
          <w:szCs w:val="24"/>
          <w:lang w:val="ro-RO"/>
        </w:rPr>
      </w:pPr>
    </w:p>
    <w:sectPr w:rsidR="000A079D" w:rsidRPr="00BD2D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30895"/>
    <w:multiLevelType w:val="multilevel"/>
    <w:tmpl w:val="CA5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9D"/>
    <w:rsid w:val="000A079D"/>
    <w:rsid w:val="003B7A5A"/>
    <w:rsid w:val="004C0029"/>
    <w:rsid w:val="00606719"/>
    <w:rsid w:val="00636F9E"/>
    <w:rsid w:val="0079048C"/>
    <w:rsid w:val="00897163"/>
    <w:rsid w:val="00934976"/>
    <w:rsid w:val="00BD2DB6"/>
    <w:rsid w:val="00BD5173"/>
    <w:rsid w:val="00D00E95"/>
    <w:rsid w:val="00D5757A"/>
    <w:rsid w:val="00D95E86"/>
    <w:rsid w:val="00DD36D3"/>
    <w:rsid w:val="00E72D5D"/>
    <w:rsid w:val="00EB4C94"/>
    <w:rsid w:val="00F3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9492-8D72-45AA-A5BD-FAB7A1DB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DefaultParagraphFont"/>
    <w:uiPriority w:val="99"/>
    <w:unhideWhenUsed/>
    <w:rsid w:val="00BD2DB6"/>
    <w:rPr>
      <w:color w:val="0563C1" w:themeColor="hyperlink"/>
      <w:u w:val="single"/>
    </w:rPr>
  </w:style>
  <w:style w:type="paragraph" w:styleId="BalloonText">
    <w:name w:val="Balloon Text"/>
    <w:basedOn w:val="Normal"/>
    <w:link w:val="BalloonTextChar"/>
    <w:uiPriority w:val="99"/>
    <w:semiHidden/>
    <w:unhideWhenUsed/>
    <w:rsid w:val="003B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5A"/>
    <w:rPr>
      <w:rFonts w:ascii="Segoe UI" w:hAnsi="Segoe UI" w:cs="Segoe UI"/>
      <w:sz w:val="18"/>
      <w:szCs w:val="18"/>
    </w:rPr>
  </w:style>
  <w:style w:type="character" w:styleId="FollowedHyperlink">
    <w:name w:val="FollowedHyperlink"/>
    <w:basedOn w:val="DefaultParagraphFont"/>
    <w:uiPriority w:val="99"/>
    <w:semiHidden/>
    <w:unhideWhenUsed/>
    <w:rsid w:val="00BD5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8033">
      <w:bodyDiv w:val="1"/>
      <w:marLeft w:val="0"/>
      <w:marRight w:val="0"/>
      <w:marTop w:val="0"/>
      <w:marBottom w:val="0"/>
      <w:divBdr>
        <w:top w:val="none" w:sz="0" w:space="0" w:color="auto"/>
        <w:left w:val="none" w:sz="0" w:space="0" w:color="auto"/>
        <w:bottom w:val="none" w:sz="0" w:space="0" w:color="auto"/>
        <w:right w:val="none" w:sz="0" w:space="0" w:color="auto"/>
      </w:divBdr>
    </w:div>
    <w:div w:id="759914677">
      <w:bodyDiv w:val="1"/>
      <w:marLeft w:val="0"/>
      <w:marRight w:val="0"/>
      <w:marTop w:val="0"/>
      <w:marBottom w:val="0"/>
      <w:divBdr>
        <w:top w:val="none" w:sz="0" w:space="0" w:color="auto"/>
        <w:left w:val="none" w:sz="0" w:space="0" w:color="auto"/>
        <w:bottom w:val="none" w:sz="0" w:space="0" w:color="auto"/>
        <w:right w:val="none" w:sz="0" w:space="0" w:color="auto"/>
      </w:divBdr>
    </w:div>
    <w:div w:id="895429777">
      <w:bodyDiv w:val="1"/>
      <w:marLeft w:val="0"/>
      <w:marRight w:val="0"/>
      <w:marTop w:val="0"/>
      <w:marBottom w:val="0"/>
      <w:divBdr>
        <w:top w:val="none" w:sz="0" w:space="0" w:color="auto"/>
        <w:left w:val="none" w:sz="0" w:space="0" w:color="auto"/>
        <w:bottom w:val="none" w:sz="0" w:space="0" w:color="auto"/>
        <w:right w:val="none" w:sz="0" w:space="0" w:color="auto"/>
      </w:divBdr>
    </w:div>
    <w:div w:id="12079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stalresearch.ro/wp-content/uploads/2017/10/CV-Alfred_Vespremeanu-Stroe-Oct-2017.pdf" TargetMode="External"/><Relationship Id="rId3" Type="http://schemas.openxmlformats.org/officeDocument/2006/relationships/settings" Target="settings.xml"/><Relationship Id="rId7" Type="http://schemas.openxmlformats.org/officeDocument/2006/relationships/hyperlink" Target="https://scoaladoctorala.geo.unibuc.ro/conf-univ-dr-habil-alfred-stroe-vespreme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stalresearch.ro/" TargetMode="External"/><Relationship Id="rId5" Type="http://schemas.openxmlformats.org/officeDocument/2006/relationships/hyperlink" Target="https://www.youtube.com/watch?v=RDwVu3jZjQ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12</cp:revision>
  <cp:lastPrinted>2021-11-16T07:59:00Z</cp:lastPrinted>
  <dcterms:created xsi:type="dcterms:W3CDTF">2021-10-26T07:36:00Z</dcterms:created>
  <dcterms:modified xsi:type="dcterms:W3CDTF">2021-11-16T08:16:00Z</dcterms:modified>
</cp:coreProperties>
</file>