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44" w:rsidRPr="00ED1539" w:rsidRDefault="00E74815" w:rsidP="00ED1539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ED1539">
        <w:rPr>
          <w:rFonts w:ascii="Times" w:hAnsi="Times"/>
          <w:b/>
          <w:sz w:val="24"/>
          <w:szCs w:val="24"/>
          <w:lang w:val="ro-RO"/>
        </w:rPr>
        <w:t>“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Conceptualizing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understanding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role of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African diaspora(s) in Europe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in Africa”, organizată de Universitatea din București sub egida CIVIS</w:t>
      </w:r>
    </w:p>
    <w:p w:rsidR="00E74815" w:rsidRPr="00ED1539" w:rsidRDefault="00E74815" w:rsidP="00ED1539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</w:p>
    <w:p w:rsidR="00BB6F44" w:rsidRPr="00ED1539" w:rsidRDefault="00056C07" w:rsidP="00ED1539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ED1539">
        <w:rPr>
          <w:rFonts w:ascii="Times" w:hAnsi="Times"/>
          <w:b/>
          <w:sz w:val="24"/>
          <w:szCs w:val="24"/>
          <w:lang w:val="ro-RO"/>
        </w:rPr>
        <w:t>Vineri, 8 aprilie 2022</w:t>
      </w:r>
      <w:r w:rsidRPr="00ED1539">
        <w:rPr>
          <w:rFonts w:ascii="Times" w:hAnsi="Times"/>
          <w:sz w:val="24"/>
          <w:szCs w:val="24"/>
          <w:lang w:val="ro-RO"/>
        </w:rPr>
        <w:t xml:space="preserve">, Universitatea din București, Institutul de Studii Africane și </w:t>
      </w:r>
      <w:r w:rsidR="00BB6F44" w:rsidRPr="00ED1539">
        <w:rPr>
          <w:rFonts w:ascii="Times" w:hAnsi="Times"/>
          <w:sz w:val="24"/>
          <w:szCs w:val="24"/>
          <w:lang w:val="ro-RO"/>
        </w:rPr>
        <w:t>Facultatea de Științe Politice din cadrul UB</w:t>
      </w:r>
      <w:r w:rsidRPr="00ED1539">
        <w:rPr>
          <w:rFonts w:ascii="Times" w:hAnsi="Times"/>
          <w:sz w:val="24"/>
          <w:szCs w:val="24"/>
          <w:lang w:val="ro-RO"/>
        </w:rPr>
        <w:t xml:space="preserve"> organizează conferința internațională </w:t>
      </w:r>
      <w:r w:rsidRPr="00ED1539">
        <w:rPr>
          <w:rFonts w:ascii="Times" w:hAnsi="Times"/>
          <w:b/>
          <w:sz w:val="24"/>
          <w:szCs w:val="24"/>
          <w:lang w:val="ro-RO"/>
        </w:rPr>
        <w:t>“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Conceptualizing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understanding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role of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African diaspora(s) in Europe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in Africa”</w:t>
      </w:r>
      <w:r w:rsidRPr="00ED1539">
        <w:rPr>
          <w:rFonts w:ascii="Times" w:hAnsi="Times"/>
          <w:sz w:val="24"/>
          <w:szCs w:val="24"/>
          <w:lang w:val="ro-RO"/>
        </w:rPr>
        <w:t xml:space="preserve">. </w:t>
      </w:r>
    </w:p>
    <w:p w:rsidR="001651EE" w:rsidRPr="00ED1539" w:rsidRDefault="00056C07" w:rsidP="00ED1539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ED1539">
        <w:rPr>
          <w:rFonts w:ascii="Times" w:hAnsi="Times"/>
          <w:sz w:val="24"/>
          <w:szCs w:val="24"/>
          <w:lang w:val="ro-RO"/>
        </w:rPr>
        <w:t>Evenimentul</w:t>
      </w:r>
      <w:r w:rsidR="00BB6F44" w:rsidRPr="00ED1539">
        <w:rPr>
          <w:rFonts w:ascii="Times" w:hAnsi="Times"/>
          <w:sz w:val="24"/>
          <w:szCs w:val="24"/>
          <w:lang w:val="ro-RO"/>
        </w:rPr>
        <w:t>,</w:t>
      </w:r>
      <w:r w:rsidRPr="00ED1539">
        <w:rPr>
          <w:rFonts w:ascii="Times" w:hAnsi="Times"/>
          <w:sz w:val="24"/>
          <w:szCs w:val="24"/>
          <w:lang w:val="ro-RO"/>
        </w:rPr>
        <w:t xml:space="preserve"> desfășurat sub egida CIVIS</w:t>
      </w:r>
      <w:r w:rsidR="00BB6F44" w:rsidRPr="00ED1539">
        <w:rPr>
          <w:rFonts w:ascii="Times" w:hAnsi="Times"/>
          <w:sz w:val="24"/>
          <w:szCs w:val="24"/>
          <w:lang w:val="ro-RO"/>
        </w:rPr>
        <w:t>,</w:t>
      </w:r>
      <w:r w:rsidRPr="00ED1539">
        <w:rPr>
          <w:rFonts w:ascii="Times" w:hAnsi="Times"/>
          <w:sz w:val="24"/>
          <w:szCs w:val="24"/>
          <w:lang w:val="ro-RO"/>
        </w:rPr>
        <w:t xml:space="preserve"> va avea loc </w:t>
      </w:r>
      <w:r w:rsidRPr="00ED1539">
        <w:rPr>
          <w:rFonts w:ascii="Times" w:hAnsi="Times"/>
          <w:b/>
          <w:sz w:val="24"/>
          <w:szCs w:val="24"/>
          <w:lang w:val="ro-RO"/>
        </w:rPr>
        <w:t>online</w:t>
      </w:r>
      <w:r w:rsidRPr="00ED1539">
        <w:rPr>
          <w:rFonts w:ascii="Times" w:hAnsi="Times"/>
          <w:sz w:val="24"/>
          <w:szCs w:val="24"/>
          <w:lang w:val="ro-RO"/>
        </w:rPr>
        <w:t xml:space="preserve">, prin intermediul platformei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Zoom</w:t>
      </w:r>
      <w:proofErr w:type="spellEnd"/>
      <w:r w:rsidRPr="00ED1539">
        <w:rPr>
          <w:rFonts w:ascii="Times" w:hAnsi="Times"/>
          <w:sz w:val="24"/>
          <w:szCs w:val="24"/>
          <w:lang w:val="ro-RO"/>
        </w:rPr>
        <w:t xml:space="preserve">, începând cu ora 10, ora României. Persoanele interesate sunt rugate să acceseze următorul </w:t>
      </w:r>
      <w:hyperlink r:id="rId5" w:history="1">
        <w:r w:rsidRPr="00ED1539">
          <w:rPr>
            <w:rStyle w:val="Hyperlink"/>
            <w:rFonts w:ascii="Times" w:hAnsi="Times"/>
            <w:b/>
            <w:sz w:val="24"/>
            <w:szCs w:val="24"/>
            <w:lang w:val="ro-RO"/>
          </w:rPr>
          <w:t>link de conectare</w:t>
        </w:r>
      </w:hyperlink>
      <w:r w:rsidRPr="00ED1539">
        <w:rPr>
          <w:rFonts w:ascii="Times" w:hAnsi="Times"/>
          <w:sz w:val="24"/>
          <w:szCs w:val="24"/>
          <w:lang w:val="ro-RO"/>
        </w:rPr>
        <w:t xml:space="preserve"> la ora de începere a evenimentului (parola este JKYG93)</w:t>
      </w:r>
      <w:r w:rsidR="00052174" w:rsidRPr="00ED1539">
        <w:rPr>
          <w:rFonts w:ascii="Times" w:hAnsi="Times"/>
          <w:sz w:val="24"/>
          <w:szCs w:val="24"/>
          <w:lang w:val="ro-RO"/>
        </w:rPr>
        <w:t>.</w:t>
      </w:r>
    </w:p>
    <w:p w:rsidR="00BE2171" w:rsidRPr="00ED1539" w:rsidRDefault="00BB6F44" w:rsidP="00ED1539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ED1539">
        <w:rPr>
          <w:rFonts w:ascii="Times" w:hAnsi="Times"/>
          <w:sz w:val="24"/>
          <w:szCs w:val="24"/>
          <w:lang w:val="ro-RO"/>
        </w:rPr>
        <w:t xml:space="preserve">În deschiderea evenimentului vor lua cuvântul </w:t>
      </w:r>
      <w:r w:rsidR="00E74815" w:rsidRPr="00ED1539">
        <w:rPr>
          <w:rFonts w:ascii="Times" w:hAnsi="Times"/>
          <w:sz w:val="24"/>
          <w:szCs w:val="24"/>
          <w:lang w:val="ro-RO"/>
        </w:rPr>
        <w:t xml:space="preserve">conf. univ. dr. </w:t>
      </w:r>
      <w:r w:rsidRPr="00ED1539">
        <w:rPr>
          <w:rFonts w:ascii="Times" w:hAnsi="Times"/>
          <w:sz w:val="24"/>
          <w:szCs w:val="24"/>
          <w:lang w:val="ro-RO"/>
        </w:rPr>
        <w:t xml:space="preserve">Mugur </w:t>
      </w:r>
      <w:proofErr w:type="spellStart"/>
      <w:r w:rsidRPr="00ED1539">
        <w:rPr>
          <w:rFonts w:ascii="Times" w:hAnsi="Times"/>
          <w:sz w:val="24"/>
          <w:szCs w:val="24"/>
          <w:lang w:val="ro-RO"/>
        </w:rPr>
        <w:t>Zlotea</w:t>
      </w:r>
      <w:proofErr w:type="spellEnd"/>
      <w:r w:rsidRPr="00ED1539">
        <w:rPr>
          <w:rFonts w:ascii="Times" w:hAnsi="Times"/>
          <w:sz w:val="24"/>
          <w:szCs w:val="24"/>
          <w:lang w:val="ro-RO"/>
        </w:rPr>
        <w:t xml:space="preserve">, prorector al Universității din București, </w:t>
      </w:r>
      <w:r w:rsidR="00E74815" w:rsidRPr="00ED1539">
        <w:rPr>
          <w:rFonts w:ascii="Times" w:hAnsi="Times"/>
          <w:sz w:val="24"/>
          <w:szCs w:val="24"/>
          <w:lang w:val="ro-RO"/>
        </w:rPr>
        <w:t xml:space="preserve">conf. univ. </w:t>
      </w:r>
      <w:proofErr w:type="spellStart"/>
      <w:r w:rsidR="00E74815" w:rsidRPr="00ED1539">
        <w:rPr>
          <w:rFonts w:ascii="Times" w:hAnsi="Times"/>
          <w:sz w:val="24"/>
          <w:szCs w:val="24"/>
          <w:lang w:val="ro-RO"/>
        </w:rPr>
        <w:t>dr.</w:t>
      </w:r>
      <w:r w:rsidRPr="00ED1539">
        <w:rPr>
          <w:rFonts w:ascii="Times" w:hAnsi="Times"/>
          <w:sz w:val="24"/>
          <w:szCs w:val="24"/>
          <w:lang w:val="ro-RO"/>
        </w:rPr>
        <w:t>Simona</w:t>
      </w:r>
      <w:proofErr w:type="spellEnd"/>
      <w:r w:rsidRPr="00ED1539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sz w:val="24"/>
          <w:szCs w:val="24"/>
          <w:lang w:val="ro-RO"/>
        </w:rPr>
        <w:t>Corlan-Ioan</w:t>
      </w:r>
      <w:proofErr w:type="spellEnd"/>
      <w:r w:rsidRPr="00ED1539">
        <w:rPr>
          <w:rFonts w:ascii="Times" w:hAnsi="Times"/>
          <w:sz w:val="24"/>
          <w:szCs w:val="24"/>
          <w:lang w:val="ro-RO"/>
        </w:rPr>
        <w:t xml:space="preserve">, director al Institutului de Studii Africane </w:t>
      </w:r>
      <w:r w:rsidR="00BE2171" w:rsidRPr="00ED1539">
        <w:rPr>
          <w:rFonts w:ascii="Times" w:hAnsi="Times"/>
          <w:sz w:val="24"/>
          <w:szCs w:val="24"/>
          <w:lang w:val="ro-RO"/>
        </w:rPr>
        <w:t>din cadrul Facultății de Istorie a</w:t>
      </w:r>
      <w:r w:rsidRPr="00ED1539">
        <w:rPr>
          <w:rFonts w:ascii="Times" w:hAnsi="Times"/>
          <w:sz w:val="24"/>
          <w:szCs w:val="24"/>
          <w:lang w:val="ro-RO"/>
        </w:rPr>
        <w:t xml:space="preserve"> UB, și </w:t>
      </w:r>
      <w:r w:rsidR="00E74815" w:rsidRPr="00ED1539">
        <w:rPr>
          <w:rFonts w:ascii="Times" w:hAnsi="Times"/>
          <w:sz w:val="24"/>
          <w:szCs w:val="24"/>
          <w:lang w:val="ro-RO"/>
        </w:rPr>
        <w:t xml:space="preserve">prof. univ. dr. </w:t>
      </w:r>
      <w:r w:rsidRPr="00ED1539">
        <w:rPr>
          <w:rFonts w:ascii="Times" w:hAnsi="Times"/>
          <w:sz w:val="24"/>
          <w:szCs w:val="24"/>
          <w:lang w:val="ro-RO"/>
        </w:rPr>
        <w:t xml:space="preserve">Cristian </w:t>
      </w:r>
      <w:r w:rsidRPr="00ED1539">
        <w:rPr>
          <w:rFonts w:ascii="Times" w:hAnsi="Times"/>
          <w:sz w:val="24"/>
          <w:szCs w:val="24"/>
          <w:lang w:val="ro-RO"/>
        </w:rPr>
        <w:t xml:space="preserve">Preda, decan al Facultății de Științe Politice a UB. Programul va continua cu patru sesiuni paralele, care vor aborda tema conferinței </w:t>
      </w:r>
      <w:r w:rsidR="00E74815" w:rsidRPr="00ED1539">
        <w:rPr>
          <w:rFonts w:ascii="Times" w:hAnsi="Times"/>
          <w:sz w:val="24"/>
          <w:szCs w:val="24"/>
          <w:lang w:val="ro-RO"/>
        </w:rPr>
        <w:t xml:space="preserve">din diverse perspective. </w:t>
      </w:r>
    </w:p>
    <w:p w:rsidR="00BB6F44" w:rsidRPr="00ED1539" w:rsidRDefault="00BE2171" w:rsidP="00ED1539">
      <w:pPr>
        <w:spacing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ED1539">
        <w:rPr>
          <w:rFonts w:ascii="Times" w:hAnsi="Times"/>
          <w:sz w:val="24"/>
          <w:szCs w:val="24"/>
          <w:lang w:val="ro-RO"/>
        </w:rPr>
        <w:t xml:space="preserve">În încheiere, conf. univ. dr. </w:t>
      </w:r>
      <w:r w:rsidRPr="00ED1539">
        <w:rPr>
          <w:rFonts w:ascii="Times" w:hAnsi="Times"/>
          <w:bCs/>
          <w:sz w:val="24"/>
          <w:szCs w:val="24"/>
          <w:lang w:val="ro-RO"/>
        </w:rPr>
        <w:t xml:space="preserve">Simona </w:t>
      </w:r>
      <w:proofErr w:type="spellStart"/>
      <w:r w:rsidRPr="00ED1539">
        <w:rPr>
          <w:rFonts w:ascii="Times" w:hAnsi="Times"/>
          <w:bCs/>
          <w:sz w:val="24"/>
          <w:szCs w:val="24"/>
          <w:lang w:val="ro-RO"/>
        </w:rPr>
        <w:t>Corlan-Ioan</w:t>
      </w:r>
      <w:proofErr w:type="spellEnd"/>
      <w:r w:rsidRPr="00ED1539">
        <w:rPr>
          <w:rFonts w:ascii="Times" w:hAnsi="Times"/>
          <w:bCs/>
          <w:sz w:val="24"/>
          <w:szCs w:val="24"/>
          <w:lang w:val="ro-RO"/>
        </w:rPr>
        <w:t>,</w:t>
      </w:r>
      <w:r w:rsidRPr="00ED1539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ED1539">
        <w:rPr>
          <w:rFonts w:ascii="Times" w:hAnsi="Times"/>
          <w:sz w:val="24"/>
          <w:szCs w:val="24"/>
          <w:lang w:val="ro-RO"/>
        </w:rPr>
        <w:t>director al Institutului de Studii Africane din cadrul Facultății de Istorie a UB,</w:t>
      </w:r>
      <w:r w:rsidRPr="00ED1539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ED1539">
        <w:rPr>
          <w:rFonts w:ascii="Times" w:hAnsi="Times"/>
          <w:bCs/>
          <w:sz w:val="24"/>
          <w:szCs w:val="24"/>
          <w:lang w:val="ro-RO"/>
        </w:rPr>
        <w:t>și lect. Univ. dr. Domnica Gorovei, de la Departamentul de Științe Politice</w:t>
      </w:r>
      <w:r w:rsidRPr="00ED1539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ED1539">
        <w:rPr>
          <w:rFonts w:ascii="Times" w:hAnsi="Times"/>
          <w:bCs/>
          <w:sz w:val="24"/>
          <w:szCs w:val="24"/>
          <w:lang w:val="ro-RO"/>
        </w:rPr>
        <w:t xml:space="preserve">și de la Institutul de Studii Africane, </w:t>
      </w:r>
      <w:r w:rsidRPr="00ED1539">
        <w:rPr>
          <w:rFonts w:ascii="Times" w:hAnsi="Times"/>
          <w:bCs/>
          <w:sz w:val="24"/>
          <w:szCs w:val="24"/>
          <w:lang w:val="ro-RO"/>
        </w:rPr>
        <w:t>vor trage concluziile întâlnirii.</w:t>
      </w:r>
    </w:p>
    <w:p w:rsidR="00BE2171" w:rsidRPr="00ED1539" w:rsidRDefault="00BE2171" w:rsidP="00ED1539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ED1539">
        <w:rPr>
          <w:rFonts w:ascii="Times" w:hAnsi="Times"/>
          <w:b/>
          <w:bCs/>
          <w:sz w:val="24"/>
          <w:szCs w:val="24"/>
          <w:lang w:val="ro-RO"/>
        </w:rPr>
        <w:t>Mai multe detalii</w:t>
      </w:r>
      <w:r w:rsidRPr="00ED1539">
        <w:rPr>
          <w:rFonts w:ascii="Times" w:hAnsi="Times"/>
          <w:bCs/>
          <w:sz w:val="24"/>
          <w:szCs w:val="24"/>
          <w:lang w:val="ro-RO"/>
        </w:rPr>
        <w:t xml:space="preserve">, precum și </w:t>
      </w:r>
      <w:r w:rsidRPr="00ED1539">
        <w:rPr>
          <w:rFonts w:ascii="Times" w:hAnsi="Times"/>
          <w:b/>
          <w:bCs/>
          <w:sz w:val="24"/>
          <w:szCs w:val="24"/>
          <w:lang w:val="ro-RO"/>
        </w:rPr>
        <w:t>programul integral</w:t>
      </w:r>
      <w:r w:rsidRPr="00ED1539">
        <w:rPr>
          <w:rFonts w:ascii="Times" w:hAnsi="Times"/>
          <w:bCs/>
          <w:sz w:val="24"/>
          <w:szCs w:val="24"/>
          <w:lang w:val="ro-RO"/>
        </w:rPr>
        <w:t xml:space="preserve"> al conferinței internaționale </w:t>
      </w:r>
      <w:r w:rsidRPr="00ED1539">
        <w:rPr>
          <w:rFonts w:ascii="Times" w:hAnsi="Times"/>
          <w:b/>
          <w:sz w:val="24"/>
          <w:szCs w:val="24"/>
          <w:lang w:val="ro-RO"/>
        </w:rPr>
        <w:t>“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Conceptualizing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understanding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role of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African diaspora(s) in Europe </w:t>
      </w:r>
      <w:proofErr w:type="spellStart"/>
      <w:r w:rsidRPr="00ED1539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ED1539">
        <w:rPr>
          <w:rFonts w:ascii="Times" w:hAnsi="Times"/>
          <w:b/>
          <w:sz w:val="24"/>
          <w:szCs w:val="24"/>
          <w:lang w:val="ro-RO"/>
        </w:rPr>
        <w:t xml:space="preserve"> in Africa”</w:t>
      </w:r>
      <w:r w:rsidRPr="00ED1539">
        <w:rPr>
          <w:rFonts w:ascii="Times" w:hAnsi="Times"/>
          <w:sz w:val="24"/>
          <w:szCs w:val="24"/>
          <w:lang w:val="ro-RO"/>
        </w:rPr>
        <w:t xml:space="preserve"> pot fi accesate</w:t>
      </w:r>
      <w:r w:rsidRPr="00ED1539">
        <w:rPr>
          <w:rFonts w:ascii="Times" w:hAnsi="Times"/>
          <w:b/>
          <w:sz w:val="24"/>
          <w:szCs w:val="24"/>
          <w:lang w:val="ro-RO"/>
        </w:rPr>
        <w:t xml:space="preserve"> </w:t>
      </w:r>
      <w:hyperlink r:id="rId6" w:history="1">
        <w:r w:rsidRPr="00ED1539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ED1539">
        <w:rPr>
          <w:rFonts w:ascii="Times" w:hAnsi="Times"/>
          <w:b/>
          <w:sz w:val="24"/>
          <w:szCs w:val="24"/>
          <w:lang w:val="ro-RO"/>
        </w:rPr>
        <w:t>.</w:t>
      </w:r>
      <w:bookmarkStart w:id="0" w:name="_GoBack"/>
      <w:bookmarkEnd w:id="0"/>
    </w:p>
    <w:p w:rsidR="00BB6F44" w:rsidRPr="00ED1539" w:rsidRDefault="00BB6F44" w:rsidP="00ED1539">
      <w:pPr>
        <w:spacing w:line="360" w:lineRule="auto"/>
        <w:rPr>
          <w:rFonts w:ascii="Times" w:hAnsi="Times"/>
          <w:sz w:val="24"/>
          <w:szCs w:val="24"/>
          <w:lang w:val="ro-RO"/>
        </w:rPr>
      </w:pPr>
    </w:p>
    <w:sectPr w:rsidR="00BB6F44" w:rsidRPr="00ED1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07"/>
    <w:rsid w:val="00052174"/>
    <w:rsid w:val="00056C07"/>
    <w:rsid w:val="001651EE"/>
    <w:rsid w:val="00BB6F44"/>
    <w:rsid w:val="00BE2171"/>
    <w:rsid w:val="00E74815"/>
    <w:rsid w:val="00E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B6F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B6F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2/03/20220408-Conference-program.pdf" TargetMode="External"/><Relationship Id="rId5" Type="http://schemas.openxmlformats.org/officeDocument/2006/relationships/hyperlink" Target="https://cnrs.zoom.us/j/96993862309?pwd=RWxQdDVvOUNVQlk5N0FJQ3VQUTE0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2</cp:revision>
  <dcterms:created xsi:type="dcterms:W3CDTF">2022-03-29T07:42:00Z</dcterms:created>
  <dcterms:modified xsi:type="dcterms:W3CDTF">2022-03-29T08:27:00Z</dcterms:modified>
</cp:coreProperties>
</file>