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11088" w14:textId="2BED6C8B" w:rsidR="00096DD4" w:rsidRPr="00F02BCA" w:rsidRDefault="00096DD4" w:rsidP="00F02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bCs/>
          <w:sz w:val="24"/>
          <w:szCs w:val="24"/>
          <w:lang w:val="en"/>
        </w:rPr>
      </w:pPr>
      <w:r w:rsidRPr="00F02BCA">
        <w:rPr>
          <w:rFonts w:ascii="Times New Roman" w:eastAsia="Times New Roman" w:hAnsi="Times New Roman" w:cs="Times New Roman"/>
          <w:b/>
          <w:bCs/>
          <w:sz w:val="24"/>
          <w:szCs w:val="24"/>
          <w:lang w:val="en"/>
        </w:rPr>
        <w:t xml:space="preserve">A good </w:t>
      </w:r>
      <w:r w:rsidR="00F02BCA" w:rsidRPr="00F02BCA">
        <w:rPr>
          <w:rFonts w:ascii="Times New Roman" w:eastAsia="Times New Roman" w:hAnsi="Times New Roman" w:cs="Times New Roman"/>
          <w:b/>
          <w:bCs/>
          <w:sz w:val="24"/>
          <w:szCs w:val="24"/>
          <w:lang w:val="en"/>
        </w:rPr>
        <w:t>action</w:t>
      </w:r>
      <w:r w:rsidRPr="00F02BCA">
        <w:rPr>
          <w:rFonts w:ascii="Times New Roman" w:eastAsia="Times New Roman" w:hAnsi="Times New Roman" w:cs="Times New Roman"/>
          <w:b/>
          <w:bCs/>
          <w:sz w:val="24"/>
          <w:szCs w:val="24"/>
          <w:lang w:val="en"/>
        </w:rPr>
        <w:t xml:space="preserve"> together: 3.5% of the income tax for the UB Foundation</w:t>
      </w:r>
    </w:p>
    <w:p w14:paraId="06A40747" w14:textId="774E669B" w:rsidR="00096DD4" w:rsidRPr="00F02BCA" w:rsidRDefault="00096DD4" w:rsidP="00F02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F02BCA">
        <w:rPr>
          <w:rFonts w:ascii="Times New Roman" w:eastAsia="Times New Roman" w:hAnsi="Times New Roman" w:cs="Times New Roman"/>
          <w:sz w:val="24"/>
          <w:szCs w:val="24"/>
          <w:lang w:val="en"/>
        </w:rPr>
        <w:t xml:space="preserve">Out of a desire to contribute to a stronger involvement of the academic community and partners in the development of education and training of the younger generations, the University of Bucharest has launched the </w:t>
      </w:r>
      <w:r w:rsidR="00F02BCA">
        <w:rPr>
          <w:rFonts w:ascii="Times New Roman" w:eastAsia="Times New Roman" w:hAnsi="Times New Roman" w:cs="Times New Roman"/>
          <w:sz w:val="24"/>
          <w:szCs w:val="24"/>
          <w:lang w:val="en"/>
        </w:rPr>
        <w:t>“</w:t>
      </w:r>
      <w:proofErr w:type="spellStart"/>
      <w:r w:rsidRPr="00F02BCA">
        <w:rPr>
          <w:rFonts w:ascii="Times New Roman" w:eastAsia="Times New Roman" w:hAnsi="Times New Roman" w:cs="Times New Roman"/>
          <w:sz w:val="24"/>
          <w:szCs w:val="24"/>
          <w:lang w:val="en"/>
        </w:rPr>
        <w:t>Virtute</w:t>
      </w:r>
      <w:proofErr w:type="spellEnd"/>
      <w:r w:rsidRPr="00F02BCA">
        <w:rPr>
          <w:rFonts w:ascii="Times New Roman" w:eastAsia="Times New Roman" w:hAnsi="Times New Roman" w:cs="Times New Roman"/>
          <w:sz w:val="24"/>
          <w:szCs w:val="24"/>
          <w:lang w:val="en"/>
        </w:rPr>
        <w:t xml:space="preserve"> et </w:t>
      </w:r>
      <w:proofErr w:type="spellStart"/>
      <w:r w:rsidRPr="00F02BCA">
        <w:rPr>
          <w:rFonts w:ascii="Times New Roman" w:eastAsia="Times New Roman" w:hAnsi="Times New Roman" w:cs="Times New Roman"/>
          <w:sz w:val="24"/>
          <w:szCs w:val="24"/>
          <w:lang w:val="en"/>
        </w:rPr>
        <w:t>Sapientia</w:t>
      </w:r>
      <w:proofErr w:type="spellEnd"/>
      <w:r w:rsidR="00F02BCA">
        <w:rPr>
          <w:rFonts w:ascii="Times New Roman" w:eastAsia="Times New Roman" w:hAnsi="Times New Roman" w:cs="Times New Roman"/>
          <w:sz w:val="24"/>
          <w:szCs w:val="24"/>
          <w:lang w:val="en"/>
        </w:rPr>
        <w:t>”</w:t>
      </w:r>
      <w:r w:rsidRPr="00F02BCA">
        <w:rPr>
          <w:rFonts w:ascii="Times New Roman" w:eastAsia="Times New Roman" w:hAnsi="Times New Roman" w:cs="Times New Roman"/>
          <w:sz w:val="24"/>
          <w:szCs w:val="24"/>
          <w:lang w:val="en"/>
        </w:rPr>
        <w:t xml:space="preserve"> Foundation and the UB SEED | Educational Support for Disadvantaged Students.</w:t>
      </w:r>
    </w:p>
    <w:p w14:paraId="5DB7E869" w14:textId="77777777" w:rsidR="00096DD4" w:rsidRPr="00F02BCA" w:rsidRDefault="00096DD4" w:rsidP="00F02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F02BCA">
        <w:rPr>
          <w:rFonts w:ascii="Times New Roman" w:eastAsia="Times New Roman" w:hAnsi="Times New Roman" w:cs="Times New Roman"/>
          <w:sz w:val="24"/>
          <w:szCs w:val="24"/>
          <w:lang w:val="en"/>
        </w:rPr>
        <w:t>Starting from the premise that material deprivation prevents many young people from continuing their studies and reaching their true potential, these projects aim to come up with concrete solutions to prevent dropping out of school for as many students as possible.</w:t>
      </w:r>
    </w:p>
    <w:p w14:paraId="735BF821" w14:textId="559A57AA" w:rsidR="00096DD4" w:rsidRPr="00F02BCA" w:rsidRDefault="00F02BCA" w:rsidP="00F02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t>
      </w:r>
      <w:r w:rsidR="00096DD4" w:rsidRPr="00F02BCA">
        <w:rPr>
          <w:rFonts w:ascii="Times New Roman" w:eastAsia="Times New Roman" w:hAnsi="Times New Roman" w:cs="Times New Roman"/>
          <w:sz w:val="24"/>
          <w:szCs w:val="24"/>
          <w:lang w:val="en"/>
        </w:rPr>
        <w:t>Beyond the responsibility we all have for the formation of future generations, we consider these two initiatives as an opportunity to reconfirm the role of the University of Bucharest in society and to support some categories of young people with limited material possibilities</w:t>
      </w:r>
      <w:r>
        <w:rPr>
          <w:rFonts w:ascii="Times New Roman" w:eastAsia="Times New Roman" w:hAnsi="Times New Roman" w:cs="Times New Roman"/>
          <w:sz w:val="24"/>
          <w:szCs w:val="24"/>
          <w:lang w:val="en"/>
        </w:rPr>
        <w:t>”</w:t>
      </w:r>
      <w:r w:rsidR="00096DD4" w:rsidRPr="00F02BCA">
        <w:rPr>
          <w:rFonts w:ascii="Times New Roman" w:eastAsia="Times New Roman" w:hAnsi="Times New Roman" w:cs="Times New Roman"/>
          <w:sz w:val="24"/>
          <w:szCs w:val="24"/>
          <w:lang w:val="en"/>
        </w:rPr>
        <w:t xml:space="preserve"> is the message </w:t>
      </w:r>
      <w:r w:rsidR="002B6A3B" w:rsidRPr="00F02BCA">
        <w:rPr>
          <w:rFonts w:ascii="Times New Roman" w:eastAsia="Times New Roman" w:hAnsi="Times New Roman" w:cs="Times New Roman"/>
          <w:sz w:val="24"/>
          <w:szCs w:val="24"/>
          <w:lang w:val="en"/>
        </w:rPr>
        <w:t xml:space="preserve">delivered </w:t>
      </w:r>
      <w:r w:rsidR="00096DD4" w:rsidRPr="00F02BCA">
        <w:rPr>
          <w:rFonts w:ascii="Times New Roman" w:eastAsia="Times New Roman" w:hAnsi="Times New Roman" w:cs="Times New Roman"/>
          <w:sz w:val="24"/>
          <w:szCs w:val="24"/>
          <w:lang w:val="en"/>
        </w:rPr>
        <w:t>by the representatives of the UB Foundation.</w:t>
      </w:r>
    </w:p>
    <w:p w14:paraId="2A4B1116" w14:textId="64414E40" w:rsidR="00096DD4" w:rsidRPr="00F02BCA" w:rsidRDefault="00096DD4" w:rsidP="00F02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rPr>
      </w:pPr>
      <w:r w:rsidRPr="00F02BCA">
        <w:rPr>
          <w:rFonts w:ascii="Times New Roman" w:eastAsia="Times New Roman" w:hAnsi="Times New Roman" w:cs="Times New Roman"/>
          <w:sz w:val="24"/>
          <w:szCs w:val="24"/>
          <w:lang w:val="en"/>
        </w:rPr>
        <w:t xml:space="preserve">Thus, through the UB SEED program </w:t>
      </w:r>
      <w:r w:rsidRPr="00F02BCA">
        <w:rPr>
          <w:rFonts w:ascii="Times New Roman" w:eastAsia="Times New Roman" w:hAnsi="Times New Roman" w:cs="Times New Roman"/>
          <w:i/>
          <w:iCs/>
          <w:sz w:val="24"/>
          <w:szCs w:val="24"/>
          <w:lang w:val="en"/>
        </w:rPr>
        <w:t>Educational Support for Disadvantaged Students</w:t>
      </w:r>
      <w:r w:rsidRPr="00F02BCA">
        <w:rPr>
          <w:rFonts w:ascii="Times New Roman" w:eastAsia="Times New Roman" w:hAnsi="Times New Roman" w:cs="Times New Roman"/>
          <w:sz w:val="24"/>
          <w:szCs w:val="24"/>
          <w:lang w:val="en"/>
        </w:rPr>
        <w:t xml:space="preserve">, the </w:t>
      </w:r>
      <w:r w:rsidR="00F02BCA">
        <w:rPr>
          <w:rFonts w:ascii="Times New Roman" w:eastAsia="Times New Roman" w:hAnsi="Times New Roman" w:cs="Times New Roman"/>
          <w:sz w:val="24"/>
          <w:szCs w:val="24"/>
          <w:lang w:val="en"/>
        </w:rPr>
        <w:t>“</w:t>
      </w:r>
      <w:proofErr w:type="spellStart"/>
      <w:r w:rsidRPr="00F02BCA">
        <w:rPr>
          <w:rFonts w:ascii="Times New Roman" w:eastAsia="Times New Roman" w:hAnsi="Times New Roman" w:cs="Times New Roman"/>
          <w:sz w:val="24"/>
          <w:szCs w:val="24"/>
          <w:lang w:val="en"/>
        </w:rPr>
        <w:t>Virtute</w:t>
      </w:r>
      <w:proofErr w:type="spellEnd"/>
      <w:r w:rsidRPr="00F02BCA">
        <w:rPr>
          <w:rFonts w:ascii="Times New Roman" w:eastAsia="Times New Roman" w:hAnsi="Times New Roman" w:cs="Times New Roman"/>
          <w:sz w:val="24"/>
          <w:szCs w:val="24"/>
          <w:lang w:val="en"/>
        </w:rPr>
        <w:t xml:space="preserve"> et </w:t>
      </w:r>
      <w:proofErr w:type="spellStart"/>
      <w:r w:rsidRPr="00F02BCA">
        <w:rPr>
          <w:rFonts w:ascii="Times New Roman" w:eastAsia="Times New Roman" w:hAnsi="Times New Roman" w:cs="Times New Roman"/>
          <w:sz w:val="24"/>
          <w:szCs w:val="24"/>
          <w:lang w:val="en"/>
        </w:rPr>
        <w:t>Sapientia</w:t>
      </w:r>
      <w:proofErr w:type="spellEnd"/>
      <w:r w:rsidR="00F02BCA">
        <w:rPr>
          <w:rFonts w:ascii="Times New Roman" w:eastAsia="Times New Roman" w:hAnsi="Times New Roman" w:cs="Times New Roman"/>
          <w:sz w:val="24"/>
          <w:szCs w:val="24"/>
          <w:lang w:val="en"/>
        </w:rPr>
        <w:t>”</w:t>
      </w:r>
      <w:r w:rsidRPr="00F02BCA">
        <w:rPr>
          <w:rFonts w:ascii="Times New Roman" w:eastAsia="Times New Roman" w:hAnsi="Times New Roman" w:cs="Times New Roman"/>
          <w:sz w:val="24"/>
          <w:szCs w:val="24"/>
          <w:lang w:val="en"/>
        </w:rPr>
        <w:t xml:space="preserve"> Foundation of the University of Bucharest offers all employees the opportunity to contribute and come to the aid of students from disadvantaged backgrounds by redirecting 3.5% of income tax. The percentage is redirected by filling in</w:t>
      </w:r>
      <w:r w:rsidR="00F02BCA">
        <w:rPr>
          <w:rFonts w:ascii="Times New Roman" w:eastAsia="Times New Roman" w:hAnsi="Times New Roman" w:cs="Times New Roman"/>
          <w:sz w:val="24"/>
          <w:szCs w:val="24"/>
          <w:lang w:val="en"/>
        </w:rPr>
        <w:t xml:space="preserve"> </w:t>
      </w:r>
      <w:r w:rsidRPr="00F02BCA">
        <w:rPr>
          <w:rFonts w:ascii="Times New Roman" w:eastAsia="Times New Roman" w:hAnsi="Times New Roman" w:cs="Times New Roman"/>
          <w:sz w:val="24"/>
          <w:szCs w:val="24"/>
          <w:lang w:val="en"/>
        </w:rPr>
        <w:t xml:space="preserve">Form 230 (in the case of </w:t>
      </w:r>
      <w:r w:rsidR="002B6A3B" w:rsidRPr="00F02BCA">
        <w:rPr>
          <w:rFonts w:ascii="Times New Roman" w:eastAsia="Times New Roman" w:hAnsi="Times New Roman" w:cs="Times New Roman"/>
          <w:sz w:val="24"/>
          <w:szCs w:val="24"/>
          <w:lang w:val="en"/>
        </w:rPr>
        <w:t>income</w:t>
      </w:r>
      <w:r w:rsidRPr="00F02BCA">
        <w:rPr>
          <w:rFonts w:ascii="Times New Roman" w:eastAsia="Times New Roman" w:hAnsi="Times New Roman" w:cs="Times New Roman"/>
          <w:sz w:val="24"/>
          <w:szCs w:val="24"/>
          <w:lang w:val="en"/>
        </w:rPr>
        <w:t xml:space="preserve"> tax), which you can download </w:t>
      </w:r>
      <w:r w:rsidRPr="00F02BCA">
        <w:rPr>
          <w:rFonts w:ascii="Times New Roman" w:eastAsia="Times New Roman" w:hAnsi="Times New Roman" w:cs="Times New Roman"/>
          <w:sz w:val="24"/>
          <w:szCs w:val="24"/>
          <w:u w:val="single"/>
          <w:lang w:val="en"/>
        </w:rPr>
        <w:t>here</w:t>
      </w:r>
      <w:r w:rsidRPr="00F02BCA">
        <w:rPr>
          <w:rFonts w:ascii="Times New Roman" w:eastAsia="Times New Roman" w:hAnsi="Times New Roman" w:cs="Times New Roman"/>
          <w:sz w:val="24"/>
          <w:szCs w:val="24"/>
          <w:lang w:val="en"/>
        </w:rPr>
        <w:t>.</w:t>
      </w:r>
    </w:p>
    <w:p w14:paraId="623867F2" w14:textId="77777777" w:rsidR="00096DD4" w:rsidRPr="00F02BCA" w:rsidRDefault="00096DD4" w:rsidP="00F02BCA">
      <w:pPr>
        <w:pStyle w:val="HTMLPreformatted"/>
        <w:spacing w:after="120"/>
        <w:jc w:val="both"/>
        <w:rPr>
          <w:rStyle w:val="y2iqfc"/>
          <w:rFonts w:ascii="Times New Roman" w:hAnsi="Times New Roman" w:cs="Times New Roman"/>
          <w:b/>
          <w:bCs/>
          <w:sz w:val="24"/>
          <w:szCs w:val="24"/>
          <w:lang w:val="en"/>
        </w:rPr>
      </w:pPr>
      <w:r w:rsidRPr="00F02BCA">
        <w:rPr>
          <w:rStyle w:val="y2iqfc"/>
          <w:rFonts w:ascii="Times New Roman" w:hAnsi="Times New Roman" w:cs="Times New Roman"/>
          <w:b/>
          <w:bCs/>
          <w:sz w:val="24"/>
          <w:szCs w:val="24"/>
          <w:lang w:val="en"/>
        </w:rPr>
        <w:t>Steps to redirect 3.5% of your income tax:</w:t>
      </w:r>
    </w:p>
    <w:p w14:paraId="28F89CB0" w14:textId="285B07AA" w:rsidR="00096DD4" w:rsidRPr="00F02BCA" w:rsidRDefault="00096DD4" w:rsidP="00F02BCA">
      <w:pPr>
        <w:pStyle w:val="HTMLPreformatted"/>
        <w:spacing w:after="120"/>
        <w:jc w:val="both"/>
        <w:rPr>
          <w:rStyle w:val="y2iqfc"/>
          <w:rFonts w:ascii="Times New Roman" w:hAnsi="Times New Roman" w:cs="Times New Roman"/>
          <w:sz w:val="24"/>
          <w:szCs w:val="24"/>
          <w:lang w:val="en"/>
        </w:rPr>
      </w:pPr>
      <w:r w:rsidRPr="00F02BCA">
        <w:rPr>
          <w:rStyle w:val="y2iqfc"/>
          <w:rFonts w:ascii="Times New Roman" w:hAnsi="Times New Roman" w:cs="Times New Roman"/>
          <w:sz w:val="24"/>
          <w:szCs w:val="24"/>
          <w:lang w:val="en"/>
        </w:rPr>
        <w:t xml:space="preserve">1. Download Form 230 and </w:t>
      </w:r>
      <w:r w:rsidR="002B6A3B" w:rsidRPr="00F02BCA">
        <w:rPr>
          <w:rStyle w:val="y2iqfc"/>
          <w:rFonts w:ascii="Times New Roman" w:hAnsi="Times New Roman" w:cs="Times New Roman"/>
          <w:sz w:val="24"/>
          <w:szCs w:val="24"/>
          <w:lang w:val="en"/>
        </w:rPr>
        <w:t>fill</w:t>
      </w:r>
      <w:r w:rsidRPr="00F02BCA">
        <w:rPr>
          <w:rStyle w:val="y2iqfc"/>
          <w:rFonts w:ascii="Times New Roman" w:hAnsi="Times New Roman" w:cs="Times New Roman"/>
          <w:sz w:val="24"/>
          <w:szCs w:val="24"/>
          <w:lang w:val="en"/>
        </w:rPr>
        <w:t xml:space="preserve"> it </w:t>
      </w:r>
      <w:r w:rsidR="002B6A3B" w:rsidRPr="00F02BCA">
        <w:rPr>
          <w:rStyle w:val="y2iqfc"/>
          <w:rFonts w:ascii="Times New Roman" w:hAnsi="Times New Roman" w:cs="Times New Roman"/>
          <w:sz w:val="24"/>
          <w:szCs w:val="24"/>
          <w:lang w:val="en"/>
        </w:rPr>
        <w:t xml:space="preserve">in </w:t>
      </w:r>
      <w:r w:rsidRPr="00F02BCA">
        <w:rPr>
          <w:rStyle w:val="y2iqfc"/>
          <w:rFonts w:ascii="Times New Roman" w:hAnsi="Times New Roman" w:cs="Times New Roman"/>
          <w:sz w:val="24"/>
          <w:szCs w:val="24"/>
          <w:lang w:val="en"/>
        </w:rPr>
        <w:t>with your details.</w:t>
      </w:r>
    </w:p>
    <w:p w14:paraId="649FC362" w14:textId="77777777" w:rsidR="00096DD4" w:rsidRPr="00F02BCA" w:rsidRDefault="00096DD4" w:rsidP="00F02BCA">
      <w:pPr>
        <w:pStyle w:val="HTMLPreformatted"/>
        <w:spacing w:after="120"/>
        <w:jc w:val="both"/>
        <w:rPr>
          <w:rStyle w:val="y2iqfc"/>
          <w:rFonts w:ascii="Times New Roman" w:hAnsi="Times New Roman" w:cs="Times New Roman"/>
          <w:sz w:val="24"/>
          <w:szCs w:val="24"/>
          <w:lang w:val="en"/>
        </w:rPr>
      </w:pPr>
      <w:r w:rsidRPr="00F02BCA">
        <w:rPr>
          <w:rStyle w:val="y2iqfc"/>
          <w:rFonts w:ascii="Times New Roman" w:hAnsi="Times New Roman" w:cs="Times New Roman"/>
          <w:sz w:val="24"/>
          <w:szCs w:val="24"/>
          <w:lang w:val="en"/>
        </w:rPr>
        <w:t>2. The completed forms can be scanned and sent by e-mail to contact@pr.unibuc.ro. Scanned forms can be submitted to us until May 21. Subsequently, you will be contacted by ANAF to confirm that you want to redirect your income tax to us.</w:t>
      </w:r>
    </w:p>
    <w:p w14:paraId="7E3D054D" w14:textId="097B75E4" w:rsidR="00096DD4" w:rsidRPr="00F02BCA" w:rsidRDefault="00096DD4" w:rsidP="00F02BCA">
      <w:pPr>
        <w:pStyle w:val="HTMLPreformatted"/>
        <w:spacing w:after="120"/>
        <w:jc w:val="both"/>
        <w:rPr>
          <w:rStyle w:val="y2iqfc"/>
          <w:rFonts w:ascii="Times New Roman" w:hAnsi="Times New Roman" w:cs="Times New Roman"/>
          <w:sz w:val="24"/>
          <w:szCs w:val="24"/>
          <w:lang w:val="en"/>
        </w:rPr>
      </w:pPr>
      <w:r w:rsidRPr="00F02BCA">
        <w:rPr>
          <w:rStyle w:val="y2iqfc"/>
          <w:rFonts w:ascii="Times New Roman" w:hAnsi="Times New Roman" w:cs="Times New Roman"/>
          <w:sz w:val="24"/>
          <w:szCs w:val="24"/>
          <w:lang w:val="en"/>
        </w:rPr>
        <w:t xml:space="preserve">3. If you do not wish to submit it online, the form can be sent by post to the financial administration to which you belong, </w:t>
      </w:r>
      <w:r w:rsidR="00F02BCA">
        <w:rPr>
          <w:rStyle w:val="y2iqfc"/>
          <w:rFonts w:ascii="Times New Roman" w:hAnsi="Times New Roman" w:cs="Times New Roman"/>
          <w:sz w:val="24"/>
          <w:szCs w:val="24"/>
          <w:lang w:val="en"/>
        </w:rPr>
        <w:t>by</w:t>
      </w:r>
      <w:r w:rsidRPr="00F02BCA">
        <w:rPr>
          <w:rStyle w:val="y2iqfc"/>
          <w:rFonts w:ascii="Times New Roman" w:hAnsi="Times New Roman" w:cs="Times New Roman"/>
          <w:sz w:val="24"/>
          <w:szCs w:val="24"/>
          <w:lang w:val="en"/>
        </w:rPr>
        <w:t xml:space="preserve"> 25 May.</w:t>
      </w:r>
    </w:p>
    <w:p w14:paraId="0601636C" w14:textId="77777777" w:rsidR="00096DD4" w:rsidRPr="00F02BCA" w:rsidRDefault="00096DD4" w:rsidP="00F02BCA">
      <w:pPr>
        <w:pStyle w:val="HTMLPreformatted"/>
        <w:spacing w:after="120"/>
        <w:jc w:val="both"/>
        <w:rPr>
          <w:rStyle w:val="y2iqfc"/>
          <w:rFonts w:ascii="Times New Roman" w:hAnsi="Times New Roman" w:cs="Times New Roman"/>
          <w:b/>
          <w:bCs/>
          <w:i/>
          <w:iCs/>
          <w:sz w:val="24"/>
          <w:szCs w:val="24"/>
          <w:lang w:val="en"/>
        </w:rPr>
      </w:pPr>
      <w:r w:rsidRPr="00F02BCA">
        <w:rPr>
          <w:rStyle w:val="y2iqfc"/>
          <w:rFonts w:ascii="Times New Roman" w:hAnsi="Times New Roman" w:cs="Times New Roman"/>
          <w:b/>
          <w:bCs/>
          <w:sz w:val="24"/>
          <w:szCs w:val="24"/>
          <w:lang w:val="en"/>
        </w:rPr>
        <w:t xml:space="preserve">About the UB Foundation and the UB SEED program </w:t>
      </w:r>
      <w:r w:rsidRPr="00F02BCA">
        <w:rPr>
          <w:rStyle w:val="y2iqfc"/>
          <w:rFonts w:ascii="Times New Roman" w:hAnsi="Times New Roman" w:cs="Times New Roman"/>
          <w:b/>
          <w:bCs/>
          <w:i/>
          <w:iCs/>
          <w:sz w:val="24"/>
          <w:szCs w:val="24"/>
          <w:lang w:val="en"/>
        </w:rPr>
        <w:t>Educational Support for Disadvantaged Students</w:t>
      </w:r>
    </w:p>
    <w:p w14:paraId="7E4FD0DD" w14:textId="3527FEF7" w:rsidR="00096DD4" w:rsidRPr="00F02BCA" w:rsidRDefault="00096DD4" w:rsidP="00F02BCA">
      <w:pPr>
        <w:pStyle w:val="HTMLPreformatted"/>
        <w:spacing w:after="120"/>
        <w:jc w:val="both"/>
        <w:rPr>
          <w:rStyle w:val="y2iqfc"/>
          <w:rFonts w:ascii="Times New Roman" w:hAnsi="Times New Roman" w:cs="Times New Roman"/>
          <w:sz w:val="24"/>
          <w:szCs w:val="24"/>
          <w:lang w:val="en"/>
        </w:rPr>
      </w:pPr>
      <w:r w:rsidRPr="00F02BCA">
        <w:rPr>
          <w:rStyle w:val="y2iqfc"/>
          <w:rFonts w:ascii="Times New Roman" w:hAnsi="Times New Roman" w:cs="Times New Roman"/>
          <w:sz w:val="24"/>
          <w:szCs w:val="24"/>
          <w:lang w:val="en"/>
        </w:rPr>
        <w:t xml:space="preserve">The </w:t>
      </w:r>
      <w:r w:rsidR="00F02BCA">
        <w:rPr>
          <w:rStyle w:val="y2iqfc"/>
          <w:rFonts w:ascii="Times New Roman" w:hAnsi="Times New Roman" w:cs="Times New Roman"/>
          <w:sz w:val="24"/>
          <w:szCs w:val="24"/>
          <w:lang w:val="en"/>
        </w:rPr>
        <w:t>“</w:t>
      </w:r>
      <w:proofErr w:type="spellStart"/>
      <w:r w:rsidRPr="00F02BCA">
        <w:rPr>
          <w:rStyle w:val="y2iqfc"/>
          <w:rFonts w:ascii="Times New Roman" w:hAnsi="Times New Roman" w:cs="Times New Roman"/>
          <w:sz w:val="24"/>
          <w:szCs w:val="24"/>
          <w:lang w:val="en"/>
        </w:rPr>
        <w:t>Virtute</w:t>
      </w:r>
      <w:proofErr w:type="spellEnd"/>
      <w:r w:rsidRPr="00F02BCA">
        <w:rPr>
          <w:rStyle w:val="y2iqfc"/>
          <w:rFonts w:ascii="Times New Roman" w:hAnsi="Times New Roman" w:cs="Times New Roman"/>
          <w:sz w:val="24"/>
          <w:szCs w:val="24"/>
          <w:lang w:val="en"/>
        </w:rPr>
        <w:t xml:space="preserve"> et </w:t>
      </w:r>
      <w:proofErr w:type="spellStart"/>
      <w:r w:rsidRPr="00F02BCA">
        <w:rPr>
          <w:rStyle w:val="y2iqfc"/>
          <w:rFonts w:ascii="Times New Roman" w:hAnsi="Times New Roman" w:cs="Times New Roman"/>
          <w:sz w:val="24"/>
          <w:szCs w:val="24"/>
          <w:lang w:val="en"/>
        </w:rPr>
        <w:t>Sapientia</w:t>
      </w:r>
      <w:proofErr w:type="spellEnd"/>
      <w:r w:rsidR="00F02BCA">
        <w:rPr>
          <w:rStyle w:val="y2iqfc"/>
          <w:rFonts w:ascii="Times New Roman" w:hAnsi="Times New Roman" w:cs="Times New Roman"/>
          <w:sz w:val="24"/>
          <w:szCs w:val="24"/>
          <w:lang w:val="en"/>
        </w:rPr>
        <w:t>”</w:t>
      </w:r>
      <w:r w:rsidRPr="00F02BCA">
        <w:rPr>
          <w:rStyle w:val="y2iqfc"/>
          <w:rFonts w:ascii="Times New Roman" w:hAnsi="Times New Roman" w:cs="Times New Roman"/>
          <w:sz w:val="24"/>
          <w:szCs w:val="24"/>
          <w:lang w:val="en"/>
        </w:rPr>
        <w:t xml:space="preserve"> Foundation of the University of Bucharest aims to support and promote the values ​​of education and science by initiating projects and activities that capitalize on the teaching, </w:t>
      </w:r>
      <w:proofErr w:type="gramStart"/>
      <w:r w:rsidRPr="00F02BCA">
        <w:rPr>
          <w:rStyle w:val="y2iqfc"/>
          <w:rFonts w:ascii="Times New Roman" w:hAnsi="Times New Roman" w:cs="Times New Roman"/>
          <w:sz w:val="24"/>
          <w:szCs w:val="24"/>
          <w:lang w:val="en"/>
        </w:rPr>
        <w:t>research</w:t>
      </w:r>
      <w:proofErr w:type="gramEnd"/>
      <w:r w:rsidRPr="00F02BCA">
        <w:rPr>
          <w:rStyle w:val="y2iqfc"/>
          <w:rFonts w:ascii="Times New Roman" w:hAnsi="Times New Roman" w:cs="Times New Roman"/>
          <w:sz w:val="24"/>
          <w:szCs w:val="24"/>
          <w:lang w:val="en"/>
        </w:rPr>
        <w:t xml:space="preserve"> and social involvement of the academic community of the University of Bucharest.</w:t>
      </w:r>
    </w:p>
    <w:p w14:paraId="570CBC0C" w14:textId="77777777" w:rsidR="00096DD4" w:rsidRPr="00F02BCA" w:rsidRDefault="00096DD4" w:rsidP="00F02BCA">
      <w:pPr>
        <w:pStyle w:val="HTMLPreformatted"/>
        <w:spacing w:after="120"/>
        <w:jc w:val="both"/>
        <w:rPr>
          <w:rStyle w:val="y2iqfc"/>
          <w:rFonts w:ascii="Times New Roman" w:hAnsi="Times New Roman" w:cs="Times New Roman"/>
          <w:sz w:val="24"/>
          <w:szCs w:val="24"/>
          <w:lang w:val="en"/>
        </w:rPr>
      </w:pPr>
      <w:r w:rsidRPr="00F02BCA">
        <w:rPr>
          <w:rStyle w:val="y2iqfc"/>
          <w:rFonts w:ascii="Times New Roman" w:hAnsi="Times New Roman" w:cs="Times New Roman"/>
          <w:sz w:val="24"/>
          <w:szCs w:val="24"/>
          <w:lang w:val="en"/>
        </w:rPr>
        <w:t xml:space="preserve">Thus, among its activities, the foundation aims to initiate projects, programs, social responsibility events for local communities, </w:t>
      </w:r>
      <w:proofErr w:type="gramStart"/>
      <w:r w:rsidRPr="00F02BCA">
        <w:rPr>
          <w:rStyle w:val="y2iqfc"/>
          <w:rFonts w:ascii="Times New Roman" w:hAnsi="Times New Roman" w:cs="Times New Roman"/>
          <w:sz w:val="24"/>
          <w:szCs w:val="24"/>
          <w:lang w:val="en"/>
        </w:rPr>
        <w:t>groups</w:t>
      </w:r>
      <w:proofErr w:type="gramEnd"/>
      <w:r w:rsidRPr="00F02BCA">
        <w:rPr>
          <w:rStyle w:val="y2iqfc"/>
          <w:rFonts w:ascii="Times New Roman" w:hAnsi="Times New Roman" w:cs="Times New Roman"/>
          <w:sz w:val="24"/>
          <w:szCs w:val="24"/>
          <w:lang w:val="en"/>
        </w:rPr>
        <w:t xml:space="preserve"> and people in need; to organize and conduct congresses, conferences, communication sessions, colloquia, symposia, workshops and summer schools and to contribute to the production of educational and scientific materials. More details about the UB Foundation can be found </w:t>
      </w:r>
      <w:r w:rsidRPr="00F02BCA">
        <w:rPr>
          <w:rStyle w:val="y2iqfc"/>
          <w:rFonts w:ascii="Times New Roman" w:hAnsi="Times New Roman" w:cs="Times New Roman"/>
          <w:sz w:val="24"/>
          <w:szCs w:val="24"/>
          <w:u w:val="single"/>
          <w:lang w:val="en"/>
        </w:rPr>
        <w:t>here</w:t>
      </w:r>
      <w:r w:rsidRPr="00F02BCA">
        <w:rPr>
          <w:rStyle w:val="y2iqfc"/>
          <w:rFonts w:ascii="Times New Roman" w:hAnsi="Times New Roman" w:cs="Times New Roman"/>
          <w:sz w:val="24"/>
          <w:szCs w:val="24"/>
          <w:lang w:val="en"/>
        </w:rPr>
        <w:t>.</w:t>
      </w:r>
    </w:p>
    <w:p w14:paraId="61DDAF76" w14:textId="3A42EC5B" w:rsidR="00096DD4" w:rsidRPr="00F02BCA" w:rsidRDefault="00096DD4" w:rsidP="00F02BCA">
      <w:pPr>
        <w:pStyle w:val="HTMLPreformatted"/>
        <w:spacing w:after="120"/>
        <w:jc w:val="both"/>
        <w:rPr>
          <w:rFonts w:ascii="Times New Roman" w:hAnsi="Times New Roman" w:cs="Times New Roman"/>
          <w:sz w:val="24"/>
          <w:szCs w:val="24"/>
        </w:rPr>
      </w:pPr>
      <w:r w:rsidRPr="00F02BCA">
        <w:rPr>
          <w:rStyle w:val="y2iqfc"/>
          <w:rFonts w:ascii="Times New Roman" w:hAnsi="Times New Roman" w:cs="Times New Roman"/>
          <w:sz w:val="24"/>
          <w:szCs w:val="24"/>
          <w:lang w:val="en"/>
        </w:rPr>
        <w:t>UB SEED | Educational Support for Disadvantaged Students aims to support students</w:t>
      </w:r>
      <w:r w:rsidR="00DC7A00" w:rsidRPr="00F02BCA">
        <w:rPr>
          <w:rStyle w:val="y2iqfc"/>
          <w:rFonts w:ascii="Times New Roman" w:hAnsi="Times New Roman" w:cs="Times New Roman"/>
          <w:sz w:val="24"/>
          <w:szCs w:val="24"/>
          <w:lang w:val="en"/>
        </w:rPr>
        <w:t xml:space="preserve"> with potential</w:t>
      </w:r>
      <w:r w:rsidRPr="00F02BCA">
        <w:rPr>
          <w:rStyle w:val="y2iqfc"/>
          <w:rFonts w:ascii="Times New Roman" w:hAnsi="Times New Roman" w:cs="Times New Roman"/>
          <w:sz w:val="24"/>
          <w:szCs w:val="24"/>
          <w:lang w:val="en"/>
        </w:rPr>
        <w:t xml:space="preserve"> from the seventh grade until admission to college: students from low-income families in disadvantaged backgrounds, for whom the socio-economic environment is a threat to continue their education and training. The project is carried out in partnership with the National Council of Students, the </w:t>
      </w:r>
      <w:r w:rsidR="00233BCD">
        <w:rPr>
          <w:rStyle w:val="y2iqfc"/>
          <w:rFonts w:ascii="Times New Roman" w:hAnsi="Times New Roman" w:cs="Times New Roman"/>
          <w:sz w:val="24"/>
          <w:szCs w:val="24"/>
          <w:lang w:val="en"/>
        </w:rPr>
        <w:t>“</w:t>
      </w:r>
      <w:r w:rsidRPr="00F02BCA">
        <w:rPr>
          <w:rStyle w:val="y2iqfc"/>
          <w:rFonts w:ascii="Times New Roman" w:hAnsi="Times New Roman" w:cs="Times New Roman"/>
          <w:sz w:val="24"/>
          <w:szCs w:val="24"/>
          <w:lang w:val="en"/>
        </w:rPr>
        <w:t>Together</w:t>
      </w:r>
      <w:r w:rsidR="00233BCD">
        <w:rPr>
          <w:rStyle w:val="y2iqfc"/>
          <w:rFonts w:ascii="Times New Roman" w:hAnsi="Times New Roman" w:cs="Times New Roman"/>
          <w:sz w:val="24"/>
          <w:szCs w:val="24"/>
          <w:lang w:val="en"/>
        </w:rPr>
        <w:t>”</w:t>
      </w:r>
      <w:r w:rsidRPr="00F02BCA">
        <w:rPr>
          <w:rStyle w:val="y2iqfc"/>
          <w:rFonts w:ascii="Times New Roman" w:hAnsi="Times New Roman" w:cs="Times New Roman"/>
          <w:sz w:val="24"/>
          <w:szCs w:val="24"/>
          <w:lang w:val="en"/>
        </w:rPr>
        <w:t xml:space="preserve"> Agency and World Vision Romania. More details about the UB SEED project Educational Support for Disadvantaged Students can be accessed </w:t>
      </w:r>
      <w:r w:rsidRPr="00233BCD">
        <w:rPr>
          <w:rStyle w:val="y2iqfc"/>
          <w:rFonts w:ascii="Times New Roman" w:hAnsi="Times New Roman" w:cs="Times New Roman"/>
          <w:sz w:val="24"/>
          <w:szCs w:val="24"/>
          <w:u w:val="single"/>
          <w:lang w:val="en"/>
        </w:rPr>
        <w:t>here</w:t>
      </w:r>
      <w:r w:rsidRPr="00F02BCA">
        <w:rPr>
          <w:rStyle w:val="y2iqfc"/>
          <w:rFonts w:ascii="Times New Roman" w:hAnsi="Times New Roman" w:cs="Times New Roman"/>
          <w:sz w:val="24"/>
          <w:szCs w:val="24"/>
          <w:lang w:val="en"/>
        </w:rPr>
        <w:t>.</w:t>
      </w:r>
    </w:p>
    <w:sectPr w:rsidR="00096DD4" w:rsidRPr="00F02B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AA2"/>
    <w:rsid w:val="00096DD4"/>
    <w:rsid w:val="00233BCD"/>
    <w:rsid w:val="002A5AA2"/>
    <w:rsid w:val="002B6A3B"/>
    <w:rsid w:val="002C50F5"/>
    <w:rsid w:val="00515CCF"/>
    <w:rsid w:val="00781478"/>
    <w:rsid w:val="007E0781"/>
    <w:rsid w:val="00C42CF4"/>
    <w:rsid w:val="00CF0872"/>
    <w:rsid w:val="00D10EB3"/>
    <w:rsid w:val="00DC7A00"/>
    <w:rsid w:val="00F02BCA"/>
    <w:rsid w:val="00F80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42801"/>
  <w15:chartTrackingRefBased/>
  <w15:docId w15:val="{63D2B91F-47D7-4C92-B20C-54642A206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2CF4"/>
    <w:rPr>
      <w:color w:val="0563C1" w:themeColor="hyperlink"/>
      <w:u w:val="single"/>
    </w:rPr>
  </w:style>
  <w:style w:type="paragraph" w:styleId="ListParagraph">
    <w:name w:val="List Paragraph"/>
    <w:basedOn w:val="Normal"/>
    <w:uiPriority w:val="34"/>
    <w:qFormat/>
    <w:rsid w:val="00CF0872"/>
    <w:pPr>
      <w:ind w:left="720"/>
      <w:contextualSpacing/>
    </w:pPr>
  </w:style>
  <w:style w:type="character" w:styleId="UnresolvedMention">
    <w:name w:val="Unresolved Mention"/>
    <w:basedOn w:val="DefaultParagraphFont"/>
    <w:uiPriority w:val="99"/>
    <w:semiHidden/>
    <w:unhideWhenUsed/>
    <w:rsid w:val="00515CCF"/>
    <w:rPr>
      <w:color w:val="605E5C"/>
      <w:shd w:val="clear" w:color="auto" w:fill="E1DFDD"/>
    </w:rPr>
  </w:style>
  <w:style w:type="paragraph" w:styleId="HTMLPreformatted">
    <w:name w:val="HTML Preformatted"/>
    <w:basedOn w:val="Normal"/>
    <w:link w:val="HTMLPreformattedChar"/>
    <w:uiPriority w:val="99"/>
    <w:unhideWhenUsed/>
    <w:rsid w:val="00096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96DD4"/>
    <w:rPr>
      <w:rFonts w:ascii="Courier New" w:eastAsia="Times New Roman" w:hAnsi="Courier New" w:cs="Courier New"/>
      <w:sz w:val="20"/>
      <w:szCs w:val="20"/>
    </w:rPr>
  </w:style>
  <w:style w:type="character" w:customStyle="1" w:styleId="y2iqfc">
    <w:name w:val="y2iqfc"/>
    <w:basedOn w:val="DefaultParagraphFont"/>
    <w:rsid w:val="00096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20808">
      <w:bodyDiv w:val="1"/>
      <w:marLeft w:val="0"/>
      <w:marRight w:val="0"/>
      <w:marTop w:val="0"/>
      <w:marBottom w:val="0"/>
      <w:divBdr>
        <w:top w:val="none" w:sz="0" w:space="0" w:color="auto"/>
        <w:left w:val="none" w:sz="0" w:space="0" w:color="auto"/>
        <w:bottom w:val="none" w:sz="0" w:space="0" w:color="auto"/>
        <w:right w:val="none" w:sz="0" w:space="0" w:color="auto"/>
      </w:divBdr>
    </w:div>
    <w:div w:id="670789678">
      <w:bodyDiv w:val="1"/>
      <w:marLeft w:val="0"/>
      <w:marRight w:val="0"/>
      <w:marTop w:val="0"/>
      <w:marBottom w:val="0"/>
      <w:divBdr>
        <w:top w:val="none" w:sz="0" w:space="0" w:color="auto"/>
        <w:left w:val="none" w:sz="0" w:space="0" w:color="auto"/>
        <w:bottom w:val="none" w:sz="0" w:space="0" w:color="auto"/>
        <w:right w:val="none" w:sz="0" w:space="0" w:color="auto"/>
      </w:divBdr>
    </w:div>
    <w:div w:id="1609850887">
      <w:bodyDiv w:val="1"/>
      <w:marLeft w:val="0"/>
      <w:marRight w:val="0"/>
      <w:marTop w:val="0"/>
      <w:marBottom w:val="0"/>
      <w:divBdr>
        <w:top w:val="none" w:sz="0" w:space="0" w:color="auto"/>
        <w:left w:val="none" w:sz="0" w:space="0" w:color="auto"/>
        <w:bottom w:val="none" w:sz="0" w:space="0" w:color="auto"/>
        <w:right w:val="none" w:sz="0" w:space="0" w:color="auto"/>
      </w:divBdr>
    </w:div>
    <w:div w:id="1710760478">
      <w:bodyDiv w:val="1"/>
      <w:marLeft w:val="0"/>
      <w:marRight w:val="0"/>
      <w:marTop w:val="0"/>
      <w:marBottom w:val="0"/>
      <w:divBdr>
        <w:top w:val="none" w:sz="0" w:space="0" w:color="auto"/>
        <w:left w:val="none" w:sz="0" w:space="0" w:color="auto"/>
        <w:bottom w:val="none" w:sz="0" w:space="0" w:color="auto"/>
        <w:right w:val="none" w:sz="0" w:space="0" w:color="auto"/>
      </w:divBdr>
    </w:div>
    <w:div w:id="1816750461">
      <w:bodyDiv w:val="1"/>
      <w:marLeft w:val="0"/>
      <w:marRight w:val="0"/>
      <w:marTop w:val="0"/>
      <w:marBottom w:val="0"/>
      <w:divBdr>
        <w:top w:val="none" w:sz="0" w:space="0" w:color="auto"/>
        <w:left w:val="none" w:sz="0" w:space="0" w:color="auto"/>
        <w:bottom w:val="none" w:sz="0" w:space="0" w:color="auto"/>
        <w:right w:val="none" w:sz="0" w:space="0" w:color="auto"/>
      </w:divBdr>
      <w:divsChild>
        <w:div w:id="732193301">
          <w:marLeft w:val="0"/>
          <w:marRight w:val="0"/>
          <w:marTop w:val="0"/>
          <w:marBottom w:val="0"/>
          <w:divBdr>
            <w:top w:val="none" w:sz="0" w:space="0" w:color="auto"/>
            <w:left w:val="none" w:sz="0" w:space="0" w:color="auto"/>
            <w:bottom w:val="none" w:sz="0" w:space="0" w:color="auto"/>
            <w:right w:val="none" w:sz="0" w:space="0" w:color="auto"/>
          </w:divBdr>
        </w:div>
      </w:divsChild>
    </w:div>
    <w:div w:id="182781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ANDRA KARLA ANGHEL-SIENERTH</cp:lastModifiedBy>
  <cp:revision>5</cp:revision>
  <dcterms:created xsi:type="dcterms:W3CDTF">2022-03-24T13:41:00Z</dcterms:created>
  <dcterms:modified xsi:type="dcterms:W3CDTF">2022-03-25T07:41:00Z</dcterms:modified>
</cp:coreProperties>
</file>