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E094ADE" w14:textId="1552F933" w:rsidR="00B160B5" w:rsidRPr="00446677" w:rsidRDefault="009D3A85" w:rsidP="00446677">
      <w:pPr>
        <w:spacing w:line="360" w:lineRule="auto"/>
        <w:jc w:val="center"/>
        <w:rPr>
          <w:rFonts w:ascii="Times" w:hAnsi="Times"/>
          <w:b/>
          <w:bCs/>
          <w:lang w:val="ro-RO"/>
        </w:rPr>
      </w:pPr>
      <w:r w:rsidRPr="00446677">
        <w:rPr>
          <w:rFonts w:ascii="Times" w:hAnsi="Times"/>
          <w:b/>
          <w:bCs/>
          <w:lang w:val="ro-RO"/>
        </w:rPr>
        <w:t xml:space="preserve">Cadrele didactice și cercetătorii UB, invitați </w:t>
      </w:r>
      <w:r w:rsidR="00446677">
        <w:rPr>
          <w:rFonts w:ascii="Times" w:hAnsi="Times"/>
          <w:b/>
          <w:bCs/>
          <w:lang w:val="ro-RO"/>
        </w:rPr>
        <w:t xml:space="preserve">să se înscrie </w:t>
      </w:r>
      <w:r w:rsidRPr="00446677">
        <w:rPr>
          <w:rFonts w:ascii="Times" w:hAnsi="Times"/>
          <w:b/>
          <w:bCs/>
          <w:lang w:val="ro-RO"/>
        </w:rPr>
        <w:t xml:space="preserve">la </w:t>
      </w:r>
      <w:r w:rsidR="00B160B5" w:rsidRPr="00446677">
        <w:rPr>
          <w:rFonts w:ascii="Times" w:hAnsi="Times"/>
          <w:b/>
          <w:bCs/>
          <w:lang w:val="ro-RO"/>
        </w:rPr>
        <w:t>o nouă serie de</w:t>
      </w:r>
      <w:r w:rsidRPr="00446677">
        <w:rPr>
          <w:rFonts w:ascii="Times" w:hAnsi="Times"/>
          <w:b/>
          <w:bCs/>
          <w:lang w:val="ro-RO"/>
        </w:rPr>
        <w:t xml:space="preserve"> workshop-uri CIVIS despre pedagogii</w:t>
      </w:r>
      <w:r w:rsidR="00446677" w:rsidRPr="00446677">
        <w:rPr>
          <w:rFonts w:ascii="Times" w:hAnsi="Times"/>
          <w:b/>
          <w:bCs/>
          <w:lang w:val="ro-RO"/>
        </w:rPr>
        <w:t>le</w:t>
      </w:r>
      <w:r w:rsidRPr="00446677">
        <w:rPr>
          <w:rFonts w:ascii="Times" w:hAnsi="Times"/>
          <w:b/>
          <w:bCs/>
          <w:lang w:val="ro-RO"/>
        </w:rPr>
        <w:t xml:space="preserve"> inovative</w:t>
      </w:r>
    </w:p>
    <w:p w14:paraId="5174B2F4" w14:textId="77777777" w:rsidR="00B160B5" w:rsidRPr="00446677" w:rsidRDefault="00B160B5" w:rsidP="00446677">
      <w:pPr>
        <w:spacing w:line="360" w:lineRule="auto"/>
        <w:jc w:val="center"/>
        <w:rPr>
          <w:rFonts w:ascii="Times" w:hAnsi="Times"/>
          <w:b/>
          <w:bCs/>
          <w:lang w:val="ro-RO"/>
        </w:rPr>
      </w:pPr>
    </w:p>
    <w:p w14:paraId="2E9AD271" w14:textId="3E79C871" w:rsidR="009D3A85" w:rsidRPr="00446677" w:rsidRDefault="009D3A85" w:rsidP="00446677">
      <w:pPr>
        <w:spacing w:line="360" w:lineRule="auto"/>
        <w:jc w:val="both"/>
        <w:rPr>
          <w:rFonts w:ascii="Times" w:hAnsi="Times"/>
          <w:lang w:val="ro-RO"/>
        </w:rPr>
      </w:pPr>
      <w:r w:rsidRPr="00446677">
        <w:rPr>
          <w:rFonts w:ascii="Times" w:hAnsi="Times"/>
          <w:lang w:val="ro-RO"/>
        </w:rPr>
        <w:t xml:space="preserve">Ca urmare a succesului pe care l-a avut ediția 2021 a seriei de workshop-uri despre pedagogii inovative, </w:t>
      </w:r>
      <w:r w:rsidRPr="00446677">
        <w:rPr>
          <w:rFonts w:ascii="Times" w:hAnsi="Times"/>
          <w:b/>
          <w:lang w:val="ro-RO"/>
        </w:rPr>
        <w:t xml:space="preserve">anul 2022 vine cu o nouă ofertă </w:t>
      </w:r>
      <w:r w:rsidRPr="00446677">
        <w:rPr>
          <w:rFonts w:ascii="Times" w:hAnsi="Times"/>
          <w:b/>
          <w:lang w:val="ro-RO"/>
        </w:rPr>
        <w:t>de workshop-uri</w:t>
      </w:r>
      <w:r w:rsidR="00446677" w:rsidRPr="00446677">
        <w:rPr>
          <w:rFonts w:ascii="Times" w:hAnsi="Times"/>
          <w:b/>
          <w:lang w:val="ro-RO"/>
        </w:rPr>
        <w:t xml:space="preserve"> pe această temă</w:t>
      </w:r>
      <w:r w:rsidRPr="00446677">
        <w:rPr>
          <w:rFonts w:ascii="Times" w:hAnsi="Times"/>
          <w:b/>
          <w:lang w:val="ro-RO"/>
        </w:rPr>
        <w:t>, proiectate și implementate de această dată în parteneriat, de specialiști din minimum trei universități din CIVIS. Cele mai multe sunt încă deschise pentru înscrieri.</w:t>
      </w:r>
      <w:r w:rsidRPr="00446677">
        <w:rPr>
          <w:rFonts w:ascii="Times" w:hAnsi="Times"/>
          <w:lang w:val="ro-RO"/>
        </w:rPr>
        <w:t xml:space="preserve"> </w:t>
      </w:r>
      <w:r w:rsidRPr="00446677">
        <w:rPr>
          <w:rFonts w:ascii="Times" w:hAnsi="Times"/>
          <w:lang w:val="ro-RO"/>
        </w:rPr>
        <w:t>Pentru l</w:t>
      </w:r>
      <w:r w:rsidRPr="00446677">
        <w:rPr>
          <w:rFonts w:ascii="Times" w:hAnsi="Times"/>
          <w:lang w:val="ro-RO"/>
        </w:rPr>
        <w:t>ista</w:t>
      </w:r>
      <w:r w:rsidRPr="00446677">
        <w:rPr>
          <w:rFonts w:ascii="Times" w:hAnsi="Times"/>
          <w:lang w:val="ro-RO"/>
        </w:rPr>
        <w:t xml:space="preserve"> integrală a workshop-urilor și</w:t>
      </w:r>
      <w:r w:rsidR="00446677" w:rsidRPr="00446677">
        <w:rPr>
          <w:rFonts w:ascii="Times" w:hAnsi="Times"/>
          <w:lang w:val="ro-RO"/>
        </w:rPr>
        <w:t xml:space="preserve"> pentru</w:t>
      </w:r>
      <w:r w:rsidRPr="00446677">
        <w:rPr>
          <w:rFonts w:ascii="Times" w:hAnsi="Times"/>
          <w:lang w:val="ro-RO"/>
        </w:rPr>
        <w:t xml:space="preserve"> înscriere, vă rugăm să accesați următorul </w:t>
      </w:r>
      <w:hyperlink r:id="rId5" w:history="1">
        <w:r w:rsidRPr="00446677">
          <w:rPr>
            <w:rStyle w:val="Hyperlink"/>
            <w:rFonts w:ascii="Times" w:hAnsi="Times"/>
            <w:b/>
            <w:lang w:val="ro-RO"/>
          </w:rPr>
          <w:t>link</w:t>
        </w:r>
      </w:hyperlink>
      <w:r w:rsidRPr="00446677">
        <w:rPr>
          <w:rFonts w:ascii="Times" w:hAnsi="Times"/>
          <w:lang w:val="ro-RO"/>
        </w:rPr>
        <w:t>.</w:t>
      </w:r>
    </w:p>
    <w:p w14:paraId="36D0B2CA" w14:textId="77777777" w:rsidR="00C862E2" w:rsidRDefault="00B327BB" w:rsidP="00446677">
      <w:pPr>
        <w:spacing w:line="360" w:lineRule="auto"/>
        <w:jc w:val="both"/>
        <w:rPr>
          <w:rFonts w:ascii="Times" w:hAnsi="Times"/>
          <w:lang w:val="ro-RO"/>
        </w:rPr>
      </w:pPr>
      <w:r w:rsidRPr="00446677">
        <w:rPr>
          <w:rFonts w:ascii="Times" w:hAnsi="Times"/>
          <w:lang w:val="ro-RO"/>
        </w:rPr>
        <w:t>Creșterea preocupării pentru tema pedagogiile inovative este direct corelată cu p</w:t>
      </w:r>
      <w:r w:rsidR="007B551B" w:rsidRPr="00446677">
        <w:rPr>
          <w:rFonts w:ascii="Times" w:hAnsi="Times"/>
          <w:lang w:val="ro-RO"/>
        </w:rPr>
        <w:t xml:space="preserve">rovocările </w:t>
      </w:r>
      <w:r w:rsidRPr="00446677">
        <w:rPr>
          <w:rFonts w:ascii="Times" w:hAnsi="Times"/>
          <w:lang w:val="ro-RO"/>
        </w:rPr>
        <w:t xml:space="preserve">fără precedent </w:t>
      </w:r>
      <w:r w:rsidR="007B551B" w:rsidRPr="00446677">
        <w:rPr>
          <w:rFonts w:ascii="Times" w:hAnsi="Times"/>
          <w:lang w:val="ro-RO"/>
        </w:rPr>
        <w:t>la care au fost nevoite să răspundă echipele de profesori</w:t>
      </w:r>
      <w:r w:rsidR="00446677" w:rsidRPr="00446677">
        <w:rPr>
          <w:rFonts w:ascii="Times" w:hAnsi="Times"/>
          <w:lang w:val="ro-RO"/>
        </w:rPr>
        <w:t xml:space="preserve"> și cercetători din universități</w:t>
      </w:r>
      <w:r w:rsidR="007B551B" w:rsidRPr="00446677">
        <w:rPr>
          <w:rFonts w:ascii="Times" w:hAnsi="Times"/>
          <w:lang w:val="ro-RO"/>
        </w:rPr>
        <w:t xml:space="preserve"> pentru a (re)calibra procesele de predare și învățare. </w:t>
      </w:r>
      <w:r w:rsidRPr="00446677">
        <w:rPr>
          <w:rFonts w:ascii="Times" w:hAnsi="Times"/>
          <w:lang w:val="ro-RO"/>
        </w:rPr>
        <w:t>Astfel, răspunsul</w:t>
      </w:r>
      <w:r w:rsidR="007B551B" w:rsidRPr="00446677">
        <w:rPr>
          <w:rFonts w:ascii="Times" w:hAnsi="Times"/>
          <w:lang w:val="ro-RO"/>
        </w:rPr>
        <w:t xml:space="preserve"> venit în mod constan</w:t>
      </w:r>
      <w:r w:rsidRPr="00446677">
        <w:rPr>
          <w:rFonts w:ascii="Times" w:hAnsi="Times"/>
          <w:lang w:val="ro-RO"/>
        </w:rPr>
        <w:t>t din zona inovației pedagogice</w:t>
      </w:r>
      <w:r w:rsidR="007B551B" w:rsidRPr="00446677">
        <w:rPr>
          <w:rFonts w:ascii="Times" w:hAnsi="Times"/>
          <w:lang w:val="ro-RO"/>
        </w:rPr>
        <w:t xml:space="preserve"> a fost unul divers, consistent și relevant. </w:t>
      </w:r>
    </w:p>
    <w:p w14:paraId="136AC2DA" w14:textId="7F67CBD7" w:rsidR="007B551B" w:rsidRPr="00446677" w:rsidRDefault="007B551B" w:rsidP="00446677">
      <w:pPr>
        <w:spacing w:line="360" w:lineRule="auto"/>
        <w:jc w:val="both"/>
        <w:rPr>
          <w:rFonts w:ascii="Times" w:hAnsi="Times"/>
          <w:lang w:val="ro-RO"/>
        </w:rPr>
      </w:pPr>
      <w:r w:rsidRPr="00446677">
        <w:rPr>
          <w:rFonts w:ascii="Times" w:hAnsi="Times"/>
          <w:lang w:val="ro-RO"/>
        </w:rPr>
        <w:t>În 2021, toate universitățile membre ale Alianței au derulat numeroase workshop-uri, valorifi</w:t>
      </w:r>
      <w:r w:rsidR="009D3A85" w:rsidRPr="00446677">
        <w:rPr>
          <w:rFonts w:ascii="Times" w:hAnsi="Times"/>
          <w:lang w:val="ro-RO"/>
        </w:rPr>
        <w:t>când lecțiile consemnate și în „</w:t>
      </w:r>
      <w:r w:rsidRPr="00446677">
        <w:rPr>
          <w:rFonts w:ascii="Times" w:hAnsi="Times"/>
          <w:lang w:val="ro-RO"/>
        </w:rPr>
        <w:t xml:space="preserve">manualul” intitulat </w:t>
      </w:r>
      <w:hyperlink r:id="rId6" w:history="1">
        <w:proofErr w:type="spellStart"/>
        <w:r w:rsidRPr="00446677">
          <w:rPr>
            <w:rStyle w:val="Hyperlink"/>
            <w:rFonts w:ascii="Times" w:hAnsi="Times"/>
            <w:b/>
            <w:i/>
            <w:iCs/>
            <w:lang w:val="ro-RO"/>
          </w:rPr>
          <w:t>Innovative</w:t>
        </w:r>
        <w:proofErr w:type="spellEnd"/>
        <w:r w:rsidRPr="00446677">
          <w:rPr>
            <w:rStyle w:val="Hyperlink"/>
            <w:rFonts w:ascii="Times" w:hAnsi="Times"/>
            <w:b/>
            <w:i/>
            <w:iCs/>
            <w:lang w:val="ro-RO"/>
          </w:rPr>
          <w:t xml:space="preserve"> </w:t>
        </w:r>
        <w:proofErr w:type="spellStart"/>
        <w:r w:rsidRPr="00446677">
          <w:rPr>
            <w:rStyle w:val="Hyperlink"/>
            <w:rFonts w:ascii="Times" w:hAnsi="Times"/>
            <w:b/>
            <w:i/>
            <w:iCs/>
            <w:lang w:val="ro-RO"/>
          </w:rPr>
          <w:t>Pedagogies</w:t>
        </w:r>
        <w:proofErr w:type="spellEnd"/>
        <w:r w:rsidRPr="00446677">
          <w:rPr>
            <w:rStyle w:val="Hyperlink"/>
            <w:rFonts w:ascii="Times" w:hAnsi="Times"/>
            <w:b/>
            <w:i/>
            <w:iCs/>
            <w:lang w:val="ro-RO"/>
          </w:rPr>
          <w:t xml:space="preserve">. </w:t>
        </w:r>
        <w:proofErr w:type="spellStart"/>
        <w:r w:rsidRPr="00446677">
          <w:rPr>
            <w:rStyle w:val="Hyperlink"/>
            <w:rFonts w:ascii="Times" w:hAnsi="Times"/>
            <w:b/>
            <w:i/>
            <w:iCs/>
            <w:lang w:val="ro-RO"/>
          </w:rPr>
          <w:t>Ways</w:t>
        </w:r>
        <w:proofErr w:type="spellEnd"/>
        <w:r w:rsidRPr="00446677">
          <w:rPr>
            <w:rStyle w:val="Hyperlink"/>
            <w:rFonts w:ascii="Times" w:hAnsi="Times"/>
            <w:b/>
            <w:i/>
            <w:iCs/>
            <w:lang w:val="ro-RO"/>
          </w:rPr>
          <w:t xml:space="preserve"> </w:t>
        </w:r>
        <w:proofErr w:type="spellStart"/>
        <w:r w:rsidRPr="00446677">
          <w:rPr>
            <w:rStyle w:val="Hyperlink"/>
            <w:rFonts w:ascii="Times" w:hAnsi="Times"/>
            <w:b/>
            <w:i/>
            <w:iCs/>
            <w:lang w:val="ro-RO"/>
          </w:rPr>
          <w:t>into</w:t>
        </w:r>
        <w:proofErr w:type="spellEnd"/>
        <w:r w:rsidRPr="00446677">
          <w:rPr>
            <w:rStyle w:val="Hyperlink"/>
            <w:rFonts w:ascii="Times" w:hAnsi="Times"/>
            <w:b/>
            <w:i/>
            <w:iCs/>
            <w:lang w:val="ro-RO"/>
          </w:rPr>
          <w:t xml:space="preserve"> </w:t>
        </w:r>
        <w:proofErr w:type="spellStart"/>
        <w:r w:rsidRPr="00446677">
          <w:rPr>
            <w:rStyle w:val="Hyperlink"/>
            <w:rFonts w:ascii="Times" w:hAnsi="Times"/>
            <w:b/>
            <w:i/>
            <w:iCs/>
            <w:lang w:val="ro-RO"/>
          </w:rPr>
          <w:t>the</w:t>
        </w:r>
        <w:proofErr w:type="spellEnd"/>
        <w:r w:rsidRPr="00446677">
          <w:rPr>
            <w:rStyle w:val="Hyperlink"/>
            <w:rFonts w:ascii="Times" w:hAnsi="Times"/>
            <w:b/>
            <w:i/>
            <w:iCs/>
            <w:lang w:val="ro-RO"/>
          </w:rPr>
          <w:t xml:space="preserve"> </w:t>
        </w:r>
        <w:proofErr w:type="spellStart"/>
        <w:r w:rsidRPr="00446677">
          <w:rPr>
            <w:rStyle w:val="Hyperlink"/>
            <w:rFonts w:ascii="Times" w:hAnsi="Times"/>
            <w:b/>
            <w:i/>
            <w:iCs/>
            <w:lang w:val="ro-RO"/>
          </w:rPr>
          <w:t>process</w:t>
        </w:r>
        <w:proofErr w:type="spellEnd"/>
        <w:r w:rsidRPr="00446677">
          <w:rPr>
            <w:rStyle w:val="Hyperlink"/>
            <w:rFonts w:ascii="Times" w:hAnsi="Times"/>
            <w:b/>
            <w:i/>
            <w:iCs/>
            <w:lang w:val="ro-RO"/>
          </w:rPr>
          <w:t xml:space="preserve"> of </w:t>
        </w:r>
        <w:proofErr w:type="spellStart"/>
        <w:r w:rsidRPr="00446677">
          <w:rPr>
            <w:rStyle w:val="Hyperlink"/>
            <w:rFonts w:ascii="Times" w:hAnsi="Times"/>
            <w:b/>
            <w:i/>
            <w:iCs/>
            <w:lang w:val="ro-RO"/>
          </w:rPr>
          <w:t>learning</w:t>
        </w:r>
        <w:proofErr w:type="spellEnd"/>
        <w:r w:rsidRPr="00446677">
          <w:rPr>
            <w:rStyle w:val="Hyperlink"/>
            <w:rFonts w:ascii="Times" w:hAnsi="Times"/>
            <w:b/>
            <w:i/>
            <w:iCs/>
            <w:lang w:val="ro-RO"/>
          </w:rPr>
          <w:t xml:space="preserve"> </w:t>
        </w:r>
        <w:proofErr w:type="spellStart"/>
        <w:r w:rsidRPr="00446677">
          <w:rPr>
            <w:rStyle w:val="Hyperlink"/>
            <w:rFonts w:ascii="Times" w:hAnsi="Times"/>
            <w:b/>
            <w:i/>
            <w:iCs/>
            <w:lang w:val="ro-RO"/>
          </w:rPr>
          <w:t>transformation</w:t>
        </w:r>
        <w:proofErr w:type="spellEnd"/>
      </w:hyperlink>
      <w:r w:rsidRPr="00446677">
        <w:rPr>
          <w:rFonts w:ascii="Times" w:hAnsi="Times"/>
          <w:i/>
          <w:iCs/>
          <w:lang w:val="ro-RO"/>
        </w:rPr>
        <w:t xml:space="preserve"> </w:t>
      </w:r>
      <w:r w:rsidR="00B327BB" w:rsidRPr="00446677">
        <w:rPr>
          <w:rFonts w:ascii="Times" w:hAnsi="Times"/>
          <w:lang w:val="ro-RO"/>
        </w:rPr>
        <w:t>(„Pedagogii inovative: Căi în procesul de transformare a învățării”)</w:t>
      </w:r>
      <w:r w:rsidRPr="00446677">
        <w:rPr>
          <w:rFonts w:ascii="Times" w:hAnsi="Times"/>
          <w:lang w:val="ro-RO"/>
        </w:rPr>
        <w:t xml:space="preserve">, apărut sub coordonarea echipei de </w:t>
      </w:r>
      <w:r w:rsidR="00446677" w:rsidRPr="00446677">
        <w:rPr>
          <w:rFonts w:ascii="Times" w:hAnsi="Times"/>
          <w:lang w:val="ro-RO"/>
        </w:rPr>
        <w:t>la Universitatea din București.</w:t>
      </w:r>
    </w:p>
    <w:p w14:paraId="5883816B" w14:textId="77777777" w:rsidR="00446677" w:rsidRPr="00446677" w:rsidRDefault="00446677" w:rsidP="00446677">
      <w:pPr>
        <w:spacing w:line="360" w:lineRule="auto"/>
        <w:jc w:val="both"/>
        <w:rPr>
          <w:rFonts w:ascii="Times" w:hAnsi="Times"/>
          <w:lang w:val="ro-RO"/>
        </w:rPr>
      </w:pPr>
      <w:r w:rsidRPr="00446677">
        <w:rPr>
          <w:rFonts w:ascii="Times" w:hAnsi="Times"/>
          <w:lang w:val="ro-RO"/>
        </w:rPr>
        <w:t xml:space="preserve">Echipa UB de coordonare a proiectului este alcătuită din prof. univ. dr. Lucian Ciolan, prof. univ. dr. Anca Nedelcu, prof. univ. dr. </w:t>
      </w:r>
      <w:proofErr w:type="spellStart"/>
      <w:r w:rsidRPr="00446677">
        <w:rPr>
          <w:rFonts w:ascii="Times" w:hAnsi="Times"/>
          <w:lang w:val="ro-RO"/>
        </w:rPr>
        <w:t>Romiță</w:t>
      </w:r>
      <w:proofErr w:type="spellEnd"/>
      <w:r w:rsidRPr="00446677">
        <w:rPr>
          <w:rFonts w:ascii="Times" w:hAnsi="Times"/>
          <w:lang w:val="ro-RO"/>
        </w:rPr>
        <w:t xml:space="preserve"> </w:t>
      </w:r>
      <w:proofErr w:type="spellStart"/>
      <w:r w:rsidRPr="00446677">
        <w:rPr>
          <w:rFonts w:ascii="Times" w:hAnsi="Times"/>
          <w:lang w:val="ro-RO"/>
        </w:rPr>
        <w:t>Iucu</w:t>
      </w:r>
      <w:proofErr w:type="spellEnd"/>
      <w:r w:rsidRPr="00446677">
        <w:rPr>
          <w:rFonts w:ascii="Times" w:hAnsi="Times"/>
          <w:lang w:val="ro-RO"/>
        </w:rPr>
        <w:t xml:space="preserve">, drd. Alexandru </w:t>
      </w:r>
      <w:proofErr w:type="spellStart"/>
      <w:r w:rsidRPr="00446677">
        <w:rPr>
          <w:rFonts w:ascii="Times" w:hAnsi="Times"/>
          <w:lang w:val="ro-RO"/>
        </w:rPr>
        <w:t>Carțiș</w:t>
      </w:r>
      <w:proofErr w:type="spellEnd"/>
      <w:r w:rsidRPr="00446677">
        <w:rPr>
          <w:rFonts w:ascii="Times" w:hAnsi="Times"/>
          <w:lang w:val="ro-RO"/>
        </w:rPr>
        <w:t xml:space="preserve"> și drd. Anca </w:t>
      </w:r>
      <w:proofErr w:type="spellStart"/>
      <w:r w:rsidRPr="00446677">
        <w:rPr>
          <w:rFonts w:ascii="Times" w:hAnsi="Times"/>
          <w:lang w:val="ro-RO"/>
        </w:rPr>
        <w:t>Pericică</w:t>
      </w:r>
      <w:proofErr w:type="spellEnd"/>
      <w:r w:rsidRPr="00446677">
        <w:rPr>
          <w:rFonts w:ascii="Times" w:hAnsi="Times"/>
          <w:lang w:val="ro-RO"/>
        </w:rPr>
        <w:t>.</w:t>
      </w:r>
    </w:p>
    <w:p w14:paraId="6128BCCA" w14:textId="79463457" w:rsidR="005F0124" w:rsidRPr="00446677" w:rsidRDefault="00446677" w:rsidP="00446677">
      <w:pPr>
        <w:spacing w:line="360" w:lineRule="auto"/>
        <w:jc w:val="both"/>
        <w:rPr>
          <w:rFonts w:ascii="Times" w:hAnsi="Times"/>
          <w:lang w:val="ro-RO"/>
        </w:rPr>
      </w:pPr>
      <w:r w:rsidRPr="00446677">
        <w:rPr>
          <w:rFonts w:ascii="Times" w:hAnsi="Times"/>
          <w:lang w:val="ro-RO"/>
        </w:rPr>
        <w:t xml:space="preserve">Legat de </w:t>
      </w:r>
      <w:r>
        <w:rPr>
          <w:rFonts w:ascii="Times" w:hAnsi="Times"/>
          <w:lang w:val="ro-RO"/>
        </w:rPr>
        <w:t>tema pedagogiilor inovative</w:t>
      </w:r>
      <w:r w:rsidRPr="00446677">
        <w:rPr>
          <w:rFonts w:ascii="Times" w:hAnsi="Times"/>
          <w:lang w:val="ro-RO"/>
        </w:rPr>
        <w:t>, prof. univ. dr. Lucian Ciolan arată că „</w:t>
      </w:r>
      <w:r>
        <w:rPr>
          <w:rFonts w:ascii="Times" w:hAnsi="Times"/>
          <w:lang w:val="ro-RO"/>
        </w:rPr>
        <w:t>i</w:t>
      </w:r>
      <w:r w:rsidR="00101439" w:rsidRPr="00446677">
        <w:rPr>
          <w:rFonts w:ascii="Times" w:hAnsi="Times"/>
          <w:lang w:val="ro-RO"/>
        </w:rPr>
        <w:t xml:space="preserve">maginația pedagogică, spontană sau cultivată cu perseverență, este principalul mecanism care a ținut vie învățare într-o perioadă extrem de complicată pentru mediul academic. Am re-descoperit cât de important este un design adaptat al experiențelor de învățare, cât de necesare sunt competențele de pedagogie care ne-au </w:t>
      </w:r>
      <w:r w:rsidR="002054DF" w:rsidRPr="00446677">
        <w:rPr>
          <w:rFonts w:ascii="Times" w:hAnsi="Times"/>
          <w:lang w:val="ro-RO"/>
        </w:rPr>
        <w:t>permis să fim totuși</w:t>
      </w:r>
      <w:r w:rsidR="00101439" w:rsidRPr="00446677">
        <w:rPr>
          <w:rFonts w:ascii="Times" w:hAnsi="Times"/>
          <w:lang w:val="ro-RO"/>
        </w:rPr>
        <w:t xml:space="preserve"> împreună atunci când restricțiile ne-au impus să stăm separați și, mai important, care ne re-aduc acum în conversație și în interacțiune. </w:t>
      </w:r>
    </w:p>
    <w:p w14:paraId="178D7D2D" w14:textId="7623B91F" w:rsidR="00101439" w:rsidRPr="00446677" w:rsidRDefault="00101439" w:rsidP="00446677">
      <w:pPr>
        <w:spacing w:line="360" w:lineRule="auto"/>
        <w:jc w:val="both"/>
        <w:rPr>
          <w:rFonts w:ascii="Times" w:hAnsi="Times"/>
          <w:lang w:val="ro-RO"/>
        </w:rPr>
      </w:pPr>
      <w:r w:rsidRPr="00446677">
        <w:rPr>
          <w:rFonts w:ascii="Times" w:hAnsi="Times"/>
          <w:lang w:val="ro-RO"/>
        </w:rPr>
        <w:t xml:space="preserve">Revenirea </w:t>
      </w:r>
      <w:r w:rsidR="002054DF" w:rsidRPr="00446677">
        <w:rPr>
          <w:rFonts w:ascii="Times" w:hAnsi="Times"/>
          <w:lang w:val="ro-RO"/>
        </w:rPr>
        <w:t>în campusuri înseamnă re-învățare: cu răbdare, cu tact, cu d</w:t>
      </w:r>
      <w:r w:rsidR="00C862E2">
        <w:rPr>
          <w:rFonts w:ascii="Times" w:hAnsi="Times"/>
          <w:lang w:val="ro-RO"/>
        </w:rPr>
        <w:t>eterminare și cu cât mai multe «lecții învățate»</w:t>
      </w:r>
      <w:r w:rsidR="002054DF" w:rsidRPr="00446677">
        <w:rPr>
          <w:rFonts w:ascii="Times" w:hAnsi="Times"/>
          <w:lang w:val="ro-RO"/>
        </w:rPr>
        <w:t xml:space="preserve">, pentru că re-învățare nu înseamnă doar să înveți din nou ceva ce știai. Re-învățare înseamnă, de fapt, o re-inventare a </w:t>
      </w:r>
      <w:r w:rsidR="005F0124" w:rsidRPr="00446677">
        <w:rPr>
          <w:rFonts w:ascii="Times" w:hAnsi="Times"/>
          <w:lang w:val="ro-RO"/>
        </w:rPr>
        <w:t>mediilor și a interacțiunilor educaționale</w:t>
      </w:r>
      <w:r w:rsidR="00C862E2">
        <w:rPr>
          <w:rFonts w:ascii="Times" w:hAnsi="Times"/>
          <w:lang w:val="ro-RO"/>
        </w:rPr>
        <w:t>, combinând «</w:t>
      </w:r>
      <w:r w:rsidR="005F0124" w:rsidRPr="00446677">
        <w:rPr>
          <w:rFonts w:ascii="Times" w:hAnsi="Times"/>
          <w:lang w:val="ro-RO"/>
        </w:rPr>
        <w:t xml:space="preserve">ceea </w:t>
      </w:r>
      <w:r w:rsidR="00C862E2">
        <w:rPr>
          <w:rFonts w:ascii="Times" w:hAnsi="Times"/>
          <w:lang w:val="ro-RO"/>
        </w:rPr>
        <w:t>ce făceam înainte»</w:t>
      </w:r>
      <w:bookmarkStart w:id="0" w:name="_GoBack"/>
      <w:bookmarkEnd w:id="0"/>
      <w:r w:rsidR="002054DF" w:rsidRPr="00446677">
        <w:rPr>
          <w:rFonts w:ascii="Times" w:hAnsi="Times"/>
          <w:lang w:val="ro-RO"/>
        </w:rPr>
        <w:t xml:space="preserve"> cu </w:t>
      </w:r>
      <w:r w:rsidR="005F0124" w:rsidRPr="00446677">
        <w:rPr>
          <w:rFonts w:ascii="Times" w:hAnsi="Times"/>
          <w:lang w:val="ro-RO"/>
        </w:rPr>
        <w:t>noile moduri de lucru exersate și validate în ultima perioadă. Cu aceiași actori, dar transformați de o realitate care nu încetează să ne aducă în situații tot mai provocatoare... De la pandemie la război, de la distanțare socială la refugiați, educația trebuie să continue, iar pedagogiile inovative devin adevărate mecanisme de supraviețuire.”</w:t>
      </w:r>
    </w:p>
    <w:sectPr w:rsidR="00101439" w:rsidRPr="00446677">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imes">
    <w:panose1 w:val="02020603050405020304"/>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7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B551B"/>
    <w:rsid w:val="00101439"/>
    <w:rsid w:val="002054DF"/>
    <w:rsid w:val="00446677"/>
    <w:rsid w:val="005F0124"/>
    <w:rsid w:val="007B551B"/>
    <w:rsid w:val="0080753C"/>
    <w:rsid w:val="009D3A85"/>
    <w:rsid w:val="00B160B5"/>
    <w:rsid w:val="00B327BB"/>
    <w:rsid w:val="00C862E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3294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character" w:styleId="Hyperlink">
    <w:name w:val="Hyperlink"/>
    <w:basedOn w:val="Fontdeparagrafimplicit"/>
    <w:uiPriority w:val="99"/>
    <w:unhideWhenUsed/>
    <w:rsid w:val="00B160B5"/>
    <w:rPr>
      <w:color w:val="0563C1" w:themeColor="hyperlink"/>
      <w:u w:val="single"/>
    </w:rPr>
  </w:style>
  <w:style w:type="character" w:customStyle="1" w:styleId="UnresolvedMention">
    <w:name w:val="Unresolved Mention"/>
    <w:basedOn w:val="Fontdeparagrafimplicit"/>
    <w:uiPriority w:val="99"/>
    <w:semiHidden/>
    <w:unhideWhenUsed/>
    <w:rsid w:val="00B160B5"/>
    <w:rPr>
      <w:color w:val="605E5C"/>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character" w:styleId="Hyperlink">
    <w:name w:val="Hyperlink"/>
    <w:basedOn w:val="Fontdeparagrafimplicit"/>
    <w:uiPriority w:val="99"/>
    <w:unhideWhenUsed/>
    <w:rsid w:val="00B160B5"/>
    <w:rPr>
      <w:color w:val="0563C1" w:themeColor="hyperlink"/>
      <w:u w:val="single"/>
    </w:rPr>
  </w:style>
  <w:style w:type="character" w:customStyle="1" w:styleId="UnresolvedMention">
    <w:name w:val="Unresolved Mention"/>
    <w:basedOn w:val="Fontdeparagrafimplicit"/>
    <w:uiPriority w:val="99"/>
    <w:semiHidden/>
    <w:unhideWhenUsed/>
    <w:rsid w:val="00B160B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s://unibuc.ro/wp-content/uploads/2021/02/innovative-pedagogies-ways-into-the-process-of-learning-transformation.pdf" TargetMode="External"/><Relationship Id="rId5" Type="http://schemas.openxmlformats.org/officeDocument/2006/relationships/hyperlink" Target="https://civis.eu/en/workshops-on-innovative-pedagogies"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56</TotalTime>
  <Pages>1</Pages>
  <Words>434</Words>
  <Characters>2479</Characters>
  <Application>Microsoft Office Word</Application>
  <DocSecurity>0</DocSecurity>
  <Lines>20</Lines>
  <Paragraphs>5</Paragraphs>
  <ScaleCrop>false</ScaleCrop>
  <HeadingPairs>
    <vt:vector size="4" baseType="variant">
      <vt:variant>
        <vt:lpstr>Titlu</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2908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Lucian Ciolan</dc:creator>
  <cp:keywords/>
  <dc:description/>
  <cp:lastModifiedBy>Elena Andreea Carstea</cp:lastModifiedBy>
  <cp:revision>2</cp:revision>
  <dcterms:created xsi:type="dcterms:W3CDTF">2022-03-23T12:34:00Z</dcterms:created>
  <dcterms:modified xsi:type="dcterms:W3CDTF">2022-03-23T14:23:00Z</dcterms:modified>
</cp:coreProperties>
</file>