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3F15" w14:textId="61B96E8C" w:rsidR="003D18D9" w:rsidRPr="00365A31" w:rsidRDefault="00824F0E" w:rsidP="003F16DC">
      <w:pPr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5A31">
        <w:rPr>
          <w:rFonts w:ascii="Times New Roman" w:hAnsi="Times New Roman" w:cs="Times New Roman"/>
          <w:i/>
          <w:sz w:val="24"/>
          <w:szCs w:val="24"/>
        </w:rPr>
        <w:t xml:space="preserve">Comunicat de </w:t>
      </w:r>
      <w:r w:rsidR="00F15AE7" w:rsidRPr="00365A31">
        <w:rPr>
          <w:rFonts w:ascii="Times New Roman" w:hAnsi="Times New Roman" w:cs="Times New Roman"/>
          <w:i/>
          <w:sz w:val="24"/>
          <w:szCs w:val="24"/>
        </w:rPr>
        <w:t>presă</w:t>
      </w:r>
    </w:p>
    <w:p w14:paraId="53B6E445" w14:textId="4F1559BB" w:rsidR="00593483" w:rsidRPr="00365A31" w:rsidRDefault="0078452F" w:rsidP="00365A31">
      <w:pPr>
        <w:spacing w:after="48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="0055271A">
        <w:rPr>
          <w:rFonts w:ascii="Times New Roman" w:hAnsi="Times New Roman" w:cs="Times New Roman"/>
          <w:i/>
          <w:sz w:val="24"/>
          <w:szCs w:val="24"/>
        </w:rPr>
        <w:t>1</w:t>
      </w:r>
      <w:r w:rsidR="0077403F" w:rsidRPr="00365A31">
        <w:rPr>
          <w:rFonts w:ascii="Times New Roman" w:hAnsi="Times New Roman" w:cs="Times New Roman"/>
          <w:i/>
          <w:sz w:val="24"/>
          <w:szCs w:val="24"/>
        </w:rPr>
        <w:t xml:space="preserve"> aprilie</w:t>
      </w:r>
      <w:r w:rsidR="00F15AE7" w:rsidRPr="00365A31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7C631B" w:rsidRPr="00365A31">
        <w:rPr>
          <w:rFonts w:ascii="Times New Roman" w:hAnsi="Times New Roman" w:cs="Times New Roman"/>
          <w:i/>
          <w:sz w:val="24"/>
          <w:szCs w:val="24"/>
        </w:rPr>
        <w:t>2</w:t>
      </w:r>
    </w:p>
    <w:p w14:paraId="2222B69E" w14:textId="21B677A4" w:rsidR="003B3202" w:rsidRDefault="00890507" w:rsidP="00365A3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 nouă generație </w:t>
      </w:r>
      <w:r w:rsidR="00651ECF">
        <w:rPr>
          <w:rFonts w:ascii="Times New Roman" w:hAnsi="Times New Roman" w:cs="Times New Roman"/>
          <w:b/>
          <w:sz w:val="24"/>
        </w:rPr>
        <w:t>„</w:t>
      </w:r>
      <w:r w:rsidR="003B3202">
        <w:rPr>
          <w:rFonts w:ascii="Times New Roman" w:hAnsi="Times New Roman" w:cs="Times New Roman"/>
          <w:b/>
          <w:sz w:val="24"/>
        </w:rPr>
        <w:t>SEED” este așteptată la Universitatea din București</w:t>
      </w:r>
    </w:p>
    <w:p w14:paraId="6A41D369" w14:textId="652A4840" w:rsidR="00365A31" w:rsidRPr="00040D34" w:rsidRDefault="00365A31" w:rsidP="00365A31">
      <w:pPr>
        <w:spacing w:after="0"/>
        <w:jc w:val="center"/>
        <w:rPr>
          <w:rFonts w:ascii="Times New Roman" w:hAnsi="Times New Roman" w:cs="Times New Roman"/>
          <w:bCs/>
          <w:sz w:val="24"/>
        </w:rPr>
      </w:pPr>
      <w:r w:rsidRPr="00040D34">
        <w:rPr>
          <w:rFonts w:ascii="Times New Roman" w:hAnsi="Times New Roman" w:cs="Times New Roman"/>
          <w:bCs/>
          <w:sz w:val="24"/>
        </w:rPr>
        <w:t xml:space="preserve">Fundația „Virtute et </w:t>
      </w:r>
      <w:proofErr w:type="spellStart"/>
      <w:r w:rsidRPr="00040D34">
        <w:rPr>
          <w:rFonts w:ascii="Times New Roman" w:hAnsi="Times New Roman" w:cs="Times New Roman"/>
          <w:bCs/>
          <w:sz w:val="24"/>
        </w:rPr>
        <w:t>Sapientia</w:t>
      </w:r>
      <w:proofErr w:type="spellEnd"/>
      <w:r w:rsidRPr="00040D34">
        <w:rPr>
          <w:rFonts w:ascii="Times New Roman" w:hAnsi="Times New Roman" w:cs="Times New Roman"/>
          <w:bCs/>
          <w:sz w:val="24"/>
        </w:rPr>
        <w:t>” a Universității din București a dat startul înscrierii elevilor în programul SEED – Sprijin Educațional pentru Elevii Defavorizați</w:t>
      </w:r>
    </w:p>
    <w:p w14:paraId="5598CE07" w14:textId="7A5863B8" w:rsidR="00365A31" w:rsidRPr="00040D34" w:rsidRDefault="00365A31" w:rsidP="00365A31">
      <w:pPr>
        <w:spacing w:after="480"/>
        <w:jc w:val="center"/>
        <w:rPr>
          <w:rFonts w:ascii="Times New Roman" w:hAnsi="Times New Roman" w:cs="Times New Roman"/>
          <w:bCs/>
          <w:sz w:val="24"/>
        </w:rPr>
      </w:pPr>
      <w:r w:rsidRPr="00040D34">
        <w:rPr>
          <w:rFonts w:ascii="Times New Roman" w:hAnsi="Times New Roman" w:cs="Times New Roman"/>
          <w:bCs/>
          <w:sz w:val="24"/>
        </w:rPr>
        <w:t>pentru anul școlar 2022-2023</w:t>
      </w:r>
    </w:p>
    <w:p w14:paraId="35C09442" w14:textId="42A5B484" w:rsidR="00365A31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 xml:space="preserve">Pentru al doilea an consecutiv, Fundația „Virtute et </w:t>
      </w:r>
      <w:proofErr w:type="spellStart"/>
      <w:r w:rsidRPr="00365A31">
        <w:rPr>
          <w:rFonts w:ascii="Times New Roman" w:hAnsi="Times New Roman" w:cs="Times New Roman"/>
          <w:sz w:val="24"/>
        </w:rPr>
        <w:t>Sapientia</w:t>
      </w:r>
      <w:proofErr w:type="spellEnd"/>
      <w:r w:rsidRPr="00365A31">
        <w:rPr>
          <w:rFonts w:ascii="Times New Roman" w:hAnsi="Times New Roman" w:cs="Times New Roman"/>
          <w:sz w:val="24"/>
        </w:rPr>
        <w:t>” a Universității din București derulează, alături de Consiliul Național al Elevilor</w:t>
      </w:r>
      <w:r w:rsidR="00056E7D">
        <w:rPr>
          <w:rFonts w:ascii="Times New Roman" w:hAnsi="Times New Roman" w:cs="Times New Roman"/>
          <w:sz w:val="24"/>
        </w:rPr>
        <w:t xml:space="preserve"> </w:t>
      </w:r>
      <w:r w:rsidR="00707679">
        <w:rPr>
          <w:rFonts w:ascii="Times New Roman" w:hAnsi="Times New Roman" w:cs="Times New Roman"/>
          <w:sz w:val="24"/>
        </w:rPr>
        <w:t xml:space="preserve">și </w:t>
      </w:r>
      <w:r w:rsidR="009D6988">
        <w:rPr>
          <w:rFonts w:ascii="Times New Roman" w:hAnsi="Times New Roman" w:cs="Times New Roman"/>
          <w:sz w:val="24"/>
        </w:rPr>
        <w:t>de partenerii săi</w:t>
      </w:r>
      <w:r w:rsidRPr="00365A31">
        <w:rPr>
          <w:rFonts w:ascii="Times New Roman" w:hAnsi="Times New Roman" w:cs="Times New Roman"/>
          <w:sz w:val="24"/>
        </w:rPr>
        <w:t xml:space="preserve">, programul </w:t>
      </w:r>
      <w:r w:rsidRPr="00365A31">
        <w:rPr>
          <w:rFonts w:ascii="Times New Roman" w:hAnsi="Times New Roman" w:cs="Times New Roman"/>
          <w:b/>
          <w:sz w:val="24"/>
        </w:rPr>
        <w:t>SEED – Sprijin Educațional pentru Elevii Defavorizați</w:t>
      </w:r>
      <w:r w:rsidRPr="00365A31">
        <w:rPr>
          <w:rFonts w:ascii="Times New Roman" w:hAnsi="Times New Roman" w:cs="Times New Roman"/>
          <w:sz w:val="24"/>
        </w:rPr>
        <w:t xml:space="preserve">. </w:t>
      </w:r>
    </w:p>
    <w:p w14:paraId="0B37FBDC" w14:textId="71CD299C" w:rsidR="00365A31" w:rsidRPr="00365A31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>Educația din România are nevoie de implicarea tuturor actorilor din societate, astfel încât intervențiile sistemice să răspundă celor mai grave probleme cu care se confruntă sistemul național: scăderea calității educației, menținerea inechităților și excluziunii educaționale, abandon</w:t>
      </w:r>
      <w:r w:rsidR="005F2DF3">
        <w:rPr>
          <w:rFonts w:ascii="Times New Roman" w:hAnsi="Times New Roman" w:cs="Times New Roman"/>
          <w:sz w:val="24"/>
        </w:rPr>
        <w:t>ul</w:t>
      </w:r>
      <w:r w:rsidRPr="00365A31">
        <w:rPr>
          <w:rFonts w:ascii="Times New Roman" w:hAnsi="Times New Roman" w:cs="Times New Roman"/>
          <w:sz w:val="24"/>
        </w:rPr>
        <w:t xml:space="preserve"> școlar și participare</w:t>
      </w:r>
      <w:r w:rsidR="005F2DF3">
        <w:rPr>
          <w:rFonts w:ascii="Times New Roman" w:hAnsi="Times New Roman" w:cs="Times New Roman"/>
          <w:sz w:val="24"/>
        </w:rPr>
        <w:t>a</w:t>
      </w:r>
      <w:r w:rsidRPr="00365A31">
        <w:rPr>
          <w:rFonts w:ascii="Times New Roman" w:hAnsi="Times New Roman" w:cs="Times New Roman"/>
          <w:sz w:val="24"/>
        </w:rPr>
        <w:t xml:space="preserve"> scăzută în programele de educație.</w:t>
      </w:r>
    </w:p>
    <w:p w14:paraId="380479B9" w14:textId="3EC08EAA" w:rsidR="00365A31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Pornind de la această premisă, </w:t>
      </w:r>
      <w:r w:rsidR="005F2DF3">
        <w:rPr>
          <w:rFonts w:ascii="Times New Roman" w:hAnsi="Times New Roman" w:cs="Times New Roman"/>
          <w:sz w:val="24"/>
        </w:rPr>
        <w:t xml:space="preserve">Fundația </w:t>
      </w:r>
      <w:r w:rsidR="005F2DF3" w:rsidRPr="005F2DF3">
        <w:rPr>
          <w:rFonts w:ascii="Times New Roman" w:hAnsi="Times New Roman" w:cs="Times New Roman"/>
          <w:sz w:val="24"/>
        </w:rPr>
        <w:t xml:space="preserve">„Virtute et </w:t>
      </w:r>
      <w:proofErr w:type="spellStart"/>
      <w:r w:rsidR="005F2DF3" w:rsidRPr="005F2DF3">
        <w:rPr>
          <w:rFonts w:ascii="Times New Roman" w:hAnsi="Times New Roman" w:cs="Times New Roman"/>
          <w:sz w:val="24"/>
        </w:rPr>
        <w:t>Sapientia</w:t>
      </w:r>
      <w:proofErr w:type="spellEnd"/>
      <w:r w:rsidR="005F2DF3" w:rsidRPr="005F2DF3">
        <w:rPr>
          <w:rFonts w:ascii="Times New Roman" w:hAnsi="Times New Roman" w:cs="Times New Roman"/>
          <w:sz w:val="24"/>
        </w:rPr>
        <w:t>” a Universității din București</w:t>
      </w:r>
      <w:r w:rsidR="005F2DF3">
        <w:rPr>
          <w:rFonts w:ascii="Times New Roman" w:hAnsi="Times New Roman" w:cs="Times New Roman"/>
          <w:sz w:val="24"/>
        </w:rPr>
        <w:t xml:space="preserve"> sprijină</w:t>
      </w:r>
      <w:r>
        <w:rPr>
          <w:rFonts w:ascii="Times New Roman" w:hAnsi="Times New Roman" w:cs="Times New Roman"/>
          <w:sz w:val="24"/>
        </w:rPr>
        <w:t xml:space="preserve">, prin programul UB SEED, </w:t>
      </w:r>
      <w:r w:rsidRPr="00365A31">
        <w:rPr>
          <w:rFonts w:ascii="Times New Roman" w:hAnsi="Times New Roman" w:cs="Times New Roman"/>
          <w:sz w:val="24"/>
        </w:rPr>
        <w:t xml:space="preserve">elevii cu </w:t>
      </w:r>
      <w:r w:rsidR="00EE0103">
        <w:rPr>
          <w:rFonts w:ascii="Times New Roman" w:hAnsi="Times New Roman" w:cs="Times New Roman"/>
          <w:sz w:val="24"/>
        </w:rPr>
        <w:t xml:space="preserve">potențial </w:t>
      </w:r>
      <w:r w:rsidRPr="00365A31">
        <w:rPr>
          <w:rFonts w:ascii="Times New Roman" w:hAnsi="Times New Roman" w:cs="Times New Roman"/>
          <w:sz w:val="24"/>
        </w:rPr>
        <w:t>proveniți din familii cu venituri mici</w:t>
      </w:r>
      <w:r w:rsidR="00EE0103">
        <w:rPr>
          <w:rFonts w:ascii="Times New Roman" w:hAnsi="Times New Roman" w:cs="Times New Roman"/>
          <w:sz w:val="24"/>
        </w:rPr>
        <w:t xml:space="preserve">, din </w:t>
      </w:r>
      <w:r w:rsidRPr="00365A31">
        <w:rPr>
          <w:rFonts w:ascii="Times New Roman" w:hAnsi="Times New Roman" w:cs="Times New Roman"/>
          <w:sz w:val="24"/>
        </w:rPr>
        <w:t xml:space="preserve">medii defavorizate, </w:t>
      </w:r>
      <w:r w:rsidR="00EE0103">
        <w:rPr>
          <w:rFonts w:ascii="Times New Roman" w:hAnsi="Times New Roman" w:cs="Times New Roman"/>
          <w:sz w:val="24"/>
        </w:rPr>
        <w:t xml:space="preserve">și </w:t>
      </w:r>
      <w:r w:rsidRPr="00365A31">
        <w:rPr>
          <w:rFonts w:ascii="Times New Roman" w:hAnsi="Times New Roman" w:cs="Times New Roman"/>
          <w:sz w:val="24"/>
        </w:rPr>
        <w:t>care nu se pot dezvolta educațional din cauza lipsurilor materiale și financiare. Elevii acceptați în programul UB SEED vor beneficia timp de 5 ani școlari de cursuri online, activități/evenimente, mentorat, sprijin material și/sau financiar.</w:t>
      </w:r>
    </w:p>
    <w:p w14:paraId="1C4103B1" w14:textId="4C77360E" w:rsidR="00365A31" w:rsidRPr="00365A31" w:rsidRDefault="005F2DF3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Fundația UB selectează </w:t>
      </w:r>
      <w:r w:rsidR="00365A31" w:rsidRPr="00365A31">
        <w:rPr>
          <w:rFonts w:ascii="Times New Roman" w:hAnsi="Times New Roman" w:cs="Times New Roman"/>
          <w:sz w:val="24"/>
        </w:rPr>
        <w:t>elevii, pregăt</w:t>
      </w:r>
      <w:r>
        <w:rPr>
          <w:rFonts w:ascii="Times New Roman" w:hAnsi="Times New Roman" w:cs="Times New Roman"/>
          <w:sz w:val="24"/>
        </w:rPr>
        <w:t xml:space="preserve">ește </w:t>
      </w:r>
      <w:r w:rsidR="00365A31" w:rsidRPr="00365A31">
        <w:rPr>
          <w:rFonts w:ascii="Times New Roman" w:hAnsi="Times New Roman" w:cs="Times New Roman"/>
          <w:sz w:val="24"/>
        </w:rPr>
        <w:t>mentorii, stabil</w:t>
      </w:r>
      <w:r>
        <w:rPr>
          <w:rFonts w:ascii="Times New Roman" w:hAnsi="Times New Roman" w:cs="Times New Roman"/>
          <w:sz w:val="24"/>
        </w:rPr>
        <w:t>ește activitățile și oferă</w:t>
      </w:r>
      <w:r w:rsidR="00056E7D">
        <w:rPr>
          <w:rFonts w:ascii="Times New Roman" w:hAnsi="Times New Roman" w:cs="Times New Roman"/>
          <w:sz w:val="24"/>
        </w:rPr>
        <w:t xml:space="preserve"> cursuri</w:t>
      </w:r>
      <w:r w:rsidR="00365A31" w:rsidRPr="00365A31">
        <w:rPr>
          <w:rFonts w:ascii="Times New Roman" w:hAnsi="Times New Roman" w:cs="Times New Roman"/>
          <w:sz w:val="24"/>
        </w:rPr>
        <w:t xml:space="preserve"> de pregătire. Toate acestea sunt construite într-un cadru flexibil, astfel încât elevii să beneficieze de sprijinul voluntarilor implicați și să înregistreze un real progres educațional și în direcția dezvoltării personale.</w:t>
      </w:r>
    </w:p>
    <w:p w14:paraId="1EBE8E91" w14:textId="0A1EDF90" w:rsidR="00365A31" w:rsidRPr="00365A31" w:rsidRDefault="00EE0103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Apelul la selecție se adresează elevilor </w:t>
      </w:r>
      <w:r w:rsidR="008C4D1D">
        <w:rPr>
          <w:rFonts w:ascii="Times New Roman" w:hAnsi="Times New Roman" w:cs="Times New Roman"/>
          <w:sz w:val="24"/>
        </w:rPr>
        <w:t>care, în anul școlar 2021-2022, sunt în</w:t>
      </w:r>
      <w:r>
        <w:rPr>
          <w:rFonts w:ascii="Times New Roman" w:hAnsi="Times New Roman" w:cs="Times New Roman"/>
          <w:sz w:val="24"/>
        </w:rPr>
        <w:t xml:space="preserve"> clasa a VII-a. </w:t>
      </w:r>
      <w:r w:rsidR="00365A31" w:rsidRPr="00365A31">
        <w:rPr>
          <w:rFonts w:ascii="Times New Roman" w:hAnsi="Times New Roman" w:cs="Times New Roman"/>
          <w:sz w:val="24"/>
        </w:rPr>
        <w:t xml:space="preserve">Pentru a fi selectați în program, </w:t>
      </w:r>
      <w:r>
        <w:rPr>
          <w:rFonts w:ascii="Times New Roman" w:hAnsi="Times New Roman" w:cs="Times New Roman"/>
          <w:sz w:val="24"/>
        </w:rPr>
        <w:t>aceștia</w:t>
      </w:r>
      <w:r w:rsidR="00365A31" w:rsidRPr="00365A31">
        <w:rPr>
          <w:rFonts w:ascii="Times New Roman" w:hAnsi="Times New Roman" w:cs="Times New Roman"/>
          <w:sz w:val="24"/>
        </w:rPr>
        <w:t xml:space="preserve"> trebuie să își depună aplicația completând un </w:t>
      </w:r>
      <w:hyperlink r:id="rId8" w:history="1">
        <w:r w:rsidR="00365A31" w:rsidRPr="00365A31">
          <w:rPr>
            <w:rStyle w:val="Hyperlink"/>
            <w:rFonts w:ascii="Times New Roman" w:hAnsi="Times New Roman" w:cs="Times New Roman"/>
            <w:b/>
            <w:sz w:val="24"/>
          </w:rPr>
          <w:t>formular online</w:t>
        </w:r>
      </w:hyperlink>
      <w:r w:rsidR="00365A31" w:rsidRPr="00365A31">
        <w:rPr>
          <w:rFonts w:ascii="Times New Roman" w:hAnsi="Times New Roman" w:cs="Times New Roman"/>
          <w:sz w:val="24"/>
        </w:rPr>
        <w:t xml:space="preserve"> în perioada 11–31 mai 2022.</w:t>
      </w:r>
    </w:p>
    <w:p w14:paraId="2BF67E5C" w14:textId="19208EA7" w:rsidR="00365A31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 xml:space="preserve">Ulterior, în perioada 11-20 iunie 2022, elevii vor fi invitați la o testare simplă pentru verificarea </w:t>
      </w:r>
      <w:r w:rsidR="00AC27FC">
        <w:rPr>
          <w:rFonts w:ascii="Times New Roman" w:hAnsi="Times New Roman" w:cs="Times New Roman"/>
          <w:sz w:val="24"/>
        </w:rPr>
        <w:t xml:space="preserve">nivelului de cunoștințe și a </w:t>
      </w:r>
      <w:r w:rsidRPr="00365A31">
        <w:rPr>
          <w:rFonts w:ascii="Times New Roman" w:hAnsi="Times New Roman" w:cs="Times New Roman"/>
          <w:sz w:val="24"/>
        </w:rPr>
        <w:t xml:space="preserve">potențialului și/sau la o discuție elev/elevi - coordonatori SEED. </w:t>
      </w:r>
    </w:p>
    <w:p w14:paraId="0F701AC8" w14:textId="5F2D0AFA" w:rsidR="00365A31" w:rsidRPr="00365A31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>Elevii selectați vor fi anunțați în perioada 21-23 iunie 2022</w:t>
      </w:r>
      <w:r w:rsidR="00AC27FC">
        <w:rPr>
          <w:rFonts w:ascii="Times New Roman" w:hAnsi="Times New Roman" w:cs="Times New Roman"/>
          <w:sz w:val="24"/>
        </w:rPr>
        <w:t xml:space="preserve"> urmând să transmită,</w:t>
      </w:r>
      <w:r w:rsidR="00AC27FC" w:rsidRPr="00365A31">
        <w:rPr>
          <w:rFonts w:ascii="Times New Roman" w:hAnsi="Times New Roman" w:cs="Times New Roman"/>
          <w:sz w:val="24"/>
        </w:rPr>
        <w:t xml:space="preserve"> </w:t>
      </w:r>
      <w:r w:rsidRPr="00365A31">
        <w:rPr>
          <w:rFonts w:ascii="Times New Roman" w:hAnsi="Times New Roman" w:cs="Times New Roman"/>
          <w:sz w:val="24"/>
        </w:rPr>
        <w:t xml:space="preserve">, la adresa </w:t>
      </w:r>
      <w:hyperlink r:id="rId9" w:history="1">
        <w:r w:rsidRPr="00365A31">
          <w:rPr>
            <w:rStyle w:val="Hyperlink"/>
            <w:rFonts w:ascii="Times New Roman" w:hAnsi="Times New Roman" w:cs="Times New Roman"/>
            <w:b/>
            <w:sz w:val="24"/>
          </w:rPr>
          <w:t>contact.seed@unibuc.ro</w:t>
        </w:r>
      </w:hyperlink>
      <w:r w:rsidRPr="00365A31">
        <w:rPr>
          <w:rFonts w:ascii="Times New Roman" w:hAnsi="Times New Roman" w:cs="Times New Roman"/>
          <w:sz w:val="24"/>
        </w:rPr>
        <w:t>, în perioada 24-30 iunie 2022, dosarul complet prin care să facă dovada îndeplinirii condițiilor de eligibilitate.</w:t>
      </w:r>
    </w:p>
    <w:p w14:paraId="5AC036C8" w14:textId="4BCEDD53" w:rsidR="00365A31" w:rsidRPr="00365A31" w:rsidRDefault="00365A31" w:rsidP="00365A31">
      <w:pPr>
        <w:spacing w:after="120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>Pentru a fi selectați în program, elevii trebu</w:t>
      </w:r>
      <w:r w:rsidR="005F2DF3">
        <w:rPr>
          <w:rFonts w:ascii="Times New Roman" w:hAnsi="Times New Roman" w:cs="Times New Roman"/>
          <w:sz w:val="24"/>
        </w:rPr>
        <w:t>ie să îndeplinească următoarele condiții:</w:t>
      </w:r>
    </w:p>
    <w:p w14:paraId="1B02857A" w14:textId="77777777" w:rsidR="00365A31" w:rsidRPr="00365A31" w:rsidRDefault="00365A31" w:rsidP="00365A31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>transmiterea tuturor documentelor dosarului de concurs la termenele stabilite prin calendarul programului;</w:t>
      </w:r>
    </w:p>
    <w:p w14:paraId="4AC76599" w14:textId="77777777" w:rsidR="00365A31" w:rsidRPr="00365A31" w:rsidRDefault="00365A31" w:rsidP="00365A31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>obținerea mediei de minimum 7 în clasa a VII-a;</w:t>
      </w:r>
    </w:p>
    <w:p w14:paraId="5E9174F9" w14:textId="77777777" w:rsidR="00365A31" w:rsidRPr="00365A31" w:rsidRDefault="00365A31" w:rsidP="00365A31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t>obținerea mediei de minimum 8 la limba română și la matematică;</w:t>
      </w:r>
    </w:p>
    <w:p w14:paraId="0D415EDC" w14:textId="77777777" w:rsidR="00365A31" w:rsidRPr="00365A31" w:rsidRDefault="00365A31" w:rsidP="00365A31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365A31">
        <w:rPr>
          <w:rFonts w:ascii="Times New Roman" w:hAnsi="Times New Roman" w:cs="Times New Roman"/>
          <w:sz w:val="24"/>
        </w:rPr>
        <w:lastRenderedPageBreak/>
        <w:t>participarea la o testare inițială pentru recunoașterea potențialului la limba română și matematică și/sau la 1-2 discuții (dialog) cu coordonatorii activităților SEED;</w:t>
      </w:r>
    </w:p>
    <w:p w14:paraId="1FE0CEB4" w14:textId="4F678041" w:rsidR="00365A31" w:rsidRPr="00365A31" w:rsidRDefault="001C5F22" w:rsidP="00365A31">
      <w:pPr>
        <w:pStyle w:val="ListParagraph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să dovedească </w:t>
      </w:r>
      <w:r w:rsidR="00365A31" w:rsidRPr="00365A31">
        <w:rPr>
          <w:rFonts w:ascii="Times New Roman" w:hAnsi="Times New Roman" w:cs="Times New Roman"/>
          <w:sz w:val="24"/>
        </w:rPr>
        <w:t>proveniența dintr-o familie dezavantajată care nu a realizat în cele trei luni, înainte de depunerea candidaturii pentru program, un venit lunar net mediu pe membru de familie mai mare decât salariul de bază minim net pe economie.</w:t>
      </w:r>
    </w:p>
    <w:p w14:paraId="102540EB" w14:textId="432EA474" w:rsidR="00365A31" w:rsidRDefault="00365A31" w:rsidP="00365A31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Principalele forme de sprijin care pot fi oferite elevilor din programul SEED în format fizic sau online, în funcție de condițiile organizatorice, resursele și d</w:t>
      </w:r>
      <w:r w:rsidR="005F2D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isponibilitatea participanților, 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sunt: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cursuri susținute de profesorii Universității din București</w:t>
      </w:r>
      <w:r w:rsidRPr="0036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(alături de care vor putea participa studenți selectați de cadrele didactice universitare), în special la disciplinele care fac obiectul evaluării naționale, respe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ctiv Matematică și Limba română,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activități de mentorat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, oferite/coordonate prin Centrul de Învățare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Universității din București,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activități/evenimente de dezvoltare personală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, furnizate/coordonate de Departamentul de Consiliere și Orientare pentru Carieră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Universității din București și </w:t>
      </w:r>
      <w:r w:rsidRPr="00365A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sprijin material/financiar pentru elevi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precum rechizite, manuale, laptopuri, în funcție de nevoile elevilor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corelate cu 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posibilitățile programului SEED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resursele și deciziile la nivel de program SEED și Fundație UB</w:t>
      </w:r>
      <w:r w:rsidRPr="00207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820E61" w14:textId="77777777" w:rsidR="00B368D0" w:rsidRDefault="00B368D0" w:rsidP="00365A31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C117FA" w14:textId="72F2D022" w:rsidR="00B368D0" w:rsidRDefault="00056E7D" w:rsidP="00365A31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În prezent, programul SEED</w:t>
      </w:r>
      <w:r w:rsidR="00B3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susține 36 de elevi prin cursuri, ateliere, mentorat și sprijin financiar. Dintre atelierele organizate pe parcursul anului 2021 amintim „Cariera mea – proiect de dezvoltare personală”, „Învață să înveți – optimizarea </w:t>
      </w:r>
      <w:r w:rsidR="00B368D0" w:rsidRPr="00B3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procesului de învățare, în raport cu dezvoltarea </w:t>
      </w:r>
      <w:proofErr w:type="spellStart"/>
      <w:r w:rsidR="00B368D0" w:rsidRPr="00B368D0">
        <w:rPr>
          <w:rFonts w:ascii="Times New Roman" w:hAnsi="Times New Roman" w:cs="Times New Roman"/>
          <w:color w:val="000000" w:themeColor="text1"/>
          <w:sz w:val="24"/>
          <w:szCs w:val="24"/>
        </w:rPr>
        <w:t>psiho</w:t>
      </w:r>
      <w:proofErr w:type="spellEnd"/>
      <w:r w:rsidR="00B368D0" w:rsidRPr="00B3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-socială a </w:t>
      </w:r>
      <w:r w:rsidR="00B368D0">
        <w:rPr>
          <w:rFonts w:ascii="Times New Roman" w:hAnsi="Times New Roman" w:cs="Times New Roman"/>
          <w:color w:val="000000" w:themeColor="text1"/>
          <w:sz w:val="24"/>
          <w:szCs w:val="24"/>
        </w:rPr>
        <w:t>elevilor”, „Managementul timpului și al resurselor personale” sau „Cum învățăm să gestionăm emoțiile?”, în timp ce anul 2022 a adus participanților ateliere despre „Poveștile diversității”, „Timp și implicare în activități singulare/ multiple” sau „Comunicare asertivă”.</w:t>
      </w:r>
    </w:p>
    <w:p w14:paraId="2C1077DA" w14:textId="18D8BC14" w:rsidR="00B368D0" w:rsidRPr="00B368D0" w:rsidRDefault="00B368D0" w:rsidP="00B368D0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 asemenea, au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fost oferite, 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>în funcție de nevoile elevilo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r, 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>rechizite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A752B6">
        <w:rPr>
          <w:rFonts w:ascii="Times New Roman" w:eastAsia="Times New Roman" w:hAnsi="Times New Roman" w:cs="Times New Roman"/>
          <w:color w:val="222222"/>
          <w:sz w:val="24"/>
          <w:szCs w:val="24"/>
        </w:rPr>
        <w:t>materiale educaționale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r w:rsidR="00A752B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exemplu,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teste l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>imba rom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â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ă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pent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ru </w:t>
      </w:r>
      <w:r w:rsidRPr="00B368D0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Evaluarea națională 2022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și teste m</w:t>
      </w:r>
      <w:r w:rsidRPr="3C7C327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atematică pentru </w:t>
      </w:r>
      <w:r w:rsidRPr="00B368D0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Evaluarea națională 2022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), cărți</w:t>
      </w:r>
      <w:r w:rsidR="00A17704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echipamente tehnice etc.</w:t>
      </w:r>
    </w:p>
    <w:p w14:paraId="6586EACD" w14:textId="5B709503" w:rsidR="00365A31" w:rsidRPr="00365A31" w:rsidRDefault="00365A31" w:rsidP="00365A31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 multe detalii cu privire la </w:t>
      </w:r>
      <w:r w:rsidRPr="00365A31">
        <w:rPr>
          <w:rFonts w:ascii="Times New Roman" w:hAnsi="Times New Roman" w:cs="Times New Roman"/>
          <w:sz w:val="24"/>
        </w:rPr>
        <w:t xml:space="preserve">programul </w:t>
      </w:r>
      <w:r w:rsidRPr="00365A31">
        <w:rPr>
          <w:rFonts w:ascii="Times New Roman" w:hAnsi="Times New Roman" w:cs="Times New Roman"/>
          <w:b/>
          <w:sz w:val="24"/>
        </w:rPr>
        <w:t>SEED – Sprijin Educațional pentru Elevii Defavorizați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pot fi consultate atât pe site-ul </w:t>
      </w:r>
      <w:hyperlink r:id="rId10" w:history="1">
        <w:r w:rsidRPr="00365A31">
          <w:rPr>
            <w:rStyle w:val="Hyperlink"/>
            <w:rFonts w:ascii="Times New Roman" w:hAnsi="Times New Roman" w:cs="Times New Roman"/>
            <w:b/>
            <w:sz w:val="24"/>
          </w:rPr>
          <w:t>http://fundatia.unibuc.ro/seed</w:t>
        </w:r>
      </w:hyperlink>
      <w:r>
        <w:rPr>
          <w:rFonts w:ascii="Times New Roman" w:hAnsi="Times New Roman" w:cs="Times New Roman"/>
          <w:sz w:val="24"/>
        </w:rPr>
        <w:t xml:space="preserve">, cât și în Regulamentul programului, disponibil </w:t>
      </w:r>
      <w:hyperlink r:id="rId11" w:history="1">
        <w:r w:rsidRPr="00365A31">
          <w:rPr>
            <w:rStyle w:val="Hyperlink"/>
            <w:rFonts w:ascii="Times New Roman" w:hAnsi="Times New Roman" w:cs="Times New Roman"/>
            <w:b/>
            <w:sz w:val="24"/>
          </w:rPr>
          <w:t>aici</w:t>
        </w:r>
      </w:hyperlink>
      <w:r>
        <w:rPr>
          <w:rFonts w:ascii="Times New Roman" w:hAnsi="Times New Roman" w:cs="Times New Roman"/>
          <w:sz w:val="24"/>
        </w:rPr>
        <w:t>.</w:t>
      </w:r>
    </w:p>
    <w:p w14:paraId="679A0BBF" w14:textId="77777777" w:rsidR="00A011A7" w:rsidRPr="00365A31" w:rsidRDefault="00A011A7" w:rsidP="003F16D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11A7" w:rsidRPr="00365A31" w:rsidSect="00F30660">
      <w:headerReference w:type="default" r:id="rId12"/>
      <w:pgSz w:w="11907" w:h="16839"/>
      <w:pgMar w:top="1843" w:right="1275" w:bottom="993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2E4F5" w14:textId="77777777" w:rsidR="00A668ED" w:rsidRDefault="00A668ED">
      <w:pPr>
        <w:spacing w:after="0" w:line="240" w:lineRule="auto"/>
      </w:pPr>
      <w:r>
        <w:separator/>
      </w:r>
    </w:p>
  </w:endnote>
  <w:endnote w:type="continuationSeparator" w:id="0">
    <w:p w14:paraId="0B1DC044" w14:textId="77777777" w:rsidR="00A668ED" w:rsidRDefault="00A66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8893B" w14:textId="77777777" w:rsidR="00A668ED" w:rsidRDefault="00A668ED">
      <w:pPr>
        <w:spacing w:after="0" w:line="240" w:lineRule="auto"/>
      </w:pPr>
      <w:r>
        <w:separator/>
      </w:r>
    </w:p>
  </w:footnote>
  <w:footnote w:type="continuationSeparator" w:id="0">
    <w:p w14:paraId="1ECE385F" w14:textId="77777777" w:rsidR="00A668ED" w:rsidRDefault="00A66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02CF" w14:textId="77777777" w:rsidR="003D18D9" w:rsidRDefault="00824F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00"/>
      </w:rPr>
    </w:pPr>
    <w:r>
      <w:rPr>
        <w:noProof/>
        <w:color w:val="000000"/>
        <w:lang w:val="en-US"/>
      </w:rPr>
      <w:drawing>
        <wp:anchor distT="0" distB="0" distL="114300" distR="123190" simplePos="0" relativeHeight="251658752" behindDoc="0" locked="0" layoutInCell="1" hidden="0" allowOverlap="1" wp14:anchorId="234D4303" wp14:editId="18852BDB">
          <wp:simplePos x="0" y="0"/>
          <wp:positionH relativeFrom="page">
            <wp:posOffset>-83641</wp:posOffset>
          </wp:positionH>
          <wp:positionV relativeFrom="page">
            <wp:posOffset>19050</wp:posOffset>
          </wp:positionV>
          <wp:extent cx="7723170" cy="1286157"/>
          <wp:effectExtent l="0" t="0" r="0" b="9525"/>
          <wp:wrapSquare wrapText="bothSides" distT="0" distB="0" distL="114300" distR="12319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3170" cy="12861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151B5"/>
    <w:multiLevelType w:val="hybridMultilevel"/>
    <w:tmpl w:val="9FA6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C6617"/>
    <w:multiLevelType w:val="hybridMultilevel"/>
    <w:tmpl w:val="A8101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23CE5"/>
    <w:multiLevelType w:val="hybridMultilevel"/>
    <w:tmpl w:val="9DF0A0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D5BE2"/>
    <w:multiLevelType w:val="hybridMultilevel"/>
    <w:tmpl w:val="7E8405EE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F8A0CA5"/>
    <w:multiLevelType w:val="hybridMultilevel"/>
    <w:tmpl w:val="91B69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C0FA6"/>
    <w:multiLevelType w:val="hybridMultilevel"/>
    <w:tmpl w:val="9E4A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D020B"/>
    <w:multiLevelType w:val="multilevel"/>
    <w:tmpl w:val="10C6C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6BD0DF8"/>
    <w:multiLevelType w:val="hybridMultilevel"/>
    <w:tmpl w:val="34B0A1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66617444">
    <w:abstractNumId w:val="0"/>
  </w:num>
  <w:num w:numId="2" w16cid:durableId="1889222242">
    <w:abstractNumId w:val="1"/>
  </w:num>
  <w:num w:numId="3" w16cid:durableId="149753492">
    <w:abstractNumId w:val="2"/>
  </w:num>
  <w:num w:numId="4" w16cid:durableId="1972898693">
    <w:abstractNumId w:val="3"/>
  </w:num>
  <w:num w:numId="5" w16cid:durableId="1562403294">
    <w:abstractNumId w:val="4"/>
  </w:num>
  <w:num w:numId="6" w16cid:durableId="1405840574">
    <w:abstractNumId w:val="5"/>
  </w:num>
  <w:num w:numId="7" w16cid:durableId="1926720069">
    <w:abstractNumId w:val="7"/>
  </w:num>
  <w:num w:numId="8" w16cid:durableId="1283420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8D9"/>
    <w:rsid w:val="000037A6"/>
    <w:rsid w:val="000041B6"/>
    <w:rsid w:val="00007B52"/>
    <w:rsid w:val="00016CB7"/>
    <w:rsid w:val="00021C8E"/>
    <w:rsid w:val="00025887"/>
    <w:rsid w:val="00035CC5"/>
    <w:rsid w:val="00040D34"/>
    <w:rsid w:val="00055CDF"/>
    <w:rsid w:val="00056E7D"/>
    <w:rsid w:val="000B410C"/>
    <w:rsid w:val="000B4395"/>
    <w:rsid w:val="000B4ACE"/>
    <w:rsid w:val="000C44A7"/>
    <w:rsid w:val="000C56C2"/>
    <w:rsid w:val="000D76E5"/>
    <w:rsid w:val="000E05B9"/>
    <w:rsid w:val="000E093B"/>
    <w:rsid w:val="000E0D73"/>
    <w:rsid w:val="000E4342"/>
    <w:rsid w:val="000E5572"/>
    <w:rsid w:val="000E7DFE"/>
    <w:rsid w:val="000F7F8E"/>
    <w:rsid w:val="00100B8E"/>
    <w:rsid w:val="00112DAC"/>
    <w:rsid w:val="0012057C"/>
    <w:rsid w:val="00132A5C"/>
    <w:rsid w:val="00134D4B"/>
    <w:rsid w:val="001432FF"/>
    <w:rsid w:val="00151980"/>
    <w:rsid w:val="001550F2"/>
    <w:rsid w:val="00174F62"/>
    <w:rsid w:val="0017641D"/>
    <w:rsid w:val="0017782C"/>
    <w:rsid w:val="001826C9"/>
    <w:rsid w:val="00191C87"/>
    <w:rsid w:val="00196220"/>
    <w:rsid w:val="00196EE9"/>
    <w:rsid w:val="001A4840"/>
    <w:rsid w:val="001B6BE9"/>
    <w:rsid w:val="001C2337"/>
    <w:rsid w:val="001C51FE"/>
    <w:rsid w:val="001C537D"/>
    <w:rsid w:val="001C5F22"/>
    <w:rsid w:val="001D448C"/>
    <w:rsid w:val="001D4783"/>
    <w:rsid w:val="001D63B7"/>
    <w:rsid w:val="001D763C"/>
    <w:rsid w:val="001D7885"/>
    <w:rsid w:val="001D7D54"/>
    <w:rsid w:val="001E087E"/>
    <w:rsid w:val="001E0D22"/>
    <w:rsid w:val="001E7189"/>
    <w:rsid w:val="001F7207"/>
    <w:rsid w:val="00205B08"/>
    <w:rsid w:val="00206AB2"/>
    <w:rsid w:val="00214F15"/>
    <w:rsid w:val="002204C0"/>
    <w:rsid w:val="00220B14"/>
    <w:rsid w:val="0023733D"/>
    <w:rsid w:val="00242F15"/>
    <w:rsid w:val="00252F5A"/>
    <w:rsid w:val="00254AB3"/>
    <w:rsid w:val="00256347"/>
    <w:rsid w:val="00257919"/>
    <w:rsid w:val="002677D2"/>
    <w:rsid w:val="00271304"/>
    <w:rsid w:val="00280285"/>
    <w:rsid w:val="00280984"/>
    <w:rsid w:val="00287B15"/>
    <w:rsid w:val="00290CBC"/>
    <w:rsid w:val="002A504A"/>
    <w:rsid w:val="002C28A9"/>
    <w:rsid w:val="002D0A3B"/>
    <w:rsid w:val="002E1B28"/>
    <w:rsid w:val="002F5B47"/>
    <w:rsid w:val="002F6223"/>
    <w:rsid w:val="00300D13"/>
    <w:rsid w:val="003068E3"/>
    <w:rsid w:val="00311291"/>
    <w:rsid w:val="00322059"/>
    <w:rsid w:val="00327489"/>
    <w:rsid w:val="00335A5F"/>
    <w:rsid w:val="003376BF"/>
    <w:rsid w:val="00342CBB"/>
    <w:rsid w:val="003566F3"/>
    <w:rsid w:val="00356FB0"/>
    <w:rsid w:val="00357F50"/>
    <w:rsid w:val="003625F2"/>
    <w:rsid w:val="00362882"/>
    <w:rsid w:val="00365A31"/>
    <w:rsid w:val="00367873"/>
    <w:rsid w:val="0037027E"/>
    <w:rsid w:val="00390CD4"/>
    <w:rsid w:val="00396EEC"/>
    <w:rsid w:val="003B3202"/>
    <w:rsid w:val="003B40C1"/>
    <w:rsid w:val="003C06E6"/>
    <w:rsid w:val="003C076A"/>
    <w:rsid w:val="003C1CA0"/>
    <w:rsid w:val="003C6782"/>
    <w:rsid w:val="003D18D9"/>
    <w:rsid w:val="003D51FA"/>
    <w:rsid w:val="003D7FEC"/>
    <w:rsid w:val="003E076A"/>
    <w:rsid w:val="003E2508"/>
    <w:rsid w:val="003E6B2E"/>
    <w:rsid w:val="003E6C10"/>
    <w:rsid w:val="003F16DC"/>
    <w:rsid w:val="003F238C"/>
    <w:rsid w:val="004054D9"/>
    <w:rsid w:val="004066E0"/>
    <w:rsid w:val="0041291C"/>
    <w:rsid w:val="004132EA"/>
    <w:rsid w:val="0041581C"/>
    <w:rsid w:val="00417324"/>
    <w:rsid w:val="00417B5B"/>
    <w:rsid w:val="00417CCF"/>
    <w:rsid w:val="004268E6"/>
    <w:rsid w:val="00427758"/>
    <w:rsid w:val="00434DF9"/>
    <w:rsid w:val="00435D5E"/>
    <w:rsid w:val="00440422"/>
    <w:rsid w:val="00443E17"/>
    <w:rsid w:val="004523E7"/>
    <w:rsid w:val="00453855"/>
    <w:rsid w:val="004602B6"/>
    <w:rsid w:val="00462623"/>
    <w:rsid w:val="00481A8E"/>
    <w:rsid w:val="00482776"/>
    <w:rsid w:val="0049020D"/>
    <w:rsid w:val="0049095B"/>
    <w:rsid w:val="004A1F2B"/>
    <w:rsid w:val="004A23C3"/>
    <w:rsid w:val="004B1474"/>
    <w:rsid w:val="004B39A4"/>
    <w:rsid w:val="004C3E83"/>
    <w:rsid w:val="004C579F"/>
    <w:rsid w:val="004C5823"/>
    <w:rsid w:val="004D2BE8"/>
    <w:rsid w:val="004D407E"/>
    <w:rsid w:val="004E1E17"/>
    <w:rsid w:val="004F3CE5"/>
    <w:rsid w:val="0051013A"/>
    <w:rsid w:val="005103D3"/>
    <w:rsid w:val="00520C6A"/>
    <w:rsid w:val="005216F0"/>
    <w:rsid w:val="00522FCA"/>
    <w:rsid w:val="00537AC5"/>
    <w:rsid w:val="005418F3"/>
    <w:rsid w:val="00542EA5"/>
    <w:rsid w:val="0054764B"/>
    <w:rsid w:val="0055271A"/>
    <w:rsid w:val="00552F64"/>
    <w:rsid w:val="00556B36"/>
    <w:rsid w:val="00593483"/>
    <w:rsid w:val="0059427D"/>
    <w:rsid w:val="0059778B"/>
    <w:rsid w:val="005B7D33"/>
    <w:rsid w:val="005C4EED"/>
    <w:rsid w:val="005D5142"/>
    <w:rsid w:val="005E3B64"/>
    <w:rsid w:val="005F2DF3"/>
    <w:rsid w:val="00604BBA"/>
    <w:rsid w:val="00635213"/>
    <w:rsid w:val="00650F75"/>
    <w:rsid w:val="00651ECF"/>
    <w:rsid w:val="00653171"/>
    <w:rsid w:val="00657559"/>
    <w:rsid w:val="00664269"/>
    <w:rsid w:val="0069447D"/>
    <w:rsid w:val="006A2071"/>
    <w:rsid w:val="006A246C"/>
    <w:rsid w:val="006A4817"/>
    <w:rsid w:val="006B3B46"/>
    <w:rsid w:val="006C6458"/>
    <w:rsid w:val="006F75E7"/>
    <w:rsid w:val="00703B57"/>
    <w:rsid w:val="007052C3"/>
    <w:rsid w:val="00707679"/>
    <w:rsid w:val="00710EFC"/>
    <w:rsid w:val="00713BC7"/>
    <w:rsid w:val="00726E03"/>
    <w:rsid w:val="00727D69"/>
    <w:rsid w:val="00735B4F"/>
    <w:rsid w:val="00742DED"/>
    <w:rsid w:val="007536D5"/>
    <w:rsid w:val="00756739"/>
    <w:rsid w:val="00771158"/>
    <w:rsid w:val="0077403F"/>
    <w:rsid w:val="00780589"/>
    <w:rsid w:val="00781C94"/>
    <w:rsid w:val="0078452F"/>
    <w:rsid w:val="007A4ED5"/>
    <w:rsid w:val="007A565C"/>
    <w:rsid w:val="007B56A4"/>
    <w:rsid w:val="007B6EDC"/>
    <w:rsid w:val="007B79AF"/>
    <w:rsid w:val="007C2C32"/>
    <w:rsid w:val="007C4564"/>
    <w:rsid w:val="007C631B"/>
    <w:rsid w:val="007D15CD"/>
    <w:rsid w:val="007D59B2"/>
    <w:rsid w:val="007E0AEA"/>
    <w:rsid w:val="007F24EB"/>
    <w:rsid w:val="0080079C"/>
    <w:rsid w:val="00805B31"/>
    <w:rsid w:val="00810931"/>
    <w:rsid w:val="00810CC0"/>
    <w:rsid w:val="00813383"/>
    <w:rsid w:val="0081609F"/>
    <w:rsid w:val="008177D5"/>
    <w:rsid w:val="00824782"/>
    <w:rsid w:val="00824F0E"/>
    <w:rsid w:val="00837922"/>
    <w:rsid w:val="00841D90"/>
    <w:rsid w:val="00845EFC"/>
    <w:rsid w:val="00847B6A"/>
    <w:rsid w:val="0085316D"/>
    <w:rsid w:val="0085571C"/>
    <w:rsid w:val="00856A28"/>
    <w:rsid w:val="00876573"/>
    <w:rsid w:val="00885A77"/>
    <w:rsid w:val="00890507"/>
    <w:rsid w:val="00890B60"/>
    <w:rsid w:val="00895F46"/>
    <w:rsid w:val="008B0FF0"/>
    <w:rsid w:val="008B4ACB"/>
    <w:rsid w:val="008B7F82"/>
    <w:rsid w:val="008C0997"/>
    <w:rsid w:val="008C25CB"/>
    <w:rsid w:val="008C4D1D"/>
    <w:rsid w:val="008D1146"/>
    <w:rsid w:val="008D1D2C"/>
    <w:rsid w:val="008D249F"/>
    <w:rsid w:val="008E4BFB"/>
    <w:rsid w:val="008F44FA"/>
    <w:rsid w:val="008F607B"/>
    <w:rsid w:val="00905460"/>
    <w:rsid w:val="009139B3"/>
    <w:rsid w:val="00922494"/>
    <w:rsid w:val="0093521B"/>
    <w:rsid w:val="00940FA5"/>
    <w:rsid w:val="00942878"/>
    <w:rsid w:val="00953CAC"/>
    <w:rsid w:val="0096182A"/>
    <w:rsid w:val="00962A77"/>
    <w:rsid w:val="009659E4"/>
    <w:rsid w:val="00975D6A"/>
    <w:rsid w:val="009851A0"/>
    <w:rsid w:val="00987243"/>
    <w:rsid w:val="0099160D"/>
    <w:rsid w:val="00992F28"/>
    <w:rsid w:val="00997EAA"/>
    <w:rsid w:val="009A1CC6"/>
    <w:rsid w:val="009A2DFB"/>
    <w:rsid w:val="009A626B"/>
    <w:rsid w:val="009A7676"/>
    <w:rsid w:val="009B191B"/>
    <w:rsid w:val="009B2631"/>
    <w:rsid w:val="009B4206"/>
    <w:rsid w:val="009B5D80"/>
    <w:rsid w:val="009D6166"/>
    <w:rsid w:val="009D6988"/>
    <w:rsid w:val="009D7336"/>
    <w:rsid w:val="009E69FC"/>
    <w:rsid w:val="009F4DDE"/>
    <w:rsid w:val="009F6A87"/>
    <w:rsid w:val="00A011A7"/>
    <w:rsid w:val="00A12778"/>
    <w:rsid w:val="00A17704"/>
    <w:rsid w:val="00A24F7C"/>
    <w:rsid w:val="00A25658"/>
    <w:rsid w:val="00A256D9"/>
    <w:rsid w:val="00A27618"/>
    <w:rsid w:val="00A40090"/>
    <w:rsid w:val="00A4046F"/>
    <w:rsid w:val="00A40A4C"/>
    <w:rsid w:val="00A41307"/>
    <w:rsid w:val="00A413BA"/>
    <w:rsid w:val="00A42131"/>
    <w:rsid w:val="00A42599"/>
    <w:rsid w:val="00A45A99"/>
    <w:rsid w:val="00A505EE"/>
    <w:rsid w:val="00A50D44"/>
    <w:rsid w:val="00A5278B"/>
    <w:rsid w:val="00A57F22"/>
    <w:rsid w:val="00A6277F"/>
    <w:rsid w:val="00A63135"/>
    <w:rsid w:val="00A65B70"/>
    <w:rsid w:val="00A668ED"/>
    <w:rsid w:val="00A67430"/>
    <w:rsid w:val="00A67F78"/>
    <w:rsid w:val="00A7316C"/>
    <w:rsid w:val="00A75240"/>
    <w:rsid w:val="00A752B6"/>
    <w:rsid w:val="00A76B6B"/>
    <w:rsid w:val="00A87022"/>
    <w:rsid w:val="00AC0E2C"/>
    <w:rsid w:val="00AC27FC"/>
    <w:rsid w:val="00AC793D"/>
    <w:rsid w:val="00AD6EEB"/>
    <w:rsid w:val="00AE3549"/>
    <w:rsid w:val="00AE362F"/>
    <w:rsid w:val="00AF0821"/>
    <w:rsid w:val="00AF339D"/>
    <w:rsid w:val="00B04F19"/>
    <w:rsid w:val="00B05689"/>
    <w:rsid w:val="00B1266E"/>
    <w:rsid w:val="00B272E2"/>
    <w:rsid w:val="00B368D0"/>
    <w:rsid w:val="00B41175"/>
    <w:rsid w:val="00B42079"/>
    <w:rsid w:val="00B55042"/>
    <w:rsid w:val="00B61309"/>
    <w:rsid w:val="00B63CE3"/>
    <w:rsid w:val="00B665A3"/>
    <w:rsid w:val="00B71390"/>
    <w:rsid w:val="00B71403"/>
    <w:rsid w:val="00B71BA3"/>
    <w:rsid w:val="00B83603"/>
    <w:rsid w:val="00BA78FF"/>
    <w:rsid w:val="00BB581B"/>
    <w:rsid w:val="00BB7E1F"/>
    <w:rsid w:val="00BC0EA3"/>
    <w:rsid w:val="00BC653B"/>
    <w:rsid w:val="00BC770B"/>
    <w:rsid w:val="00BE1690"/>
    <w:rsid w:val="00BE3E2A"/>
    <w:rsid w:val="00BE6CCB"/>
    <w:rsid w:val="00BF202D"/>
    <w:rsid w:val="00C135B1"/>
    <w:rsid w:val="00C1409D"/>
    <w:rsid w:val="00C31F35"/>
    <w:rsid w:val="00C37FB9"/>
    <w:rsid w:val="00C4046C"/>
    <w:rsid w:val="00C445CC"/>
    <w:rsid w:val="00C46168"/>
    <w:rsid w:val="00C55DE6"/>
    <w:rsid w:val="00C6321E"/>
    <w:rsid w:val="00C8224B"/>
    <w:rsid w:val="00C8360A"/>
    <w:rsid w:val="00C83FA0"/>
    <w:rsid w:val="00C84BFE"/>
    <w:rsid w:val="00C909C5"/>
    <w:rsid w:val="00CA1496"/>
    <w:rsid w:val="00CA3665"/>
    <w:rsid w:val="00CB12F5"/>
    <w:rsid w:val="00CB1CC7"/>
    <w:rsid w:val="00CB60BA"/>
    <w:rsid w:val="00CC02F7"/>
    <w:rsid w:val="00CC1F70"/>
    <w:rsid w:val="00CC2E24"/>
    <w:rsid w:val="00CC64BA"/>
    <w:rsid w:val="00CD31B5"/>
    <w:rsid w:val="00CE08D7"/>
    <w:rsid w:val="00CF1714"/>
    <w:rsid w:val="00CF36EF"/>
    <w:rsid w:val="00CF7585"/>
    <w:rsid w:val="00D04614"/>
    <w:rsid w:val="00D10DED"/>
    <w:rsid w:val="00D1450C"/>
    <w:rsid w:val="00D16217"/>
    <w:rsid w:val="00D17F55"/>
    <w:rsid w:val="00D223C3"/>
    <w:rsid w:val="00D2637B"/>
    <w:rsid w:val="00D3518E"/>
    <w:rsid w:val="00D368D0"/>
    <w:rsid w:val="00D412E8"/>
    <w:rsid w:val="00D44E43"/>
    <w:rsid w:val="00D475A3"/>
    <w:rsid w:val="00D50E81"/>
    <w:rsid w:val="00D519B0"/>
    <w:rsid w:val="00D5208B"/>
    <w:rsid w:val="00D54D12"/>
    <w:rsid w:val="00D577B0"/>
    <w:rsid w:val="00D7115E"/>
    <w:rsid w:val="00D758EE"/>
    <w:rsid w:val="00D772E3"/>
    <w:rsid w:val="00D807CE"/>
    <w:rsid w:val="00D81C28"/>
    <w:rsid w:val="00D85D5D"/>
    <w:rsid w:val="00D87736"/>
    <w:rsid w:val="00D92CBA"/>
    <w:rsid w:val="00D92EAD"/>
    <w:rsid w:val="00DA79B2"/>
    <w:rsid w:val="00DC2A3C"/>
    <w:rsid w:val="00DD1B9E"/>
    <w:rsid w:val="00DD552D"/>
    <w:rsid w:val="00DE4B3D"/>
    <w:rsid w:val="00DF6092"/>
    <w:rsid w:val="00E02941"/>
    <w:rsid w:val="00E038E9"/>
    <w:rsid w:val="00E116C3"/>
    <w:rsid w:val="00E226B9"/>
    <w:rsid w:val="00E24308"/>
    <w:rsid w:val="00E26E87"/>
    <w:rsid w:val="00E27468"/>
    <w:rsid w:val="00E364C0"/>
    <w:rsid w:val="00E43C86"/>
    <w:rsid w:val="00E547BF"/>
    <w:rsid w:val="00E56516"/>
    <w:rsid w:val="00E63A28"/>
    <w:rsid w:val="00E645C0"/>
    <w:rsid w:val="00E66CA3"/>
    <w:rsid w:val="00E77A35"/>
    <w:rsid w:val="00E84DC4"/>
    <w:rsid w:val="00EA5CE0"/>
    <w:rsid w:val="00EA6DF9"/>
    <w:rsid w:val="00EA7369"/>
    <w:rsid w:val="00EB29A2"/>
    <w:rsid w:val="00EB4EAA"/>
    <w:rsid w:val="00EB6D4C"/>
    <w:rsid w:val="00EB74E3"/>
    <w:rsid w:val="00EC0940"/>
    <w:rsid w:val="00EC650D"/>
    <w:rsid w:val="00EC6FD9"/>
    <w:rsid w:val="00EE0103"/>
    <w:rsid w:val="00EE12E1"/>
    <w:rsid w:val="00EE6290"/>
    <w:rsid w:val="00EF2D71"/>
    <w:rsid w:val="00EF4617"/>
    <w:rsid w:val="00F14C77"/>
    <w:rsid w:val="00F15AE7"/>
    <w:rsid w:val="00F17DA9"/>
    <w:rsid w:val="00F224DD"/>
    <w:rsid w:val="00F24C35"/>
    <w:rsid w:val="00F30660"/>
    <w:rsid w:val="00F439A2"/>
    <w:rsid w:val="00F84945"/>
    <w:rsid w:val="00FA3989"/>
    <w:rsid w:val="00FA3D94"/>
    <w:rsid w:val="00FB000C"/>
    <w:rsid w:val="00FB11E7"/>
    <w:rsid w:val="00FB590C"/>
    <w:rsid w:val="00FC12B0"/>
    <w:rsid w:val="00FC2C4C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DBAF"/>
  <w15:docId w15:val="{EE8F7A89-BA71-48EF-80A3-FE6FE700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BB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5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E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4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1FE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40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FF299C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78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3C"/>
  </w:style>
  <w:style w:type="paragraph" w:styleId="Footer">
    <w:name w:val="footer"/>
    <w:basedOn w:val="Normal"/>
    <w:link w:val="Foot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3C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F75E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6277F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411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626B"/>
    <w:pPr>
      <w:spacing w:after="0" w:line="240" w:lineRule="auto"/>
    </w:pPr>
  </w:style>
  <w:style w:type="character" w:customStyle="1" w:styleId="Hyperlink0">
    <w:name w:val="Hyperlink.0"/>
    <w:basedOn w:val="DefaultParagraphFont"/>
    <w:rsid w:val="00A011A7"/>
    <w:rPr>
      <w:rFonts w:ascii="Myriad Pro" w:eastAsia="Myriad Pro" w:hAnsi="Myriad Pro" w:cs="Myriad Pro"/>
      <w:color w:val="002060"/>
      <w:sz w:val="16"/>
      <w:szCs w:val="16"/>
      <w:u w:val="single" w:color="0020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07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326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32595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7447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3073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7962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45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703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2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72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325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7742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9381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61292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9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59748357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335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29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43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464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8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9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2114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041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20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64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0430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76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8147297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95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730965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542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6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071671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03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63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3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2479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144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583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1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90969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87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5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053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19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0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445406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74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37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39865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7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635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536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211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710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2251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2341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6004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142598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67425702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9304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37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0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8025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1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04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7581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355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37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93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2981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0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2554064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58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476562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4137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48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83161192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49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14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2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030027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30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856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303544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8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5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06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9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71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346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3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16472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4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01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4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0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042418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8011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70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62762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364340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3C4043"/>
                                <w:left w:val="single" w:sz="6" w:space="6" w:color="3C4043"/>
                                <w:bottom w:val="single" w:sz="6" w:space="0" w:color="3C4043"/>
                                <w:right w:val="single" w:sz="6" w:space="6" w:color="3C404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2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36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4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6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3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3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4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62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0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90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HxTSNzgRCwHZKQv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undatia.unibuc.ro/wp-content/uploads/2022/04/Regulament-SEED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undatia.unibuc.ro/seed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.seed@unibuc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8C11E-BDEC-443F-B031-52B9558E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 Amarandei</dc:creator>
  <cp:lastModifiedBy>Andreea Carstea</cp:lastModifiedBy>
  <cp:revision>3</cp:revision>
  <cp:lastPrinted>2022-04-19T07:34:00Z</cp:lastPrinted>
  <dcterms:created xsi:type="dcterms:W3CDTF">2022-04-21T08:31:00Z</dcterms:created>
  <dcterms:modified xsi:type="dcterms:W3CDTF">2022-04-21T08:31:00Z</dcterms:modified>
</cp:coreProperties>
</file>