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03F15" w14:textId="61B96E8C" w:rsidR="003D18D9" w:rsidRPr="0054764B" w:rsidRDefault="00824F0E" w:rsidP="007D15CD">
      <w:pPr>
        <w:spacing w:after="0" w:line="360" w:lineRule="auto"/>
        <w:jc w:val="both"/>
        <w:rPr>
          <w:rFonts w:ascii="Times" w:hAnsi="Times" w:cs="Times New Roman"/>
          <w:i/>
          <w:sz w:val="24"/>
          <w:szCs w:val="24"/>
        </w:rPr>
      </w:pPr>
      <w:r w:rsidRPr="0054764B">
        <w:rPr>
          <w:rFonts w:ascii="Times" w:hAnsi="Times" w:cs="Times New Roman"/>
          <w:i/>
          <w:sz w:val="24"/>
          <w:szCs w:val="24"/>
        </w:rPr>
        <w:t xml:space="preserve">Comunicat de </w:t>
      </w:r>
      <w:r w:rsidR="00F15AE7" w:rsidRPr="0054764B">
        <w:rPr>
          <w:rFonts w:ascii="Times" w:hAnsi="Times" w:cs="Times New Roman"/>
          <w:i/>
          <w:sz w:val="24"/>
          <w:szCs w:val="24"/>
        </w:rPr>
        <w:t>presă</w:t>
      </w:r>
    </w:p>
    <w:p w14:paraId="4066E605" w14:textId="582589AD" w:rsidR="007052C3" w:rsidRPr="0054764B" w:rsidRDefault="00234DBB" w:rsidP="007D15CD">
      <w:pPr>
        <w:spacing w:after="0" w:line="360" w:lineRule="auto"/>
        <w:jc w:val="right"/>
        <w:rPr>
          <w:rFonts w:ascii="Times" w:hAnsi="Times" w:cs="Times New Roman"/>
          <w:i/>
          <w:sz w:val="24"/>
          <w:szCs w:val="24"/>
        </w:rPr>
      </w:pPr>
      <w:r>
        <w:rPr>
          <w:rFonts w:ascii="Times" w:hAnsi="Times" w:cs="Times New Roman"/>
          <w:i/>
          <w:sz w:val="24"/>
          <w:szCs w:val="24"/>
        </w:rPr>
        <w:t>12</w:t>
      </w:r>
      <w:r w:rsidR="0077403F" w:rsidRPr="0054764B">
        <w:rPr>
          <w:rFonts w:ascii="Times" w:hAnsi="Times" w:cs="Times New Roman"/>
          <w:i/>
          <w:sz w:val="24"/>
          <w:szCs w:val="24"/>
        </w:rPr>
        <w:t xml:space="preserve"> aprilie</w:t>
      </w:r>
      <w:r w:rsidR="00F15AE7" w:rsidRPr="0054764B">
        <w:rPr>
          <w:rFonts w:ascii="Times" w:hAnsi="Times" w:cs="Times New Roman"/>
          <w:i/>
          <w:sz w:val="24"/>
          <w:szCs w:val="24"/>
        </w:rPr>
        <w:t xml:space="preserve"> 202</w:t>
      </w:r>
      <w:r w:rsidR="007C631B" w:rsidRPr="0054764B">
        <w:rPr>
          <w:rFonts w:ascii="Times" w:hAnsi="Times" w:cs="Times New Roman"/>
          <w:i/>
          <w:sz w:val="24"/>
          <w:szCs w:val="24"/>
        </w:rPr>
        <w:t>2</w:t>
      </w:r>
    </w:p>
    <w:p w14:paraId="751F8DD5" w14:textId="77777777" w:rsidR="00A011A7" w:rsidRPr="0054764B" w:rsidRDefault="00A011A7" w:rsidP="007D15CD">
      <w:pPr>
        <w:spacing w:after="0" w:line="360" w:lineRule="auto"/>
        <w:jc w:val="center"/>
        <w:rPr>
          <w:rFonts w:ascii="Times" w:hAnsi="Times" w:cs="Times New Roman"/>
          <w:b/>
          <w:sz w:val="24"/>
          <w:szCs w:val="24"/>
        </w:rPr>
      </w:pPr>
      <w:r w:rsidRPr="0054764B">
        <w:rPr>
          <w:rFonts w:ascii="Times" w:hAnsi="Times" w:cs="Times New Roman"/>
          <w:b/>
          <w:sz w:val="24"/>
          <w:szCs w:val="24"/>
        </w:rPr>
        <w:t xml:space="preserve">O nouă specie de țestoasă fosilă, descoperită pe teritoriul </w:t>
      </w:r>
      <w:proofErr w:type="spellStart"/>
      <w:r w:rsidRPr="0054764B">
        <w:rPr>
          <w:rFonts w:ascii="Times" w:hAnsi="Times" w:cs="Times New Roman"/>
          <w:b/>
          <w:sz w:val="24"/>
          <w:szCs w:val="24"/>
        </w:rPr>
        <w:t>Geoparcului</w:t>
      </w:r>
      <w:proofErr w:type="spellEnd"/>
      <w:r w:rsidRPr="0054764B">
        <w:rPr>
          <w:rFonts w:ascii="Times" w:hAnsi="Times" w:cs="Times New Roman"/>
          <w:b/>
          <w:sz w:val="24"/>
          <w:szCs w:val="24"/>
        </w:rPr>
        <w:t xml:space="preserve"> Internațional UNESCO Țara Hațegului al Universității din București</w:t>
      </w:r>
    </w:p>
    <w:p w14:paraId="53B6E445" w14:textId="7AD2050A" w:rsidR="00593483" w:rsidRPr="0054764B" w:rsidRDefault="00593483" w:rsidP="007D15CD">
      <w:pPr>
        <w:spacing w:after="0" w:line="360" w:lineRule="auto"/>
        <w:jc w:val="both"/>
        <w:rPr>
          <w:rFonts w:ascii="Times" w:hAnsi="Times" w:cs="Times New Roman"/>
          <w:bCs/>
          <w:sz w:val="24"/>
          <w:szCs w:val="24"/>
        </w:rPr>
      </w:pPr>
    </w:p>
    <w:p w14:paraId="67251417" w14:textId="77777777" w:rsidR="00A011A7" w:rsidRDefault="00A011A7" w:rsidP="007D15CD">
      <w:pPr>
        <w:spacing w:after="120" w:line="360" w:lineRule="auto"/>
        <w:jc w:val="both"/>
        <w:rPr>
          <w:rFonts w:ascii="Times" w:hAnsi="Times"/>
          <w:bCs/>
          <w:iCs/>
          <w:sz w:val="24"/>
          <w:szCs w:val="24"/>
        </w:rPr>
      </w:pPr>
      <w:r w:rsidRPr="0054764B">
        <w:rPr>
          <w:rFonts w:ascii="Times" w:hAnsi="Times"/>
          <w:sz w:val="24"/>
          <w:szCs w:val="24"/>
        </w:rPr>
        <w:t xml:space="preserve">O nouă specie de țestoasă fosilă, denumită </w:t>
      </w:r>
      <w:proofErr w:type="spellStart"/>
      <w:r w:rsidRPr="0054764B">
        <w:rPr>
          <w:rFonts w:ascii="Times" w:hAnsi="Times"/>
          <w:bCs/>
          <w:i/>
          <w:iCs/>
          <w:sz w:val="24"/>
          <w:szCs w:val="24"/>
        </w:rPr>
        <w:t>Dortoka</w:t>
      </w:r>
      <w:proofErr w:type="spellEnd"/>
      <w:r w:rsidRPr="0054764B">
        <w:rPr>
          <w:rFonts w:ascii="Times" w:hAnsi="Times"/>
          <w:bCs/>
          <w:i/>
          <w:iCs/>
          <w:sz w:val="24"/>
          <w:szCs w:val="24"/>
        </w:rPr>
        <w:t xml:space="preserve"> </w:t>
      </w:r>
      <w:proofErr w:type="spellStart"/>
      <w:r w:rsidRPr="0054764B">
        <w:rPr>
          <w:rFonts w:ascii="Times" w:hAnsi="Times"/>
          <w:bCs/>
          <w:i/>
          <w:iCs/>
          <w:sz w:val="24"/>
          <w:szCs w:val="24"/>
        </w:rPr>
        <w:t>vremiri</w:t>
      </w:r>
      <w:proofErr w:type="spellEnd"/>
      <w:r w:rsidRPr="0054764B">
        <w:rPr>
          <w:rFonts w:ascii="Times" w:hAnsi="Times"/>
          <w:bCs/>
          <w:iCs/>
          <w:sz w:val="24"/>
          <w:szCs w:val="24"/>
        </w:rPr>
        <w:t>, a fost</w:t>
      </w:r>
      <w:r w:rsidRPr="0054764B">
        <w:rPr>
          <w:rFonts w:ascii="Times" w:hAnsi="Times"/>
          <w:bCs/>
          <w:i/>
          <w:iCs/>
          <w:sz w:val="24"/>
          <w:szCs w:val="24"/>
        </w:rPr>
        <w:t xml:space="preserve"> </w:t>
      </w:r>
      <w:r w:rsidRPr="0054764B">
        <w:rPr>
          <w:rFonts w:ascii="Times" w:hAnsi="Times"/>
          <w:sz w:val="24"/>
          <w:szCs w:val="24"/>
        </w:rPr>
        <w:t xml:space="preserve">descoperită pe teritoriul </w:t>
      </w:r>
      <w:proofErr w:type="spellStart"/>
      <w:r w:rsidRPr="0054764B">
        <w:rPr>
          <w:rFonts w:ascii="Times" w:hAnsi="Times"/>
          <w:sz w:val="24"/>
          <w:szCs w:val="24"/>
        </w:rPr>
        <w:t>Geoparcului</w:t>
      </w:r>
      <w:proofErr w:type="spellEnd"/>
      <w:r w:rsidRPr="0054764B">
        <w:rPr>
          <w:rFonts w:ascii="Times" w:hAnsi="Times"/>
          <w:sz w:val="24"/>
          <w:szCs w:val="24"/>
        </w:rPr>
        <w:t xml:space="preserve"> Internațional UNESCO Țara Hațegului al Universității din București. </w:t>
      </w:r>
      <w:proofErr w:type="spellStart"/>
      <w:r w:rsidRPr="0054764B">
        <w:rPr>
          <w:rFonts w:ascii="Times" w:hAnsi="Times"/>
          <w:bCs/>
          <w:iCs/>
          <w:sz w:val="24"/>
          <w:szCs w:val="24"/>
        </w:rPr>
        <w:t>Dortoka</w:t>
      </w:r>
      <w:proofErr w:type="spellEnd"/>
      <w:r w:rsidRPr="0054764B">
        <w:rPr>
          <w:rFonts w:ascii="Times" w:hAnsi="Times"/>
          <w:bCs/>
          <w:iCs/>
          <w:sz w:val="24"/>
          <w:szCs w:val="24"/>
        </w:rPr>
        <w:t xml:space="preserve"> </w:t>
      </w:r>
      <w:proofErr w:type="spellStart"/>
      <w:r w:rsidRPr="0054764B">
        <w:rPr>
          <w:rFonts w:ascii="Times" w:hAnsi="Times"/>
          <w:bCs/>
          <w:iCs/>
          <w:sz w:val="24"/>
          <w:szCs w:val="24"/>
        </w:rPr>
        <w:t>vremiri</w:t>
      </w:r>
      <w:proofErr w:type="spellEnd"/>
      <w:r w:rsidRPr="0054764B">
        <w:rPr>
          <w:rFonts w:ascii="Times" w:hAnsi="Times"/>
          <w:bCs/>
          <w:iCs/>
          <w:sz w:val="24"/>
          <w:szCs w:val="24"/>
        </w:rPr>
        <w:t xml:space="preserve"> a supraviețuit evenimentului care a dus la extincția dinozaurilor și poate oferi indicii importante pentru stoparea dispariției unor specii actuale de animale din cauza activităților umane.</w:t>
      </w:r>
    </w:p>
    <w:p w14:paraId="4C53AC5C" w14:textId="41082A20" w:rsidR="00234DBB" w:rsidRPr="0054764B" w:rsidRDefault="00234DBB" w:rsidP="007D15CD">
      <w:pPr>
        <w:spacing w:after="120" w:line="360" w:lineRule="auto"/>
        <w:jc w:val="both"/>
        <w:rPr>
          <w:rFonts w:ascii="Times" w:hAnsi="Times"/>
          <w:bCs/>
          <w:iCs/>
          <w:sz w:val="24"/>
          <w:szCs w:val="24"/>
        </w:rPr>
      </w:pPr>
      <w:r w:rsidRPr="0054764B">
        <w:rPr>
          <w:rFonts w:ascii="Times" w:hAnsi="Times"/>
          <w:bCs/>
          <w:sz w:val="24"/>
          <w:szCs w:val="24"/>
        </w:rPr>
        <w:t xml:space="preserve">Prin această descoperire, Valea Dinozaurilor din </w:t>
      </w:r>
      <w:proofErr w:type="spellStart"/>
      <w:r w:rsidRPr="0054764B">
        <w:rPr>
          <w:rFonts w:ascii="Times" w:hAnsi="Times"/>
          <w:bCs/>
          <w:sz w:val="24"/>
          <w:szCs w:val="24"/>
        </w:rPr>
        <w:t>Geoparcul</w:t>
      </w:r>
      <w:proofErr w:type="spellEnd"/>
      <w:r w:rsidRPr="0054764B">
        <w:rPr>
          <w:rFonts w:ascii="Times" w:hAnsi="Times"/>
          <w:bCs/>
          <w:sz w:val="24"/>
          <w:szCs w:val="24"/>
        </w:rPr>
        <w:t xml:space="preserve"> Internațional UNESCO Țara Hațegului oferă noi informații despre diversitatea vieții de acum 70 de milioane de ani, de pe fosta Insulă a Hațegului. Aici, paleontologii au descoperit această specie de broască țestoasă, contemporană cu dinozaurii pitici din Transilvania. Paleontologii au denumit noua descoperire </w:t>
      </w:r>
      <w:proofErr w:type="spellStart"/>
      <w:r w:rsidRPr="0054764B">
        <w:rPr>
          <w:rFonts w:ascii="Times" w:hAnsi="Times"/>
          <w:bCs/>
          <w:i/>
          <w:iCs/>
          <w:sz w:val="24"/>
          <w:szCs w:val="24"/>
        </w:rPr>
        <w:t>Dortoka</w:t>
      </w:r>
      <w:proofErr w:type="spellEnd"/>
      <w:r w:rsidRPr="0054764B">
        <w:rPr>
          <w:rFonts w:ascii="Times" w:hAnsi="Times"/>
          <w:bCs/>
          <w:i/>
          <w:iCs/>
          <w:sz w:val="24"/>
          <w:szCs w:val="24"/>
        </w:rPr>
        <w:t xml:space="preserve"> </w:t>
      </w:r>
      <w:proofErr w:type="spellStart"/>
      <w:r w:rsidRPr="0054764B">
        <w:rPr>
          <w:rFonts w:ascii="Times" w:hAnsi="Times"/>
          <w:bCs/>
          <w:i/>
          <w:iCs/>
          <w:sz w:val="24"/>
          <w:szCs w:val="24"/>
        </w:rPr>
        <w:t>vremiri</w:t>
      </w:r>
      <w:proofErr w:type="spellEnd"/>
      <w:r w:rsidRPr="0054764B">
        <w:rPr>
          <w:rFonts w:ascii="Times" w:hAnsi="Times"/>
          <w:bCs/>
          <w:i/>
          <w:iCs/>
          <w:sz w:val="24"/>
          <w:szCs w:val="24"/>
        </w:rPr>
        <w:t xml:space="preserve">, </w:t>
      </w:r>
      <w:r w:rsidRPr="0054764B">
        <w:rPr>
          <w:rFonts w:ascii="Times" w:hAnsi="Times"/>
          <w:bCs/>
          <w:sz w:val="24"/>
          <w:szCs w:val="24"/>
        </w:rPr>
        <w:t xml:space="preserve">în onoarea celebrului paleontolog român Mátyás </w:t>
      </w:r>
      <w:proofErr w:type="spellStart"/>
      <w:r w:rsidRPr="0054764B">
        <w:rPr>
          <w:rFonts w:ascii="Times" w:hAnsi="Times"/>
          <w:bCs/>
          <w:sz w:val="24"/>
          <w:szCs w:val="24"/>
        </w:rPr>
        <w:t>Vremir</w:t>
      </w:r>
      <w:proofErr w:type="spellEnd"/>
      <w:r w:rsidRPr="0054764B">
        <w:rPr>
          <w:rFonts w:ascii="Times" w:hAnsi="Times"/>
          <w:bCs/>
          <w:sz w:val="24"/>
          <w:szCs w:val="24"/>
        </w:rPr>
        <w:t xml:space="preserve">, decedat în iulie 2020. Mátyás </w:t>
      </w:r>
      <w:proofErr w:type="spellStart"/>
      <w:r w:rsidRPr="0054764B">
        <w:rPr>
          <w:rFonts w:ascii="Times" w:hAnsi="Times"/>
          <w:bCs/>
          <w:sz w:val="24"/>
          <w:szCs w:val="24"/>
        </w:rPr>
        <w:t>Vremir</w:t>
      </w:r>
      <w:proofErr w:type="spellEnd"/>
      <w:r w:rsidRPr="0054764B">
        <w:rPr>
          <w:rFonts w:ascii="Times" w:hAnsi="Times"/>
          <w:bCs/>
          <w:sz w:val="24"/>
          <w:szCs w:val="24"/>
        </w:rPr>
        <w:t xml:space="preserve"> a avut o contribuție importantă la studiul fosilelor de vertebrate descoperite pe teritoriul României, inclusiv în zona Hațegului, și a fost primul care a semnalat aici existența țestoaselor de tipul </w:t>
      </w:r>
      <w:proofErr w:type="spellStart"/>
      <w:r w:rsidRPr="0054764B">
        <w:rPr>
          <w:rFonts w:ascii="Times" w:hAnsi="Times"/>
          <w:bCs/>
          <w:i/>
          <w:iCs/>
          <w:sz w:val="24"/>
          <w:szCs w:val="24"/>
        </w:rPr>
        <w:t>Dortoka</w:t>
      </w:r>
      <w:proofErr w:type="spellEnd"/>
      <w:r w:rsidRPr="0054764B">
        <w:rPr>
          <w:rFonts w:ascii="Times" w:hAnsi="Times"/>
          <w:bCs/>
          <w:sz w:val="24"/>
          <w:szCs w:val="24"/>
        </w:rPr>
        <w:t xml:space="preserve"> în perioada Cretacicului Târziu. Specia nou descoperită face parte dintr-o familie mai mare de broaște țestoase specifice mai mult emisferei sudice. Fosilele celei mai apropiate dintre rudele sale datează de acum circa 57 de milioane de ani și au fost identificate în NV României. Astfel, această nouă descoperire oferă o perspectivă importantă asupra identității supraviețuitorilor extincțiilor în masă, de la sfârșitul Cretacicului, care a dus la dispariția dinozaurilor.</w:t>
      </w:r>
    </w:p>
    <w:p w14:paraId="1480B24A" w14:textId="77777777" w:rsidR="00A011A7" w:rsidRPr="0054764B" w:rsidRDefault="00A011A7" w:rsidP="007D15CD">
      <w:pPr>
        <w:spacing w:after="120" w:line="360" w:lineRule="auto"/>
        <w:jc w:val="both"/>
        <w:rPr>
          <w:rFonts w:ascii="Times" w:hAnsi="Times" w:cs="Open Sans"/>
          <w:sz w:val="24"/>
          <w:szCs w:val="24"/>
        </w:rPr>
      </w:pPr>
      <w:r w:rsidRPr="0054764B">
        <w:rPr>
          <w:rFonts w:ascii="Times" w:hAnsi="Times"/>
          <w:sz w:val="24"/>
          <w:szCs w:val="24"/>
        </w:rPr>
        <w:t xml:space="preserve">Descoperirea paleontologică a fost documentată într-un studiu publicat </w:t>
      </w:r>
      <w:r w:rsidRPr="0054764B">
        <w:rPr>
          <w:rFonts w:ascii="Times" w:hAnsi="Times"/>
          <w:bCs/>
          <w:sz w:val="24"/>
          <w:szCs w:val="24"/>
        </w:rPr>
        <w:t xml:space="preserve">recent în </w:t>
      </w:r>
      <w:r w:rsidRPr="0054764B">
        <w:rPr>
          <w:rFonts w:ascii="Times" w:hAnsi="Times"/>
          <w:bCs/>
          <w:i/>
          <w:iCs/>
          <w:sz w:val="24"/>
          <w:szCs w:val="24"/>
        </w:rPr>
        <w:t xml:space="preserve">Journal of </w:t>
      </w:r>
      <w:proofErr w:type="spellStart"/>
      <w:r w:rsidRPr="0054764B">
        <w:rPr>
          <w:rFonts w:ascii="Times" w:hAnsi="Times"/>
          <w:bCs/>
          <w:i/>
          <w:iCs/>
          <w:sz w:val="24"/>
          <w:szCs w:val="24"/>
        </w:rPr>
        <w:t>Systematic</w:t>
      </w:r>
      <w:proofErr w:type="spellEnd"/>
      <w:r w:rsidRPr="0054764B">
        <w:rPr>
          <w:rFonts w:ascii="Times" w:hAnsi="Times"/>
          <w:bCs/>
          <w:i/>
          <w:iCs/>
          <w:sz w:val="24"/>
          <w:szCs w:val="24"/>
        </w:rPr>
        <w:t xml:space="preserve"> </w:t>
      </w:r>
      <w:proofErr w:type="spellStart"/>
      <w:r w:rsidRPr="007D15CD">
        <w:rPr>
          <w:rFonts w:ascii="Times" w:hAnsi="Times"/>
          <w:bCs/>
          <w:i/>
          <w:iCs/>
          <w:sz w:val="24"/>
          <w:szCs w:val="24"/>
        </w:rPr>
        <w:t>Palaeontology</w:t>
      </w:r>
      <w:proofErr w:type="spellEnd"/>
      <w:r w:rsidRPr="0054764B">
        <w:rPr>
          <w:rFonts w:ascii="Times" w:hAnsi="Times"/>
          <w:bCs/>
          <w:iCs/>
          <w:sz w:val="24"/>
          <w:szCs w:val="24"/>
        </w:rPr>
        <w:t xml:space="preserve">. Cercetarea </w:t>
      </w:r>
      <w:r w:rsidRPr="0054764B">
        <w:rPr>
          <w:rFonts w:ascii="Times" w:hAnsi="Times"/>
          <w:bCs/>
          <w:sz w:val="24"/>
          <w:szCs w:val="24"/>
        </w:rPr>
        <w:t xml:space="preserve">a fost realizată de o echipă internațională alcătuită din Felix J. Augustin și Andreas T. </w:t>
      </w:r>
      <w:proofErr w:type="spellStart"/>
      <w:r w:rsidRPr="0054764B">
        <w:rPr>
          <w:rFonts w:ascii="Times" w:hAnsi="Times"/>
          <w:bCs/>
          <w:sz w:val="24"/>
          <w:szCs w:val="24"/>
        </w:rPr>
        <w:t>Matzke</w:t>
      </w:r>
      <w:proofErr w:type="spellEnd"/>
      <w:r w:rsidRPr="0054764B">
        <w:rPr>
          <w:rFonts w:ascii="Times" w:hAnsi="Times"/>
          <w:bCs/>
          <w:sz w:val="24"/>
          <w:szCs w:val="24"/>
        </w:rPr>
        <w:t xml:space="preserve"> de la Universitatea </w:t>
      </w:r>
      <w:proofErr w:type="spellStart"/>
      <w:r w:rsidRPr="0054764B">
        <w:rPr>
          <w:rFonts w:ascii="Times" w:hAnsi="Times"/>
          <w:bCs/>
          <w:sz w:val="24"/>
          <w:szCs w:val="24"/>
        </w:rPr>
        <w:t>Tübingen</w:t>
      </w:r>
      <w:proofErr w:type="spellEnd"/>
      <w:r w:rsidRPr="0054764B">
        <w:rPr>
          <w:rFonts w:ascii="Times" w:hAnsi="Times"/>
          <w:bCs/>
          <w:sz w:val="24"/>
          <w:szCs w:val="24"/>
        </w:rPr>
        <w:t xml:space="preserve"> (Germania), Zoltán Csiki-Sava de la Universitatea din București (România), </w:t>
      </w:r>
      <w:r w:rsidRPr="0054764B">
        <w:rPr>
          <w:rFonts w:ascii="Times" w:hAnsi="Times" w:cs="Open Sans"/>
          <w:sz w:val="24"/>
          <w:szCs w:val="24"/>
        </w:rPr>
        <w:t xml:space="preserve">Gábor </w:t>
      </w:r>
      <w:proofErr w:type="spellStart"/>
      <w:r w:rsidRPr="0054764B">
        <w:rPr>
          <w:rFonts w:ascii="Times" w:hAnsi="Times" w:cs="Open Sans"/>
          <w:sz w:val="24"/>
          <w:szCs w:val="24"/>
        </w:rPr>
        <w:t>Botfalvai</w:t>
      </w:r>
      <w:proofErr w:type="spellEnd"/>
      <w:r w:rsidRPr="0054764B">
        <w:rPr>
          <w:rFonts w:ascii="Times" w:hAnsi="Times"/>
          <w:bCs/>
          <w:sz w:val="24"/>
          <w:szCs w:val="24"/>
        </w:rPr>
        <w:t xml:space="preserve"> de la Muzeul de Istorie Naturală </w:t>
      </w:r>
      <w:r w:rsidRPr="0054764B">
        <w:rPr>
          <w:rFonts w:ascii="Times" w:hAnsi="Times" w:cs="Open Sans"/>
          <w:sz w:val="24"/>
          <w:szCs w:val="24"/>
        </w:rPr>
        <w:t xml:space="preserve">și Universitatea Eötvös </w:t>
      </w:r>
      <w:proofErr w:type="spellStart"/>
      <w:r w:rsidRPr="0054764B">
        <w:rPr>
          <w:rFonts w:ascii="Times" w:hAnsi="Times" w:cs="Open Sans"/>
          <w:sz w:val="24"/>
          <w:szCs w:val="24"/>
        </w:rPr>
        <w:t>Loránd</w:t>
      </w:r>
      <w:proofErr w:type="spellEnd"/>
      <w:r w:rsidRPr="0054764B">
        <w:rPr>
          <w:rFonts w:ascii="Times" w:hAnsi="Times" w:cs="Open Sans"/>
          <w:sz w:val="24"/>
          <w:szCs w:val="24"/>
        </w:rPr>
        <w:t xml:space="preserve"> – Budapesta </w:t>
      </w:r>
      <w:r w:rsidRPr="0054764B">
        <w:rPr>
          <w:rFonts w:ascii="Times" w:hAnsi="Times"/>
          <w:bCs/>
          <w:sz w:val="24"/>
          <w:szCs w:val="24"/>
        </w:rPr>
        <w:t xml:space="preserve">(Ungaria) </w:t>
      </w:r>
      <w:r w:rsidRPr="0054764B">
        <w:rPr>
          <w:rFonts w:ascii="Times" w:hAnsi="Times" w:cs="Open Sans"/>
          <w:sz w:val="24"/>
          <w:szCs w:val="24"/>
        </w:rPr>
        <w:t xml:space="preserve">și Márton </w:t>
      </w:r>
      <w:proofErr w:type="spellStart"/>
      <w:r w:rsidRPr="0054764B">
        <w:rPr>
          <w:rFonts w:ascii="Times" w:hAnsi="Times" w:cs="Open Sans"/>
          <w:sz w:val="24"/>
          <w:szCs w:val="24"/>
        </w:rPr>
        <w:t>Rabi</w:t>
      </w:r>
      <w:proofErr w:type="spellEnd"/>
      <w:r w:rsidRPr="0054764B">
        <w:rPr>
          <w:rFonts w:ascii="Times" w:hAnsi="Times" w:cs="Open Sans"/>
          <w:sz w:val="24"/>
          <w:szCs w:val="24"/>
        </w:rPr>
        <w:t xml:space="preserve"> de la Universitatea din </w:t>
      </w:r>
      <w:proofErr w:type="spellStart"/>
      <w:r w:rsidRPr="0054764B">
        <w:rPr>
          <w:rFonts w:ascii="Times" w:hAnsi="Times" w:cs="Open Sans"/>
          <w:sz w:val="24"/>
          <w:szCs w:val="24"/>
        </w:rPr>
        <w:t>Halle-Wittenberg</w:t>
      </w:r>
      <w:proofErr w:type="spellEnd"/>
      <w:r w:rsidRPr="0054764B">
        <w:rPr>
          <w:rFonts w:ascii="Times" w:hAnsi="Times" w:cs="Open Sans"/>
          <w:sz w:val="24"/>
          <w:szCs w:val="24"/>
        </w:rPr>
        <w:t xml:space="preserve"> (Germania).</w:t>
      </w:r>
    </w:p>
    <w:p w14:paraId="284484FF" w14:textId="77777777" w:rsidR="00A011A7" w:rsidRPr="0054764B" w:rsidRDefault="00A011A7" w:rsidP="007D15CD">
      <w:pPr>
        <w:spacing w:after="120" w:line="360" w:lineRule="auto"/>
        <w:jc w:val="both"/>
        <w:rPr>
          <w:rFonts w:ascii="Times" w:hAnsi="Times"/>
          <w:bCs/>
          <w:iCs/>
          <w:sz w:val="24"/>
          <w:szCs w:val="24"/>
        </w:rPr>
      </w:pPr>
      <w:r w:rsidRPr="0054764B">
        <w:rPr>
          <w:rFonts w:ascii="Times" w:hAnsi="Times"/>
          <w:bCs/>
          <w:iCs/>
          <w:sz w:val="24"/>
          <w:szCs w:val="24"/>
        </w:rPr>
        <w:t xml:space="preserve">Autorii studiului reprezintă universitățile din </w:t>
      </w:r>
      <w:proofErr w:type="spellStart"/>
      <w:r w:rsidRPr="0054764B">
        <w:rPr>
          <w:rFonts w:ascii="Times" w:hAnsi="Times"/>
          <w:bCs/>
          <w:iCs/>
          <w:sz w:val="24"/>
          <w:szCs w:val="24"/>
        </w:rPr>
        <w:t>Tübingen</w:t>
      </w:r>
      <w:proofErr w:type="spellEnd"/>
      <w:r w:rsidRPr="0054764B">
        <w:rPr>
          <w:rFonts w:ascii="Times" w:hAnsi="Times"/>
          <w:bCs/>
          <w:iCs/>
          <w:sz w:val="24"/>
          <w:szCs w:val="24"/>
        </w:rPr>
        <w:t xml:space="preserve"> și București – membre CIVIS, precum și instituții de știință din Ungaria cu care Facultatea de Geologie și Geofizică a Universității din București a încheiat un acord de cooperare științifică pentru realizarea de studii paleontologice </w:t>
      </w:r>
      <w:r w:rsidRPr="0054764B">
        <w:rPr>
          <w:rFonts w:ascii="Times" w:hAnsi="Times"/>
          <w:bCs/>
          <w:iCs/>
          <w:sz w:val="24"/>
          <w:szCs w:val="24"/>
        </w:rPr>
        <w:lastRenderedPageBreak/>
        <w:t xml:space="preserve">pe fosile descoperite pe actualul teritoriu al </w:t>
      </w:r>
      <w:proofErr w:type="spellStart"/>
      <w:r w:rsidRPr="0054764B">
        <w:rPr>
          <w:rFonts w:ascii="Times" w:hAnsi="Times"/>
          <w:bCs/>
          <w:iCs/>
          <w:sz w:val="24"/>
          <w:szCs w:val="24"/>
        </w:rPr>
        <w:t>Geoparcului</w:t>
      </w:r>
      <w:proofErr w:type="spellEnd"/>
      <w:r w:rsidRPr="0054764B">
        <w:rPr>
          <w:rFonts w:ascii="Times" w:hAnsi="Times"/>
          <w:bCs/>
          <w:iCs/>
          <w:sz w:val="24"/>
          <w:szCs w:val="24"/>
        </w:rPr>
        <w:t xml:space="preserve"> Internațional UNESCO Țara Hațegului, pe parcursul a cinci ani.</w:t>
      </w:r>
    </w:p>
    <w:p w14:paraId="3B2FA8D6" w14:textId="3603DAEB" w:rsidR="00A011A7" w:rsidRPr="0054764B" w:rsidRDefault="00A011A7" w:rsidP="007D15CD">
      <w:pPr>
        <w:spacing w:after="120" w:line="360" w:lineRule="auto"/>
        <w:jc w:val="both"/>
        <w:rPr>
          <w:rFonts w:ascii="Times" w:hAnsi="Times"/>
          <w:bCs/>
          <w:sz w:val="24"/>
          <w:szCs w:val="24"/>
        </w:rPr>
      </w:pPr>
      <w:r w:rsidRPr="0054764B">
        <w:rPr>
          <w:rFonts w:ascii="Times" w:hAnsi="Times"/>
          <w:bCs/>
          <w:sz w:val="24"/>
          <w:szCs w:val="24"/>
        </w:rPr>
        <w:t xml:space="preserve">Exemplarul fosilizat este foarte bine conservat și oferă o mulțime de detalii referitoare la această specie. Carapacea descoperită este aproape completă, are aproximativ 19 cm lungime și o formă ovală. Plastronul (abdomenul) s-a păstrat în întregime, având o lungime de 15,5 cm. Ambele, carapacea și plastronul, prezintă ornamente caracteristice genului de țestoase </w:t>
      </w:r>
      <w:proofErr w:type="spellStart"/>
      <w:r w:rsidRPr="0054764B">
        <w:rPr>
          <w:rFonts w:ascii="Times" w:hAnsi="Times"/>
          <w:bCs/>
          <w:i/>
          <w:iCs/>
          <w:sz w:val="24"/>
          <w:szCs w:val="24"/>
        </w:rPr>
        <w:t>Dortoka</w:t>
      </w:r>
      <w:proofErr w:type="spellEnd"/>
      <w:r w:rsidRPr="0054764B">
        <w:rPr>
          <w:rFonts w:ascii="Times" w:hAnsi="Times"/>
          <w:bCs/>
          <w:i/>
          <w:iCs/>
          <w:sz w:val="24"/>
          <w:szCs w:val="24"/>
        </w:rPr>
        <w:t xml:space="preserve"> </w:t>
      </w:r>
      <w:r w:rsidRPr="0054764B">
        <w:rPr>
          <w:rFonts w:ascii="Times" w:hAnsi="Times"/>
          <w:bCs/>
          <w:sz w:val="24"/>
          <w:szCs w:val="24"/>
        </w:rPr>
        <w:t xml:space="preserve">și sunt mai subțiri decât cele ale contemporanelor lor, broaștele țestoase </w:t>
      </w:r>
      <w:proofErr w:type="spellStart"/>
      <w:r w:rsidRPr="0054764B">
        <w:rPr>
          <w:rFonts w:ascii="Times" w:hAnsi="Times"/>
          <w:bCs/>
          <w:i/>
          <w:iCs/>
          <w:sz w:val="24"/>
          <w:szCs w:val="24"/>
        </w:rPr>
        <w:t>Kallokibotion</w:t>
      </w:r>
      <w:proofErr w:type="spellEnd"/>
      <w:r w:rsidRPr="0054764B">
        <w:rPr>
          <w:rFonts w:ascii="Times" w:hAnsi="Times"/>
          <w:bCs/>
          <w:i/>
          <w:iCs/>
          <w:sz w:val="24"/>
          <w:szCs w:val="24"/>
        </w:rPr>
        <w:t>,</w:t>
      </w:r>
      <w:r w:rsidRPr="0054764B">
        <w:rPr>
          <w:rFonts w:ascii="Times" w:hAnsi="Times"/>
          <w:bCs/>
          <w:sz w:val="24"/>
          <w:szCs w:val="24"/>
        </w:rPr>
        <w:t xml:space="preserve"> care erau de talie semnificativ mai mare. </w:t>
      </w:r>
    </w:p>
    <w:p w14:paraId="2E6CEE6A" w14:textId="0FE4565F" w:rsidR="00A011A7" w:rsidRPr="0054764B" w:rsidRDefault="00A011A7" w:rsidP="007D15CD">
      <w:pPr>
        <w:spacing w:after="120" w:line="360" w:lineRule="auto"/>
        <w:jc w:val="both"/>
        <w:rPr>
          <w:rFonts w:ascii="Times" w:hAnsi="Times"/>
          <w:bCs/>
          <w:sz w:val="24"/>
          <w:szCs w:val="24"/>
        </w:rPr>
      </w:pPr>
      <w:r w:rsidRPr="0054764B">
        <w:rPr>
          <w:rFonts w:ascii="Times" w:hAnsi="Times"/>
          <w:bCs/>
          <w:i/>
          <w:iCs/>
          <w:sz w:val="24"/>
          <w:szCs w:val="24"/>
        </w:rPr>
        <w:t>„</w:t>
      </w:r>
      <w:proofErr w:type="spellStart"/>
      <w:r w:rsidRPr="0054764B">
        <w:rPr>
          <w:rFonts w:ascii="Times" w:hAnsi="Times"/>
          <w:bCs/>
          <w:i/>
          <w:iCs/>
          <w:sz w:val="24"/>
          <w:szCs w:val="24"/>
        </w:rPr>
        <w:t>Kallokibotion</w:t>
      </w:r>
      <w:proofErr w:type="spellEnd"/>
      <w:r w:rsidRPr="0054764B">
        <w:rPr>
          <w:rFonts w:ascii="Times" w:hAnsi="Times"/>
          <w:bCs/>
          <w:i/>
          <w:iCs/>
          <w:sz w:val="24"/>
          <w:szCs w:val="24"/>
        </w:rPr>
        <w:t xml:space="preserve"> </w:t>
      </w:r>
      <w:proofErr w:type="spellStart"/>
      <w:r w:rsidRPr="0054764B">
        <w:rPr>
          <w:rFonts w:ascii="Times" w:hAnsi="Times"/>
          <w:bCs/>
          <w:i/>
          <w:iCs/>
          <w:sz w:val="24"/>
          <w:szCs w:val="24"/>
        </w:rPr>
        <w:t>bajazidi</w:t>
      </w:r>
      <w:proofErr w:type="spellEnd"/>
      <w:r w:rsidRPr="0054764B">
        <w:rPr>
          <w:rFonts w:ascii="Times" w:hAnsi="Times"/>
          <w:bCs/>
          <w:sz w:val="24"/>
          <w:szCs w:val="24"/>
        </w:rPr>
        <w:t xml:space="preserve"> a fost prima specie de broască</w:t>
      </w:r>
      <w:r w:rsidR="007D15CD">
        <w:rPr>
          <w:rFonts w:ascii="Times" w:hAnsi="Times"/>
          <w:bCs/>
          <w:sz w:val="24"/>
          <w:szCs w:val="24"/>
        </w:rPr>
        <w:t xml:space="preserve"> țestoasă fosilă identificată</w:t>
      </w:r>
      <w:r w:rsidRPr="0054764B">
        <w:rPr>
          <w:rFonts w:ascii="Times" w:hAnsi="Times"/>
          <w:bCs/>
          <w:sz w:val="24"/>
          <w:szCs w:val="24"/>
        </w:rPr>
        <w:t xml:space="preserve"> pe actualul teritoriu al </w:t>
      </w:r>
      <w:proofErr w:type="spellStart"/>
      <w:r w:rsidRPr="0054764B">
        <w:rPr>
          <w:rFonts w:ascii="Times" w:hAnsi="Times"/>
          <w:bCs/>
          <w:sz w:val="24"/>
          <w:szCs w:val="24"/>
        </w:rPr>
        <w:t>Geoparcului</w:t>
      </w:r>
      <w:proofErr w:type="spellEnd"/>
      <w:r w:rsidRPr="0054764B">
        <w:rPr>
          <w:rFonts w:ascii="Times" w:hAnsi="Times"/>
          <w:bCs/>
          <w:sz w:val="24"/>
          <w:szCs w:val="24"/>
        </w:rPr>
        <w:t xml:space="preserve"> Țara Hațegului, contemporană cu dinozaurii pitici. Această specie era comună, dovadă fiind resturile ei, care se regăsesc din abundență în rocile fosilifere de aici. Specia a fost descrisă de Franz </w:t>
      </w:r>
      <w:proofErr w:type="spellStart"/>
      <w:r w:rsidRPr="0054764B">
        <w:rPr>
          <w:rFonts w:ascii="Times" w:hAnsi="Times"/>
          <w:bCs/>
          <w:sz w:val="24"/>
          <w:szCs w:val="24"/>
        </w:rPr>
        <w:t>Nopcsa</w:t>
      </w:r>
      <w:proofErr w:type="spellEnd"/>
      <w:r w:rsidRPr="0054764B">
        <w:rPr>
          <w:rFonts w:ascii="Times" w:hAnsi="Times"/>
          <w:bCs/>
          <w:sz w:val="24"/>
          <w:szCs w:val="24"/>
        </w:rPr>
        <w:t xml:space="preserve"> în 1923, deci acum aproape un secol; într-un fel, descoperirea noastră reprezintă un omagiu centenar adus activității acestui important cercetător originar din zona Hațegului, descoperitorul celebrilor dinozauri pitici. </w:t>
      </w:r>
      <w:proofErr w:type="spellStart"/>
      <w:r w:rsidRPr="0054764B">
        <w:rPr>
          <w:rFonts w:ascii="Times" w:hAnsi="Times"/>
          <w:bCs/>
          <w:i/>
          <w:sz w:val="24"/>
          <w:szCs w:val="24"/>
        </w:rPr>
        <w:t>Dortoka</w:t>
      </w:r>
      <w:proofErr w:type="spellEnd"/>
      <w:r w:rsidRPr="0054764B">
        <w:rPr>
          <w:rFonts w:ascii="Times" w:hAnsi="Times"/>
          <w:bCs/>
          <w:sz w:val="24"/>
          <w:szCs w:val="24"/>
        </w:rPr>
        <w:t xml:space="preserve">, spre deosebire de </w:t>
      </w:r>
      <w:proofErr w:type="spellStart"/>
      <w:r w:rsidRPr="0054764B">
        <w:rPr>
          <w:rFonts w:ascii="Times" w:hAnsi="Times"/>
          <w:bCs/>
          <w:i/>
          <w:sz w:val="24"/>
          <w:szCs w:val="24"/>
        </w:rPr>
        <w:t>Kallokibotion</w:t>
      </w:r>
      <w:proofErr w:type="spellEnd"/>
      <w:r w:rsidRPr="0054764B">
        <w:rPr>
          <w:rFonts w:ascii="Times" w:hAnsi="Times"/>
          <w:bCs/>
          <w:sz w:val="24"/>
          <w:szCs w:val="24"/>
        </w:rPr>
        <w:t xml:space="preserve">, era o specie mai rară. Acest motiv, dar și dimensiunile ei mai mici, explică cum de a ajuns să fie identificată abia după un secol de cercetări. Chiar și după descoperirea exemplarului descris de noi, au trecut aproape 30 de ani până am reușit să stabilim identitatea acestuia”, afirmă </w:t>
      </w:r>
      <w:r w:rsidRPr="0054764B">
        <w:rPr>
          <w:rFonts w:ascii="Times" w:hAnsi="Times"/>
          <w:b/>
          <w:sz w:val="24"/>
          <w:szCs w:val="24"/>
        </w:rPr>
        <w:t>conf. Zoltán Csiki-Sava</w:t>
      </w:r>
      <w:r w:rsidRPr="0054764B">
        <w:rPr>
          <w:rFonts w:ascii="Times" w:hAnsi="Times"/>
          <w:bCs/>
          <w:sz w:val="24"/>
          <w:szCs w:val="24"/>
        </w:rPr>
        <w:t xml:space="preserve"> de la </w:t>
      </w:r>
      <w:r w:rsidRPr="0054764B">
        <w:rPr>
          <w:rFonts w:ascii="Times" w:hAnsi="Times"/>
          <w:b/>
          <w:sz w:val="24"/>
          <w:szCs w:val="24"/>
        </w:rPr>
        <w:t>Facultatea de Geologie și Geofizică a Universității din București</w:t>
      </w:r>
      <w:r w:rsidRPr="0054764B">
        <w:rPr>
          <w:rFonts w:ascii="Times" w:hAnsi="Times"/>
          <w:bCs/>
          <w:sz w:val="24"/>
          <w:szCs w:val="24"/>
        </w:rPr>
        <w:t xml:space="preserve">, </w:t>
      </w:r>
      <w:r w:rsidR="007D15CD">
        <w:rPr>
          <w:rFonts w:ascii="Times" w:hAnsi="Times"/>
          <w:bCs/>
          <w:sz w:val="24"/>
          <w:szCs w:val="24"/>
        </w:rPr>
        <w:t>co-autor al studiului.</w:t>
      </w:r>
    </w:p>
    <w:p w14:paraId="240315BA" w14:textId="77777777" w:rsidR="00A011A7" w:rsidRPr="0054764B" w:rsidRDefault="00A011A7" w:rsidP="007D15CD">
      <w:pPr>
        <w:spacing w:after="120" w:line="360" w:lineRule="auto"/>
        <w:jc w:val="both"/>
        <w:rPr>
          <w:rFonts w:ascii="Times" w:hAnsi="Times"/>
          <w:bCs/>
          <w:sz w:val="24"/>
          <w:szCs w:val="24"/>
        </w:rPr>
      </w:pPr>
      <w:r w:rsidRPr="0054764B">
        <w:rPr>
          <w:rFonts w:ascii="Times" w:hAnsi="Times"/>
          <w:bCs/>
          <w:sz w:val="24"/>
          <w:szCs w:val="24"/>
        </w:rPr>
        <w:t xml:space="preserve">În plus față de </w:t>
      </w:r>
      <w:proofErr w:type="spellStart"/>
      <w:r w:rsidRPr="0054764B">
        <w:rPr>
          <w:rFonts w:ascii="Times" w:hAnsi="Times"/>
          <w:bCs/>
          <w:i/>
          <w:iCs/>
          <w:sz w:val="24"/>
          <w:szCs w:val="24"/>
        </w:rPr>
        <w:t>Kallokibotion</w:t>
      </w:r>
      <w:proofErr w:type="spellEnd"/>
      <w:r w:rsidRPr="0054764B">
        <w:rPr>
          <w:rFonts w:ascii="Times" w:hAnsi="Times"/>
          <w:bCs/>
          <w:i/>
          <w:iCs/>
          <w:sz w:val="24"/>
          <w:szCs w:val="24"/>
        </w:rPr>
        <w:t xml:space="preserve">, </w:t>
      </w:r>
      <w:r w:rsidRPr="0054764B">
        <w:rPr>
          <w:rFonts w:ascii="Times" w:hAnsi="Times"/>
          <w:bCs/>
          <w:sz w:val="24"/>
          <w:szCs w:val="24"/>
        </w:rPr>
        <w:t>care prefera mediul terestru</w:t>
      </w:r>
      <w:r w:rsidRPr="0054764B">
        <w:rPr>
          <w:rFonts w:ascii="Times" w:hAnsi="Times"/>
          <w:bCs/>
          <w:i/>
          <w:iCs/>
          <w:sz w:val="24"/>
          <w:szCs w:val="24"/>
        </w:rPr>
        <w:t xml:space="preserve">, </w:t>
      </w:r>
      <w:proofErr w:type="spellStart"/>
      <w:r w:rsidRPr="0054764B">
        <w:rPr>
          <w:rFonts w:ascii="Times" w:hAnsi="Times"/>
          <w:bCs/>
          <w:i/>
          <w:sz w:val="24"/>
          <w:szCs w:val="24"/>
        </w:rPr>
        <w:t>Dortoka</w:t>
      </w:r>
      <w:proofErr w:type="spellEnd"/>
      <w:r w:rsidRPr="0054764B">
        <w:rPr>
          <w:rFonts w:ascii="Times" w:hAnsi="Times"/>
          <w:bCs/>
          <w:sz w:val="24"/>
          <w:szCs w:val="24"/>
        </w:rPr>
        <w:t xml:space="preserve"> era adaptată mediului acvatic, preferând apele dulci.</w:t>
      </w:r>
    </w:p>
    <w:p w14:paraId="25654369" w14:textId="77777777" w:rsidR="00A011A7" w:rsidRPr="0054764B" w:rsidRDefault="00A011A7" w:rsidP="007D15CD">
      <w:pPr>
        <w:spacing w:after="120" w:line="360" w:lineRule="auto"/>
        <w:jc w:val="both"/>
        <w:rPr>
          <w:rFonts w:ascii="Times" w:hAnsi="Times"/>
          <w:bCs/>
          <w:sz w:val="24"/>
          <w:szCs w:val="24"/>
        </w:rPr>
      </w:pPr>
      <w:r w:rsidRPr="0054764B">
        <w:rPr>
          <w:rFonts w:ascii="Times" w:hAnsi="Times"/>
          <w:bCs/>
          <w:sz w:val="24"/>
          <w:szCs w:val="24"/>
        </w:rPr>
        <w:t xml:space="preserve">„Singura țestoasă despre care știm că a coexistat cu noua specie descoperită trăia pe uscat și nu a supraviețuit extincției în masă. În schimb, această specie nouă a fost o țestoasă de apă dulce. Acest aspect se potrivește unui model observat anterior în faunele contemporane din America de Nord, unde vertebratele terestre au dispărut în număr semnificativ mai mare decât cele de apă dulce la finele perioadei cretacice”, afirmă </w:t>
      </w:r>
      <w:r w:rsidRPr="0054764B">
        <w:rPr>
          <w:rFonts w:ascii="Times" w:hAnsi="Times"/>
          <w:b/>
          <w:sz w:val="24"/>
          <w:szCs w:val="24"/>
        </w:rPr>
        <w:t xml:space="preserve">Felix Augustin, doctorand al Universității din </w:t>
      </w:r>
      <w:proofErr w:type="spellStart"/>
      <w:r w:rsidRPr="0054764B">
        <w:rPr>
          <w:rFonts w:ascii="Times" w:hAnsi="Times"/>
          <w:b/>
          <w:sz w:val="24"/>
          <w:szCs w:val="24"/>
        </w:rPr>
        <w:t>Tübingen</w:t>
      </w:r>
      <w:proofErr w:type="spellEnd"/>
      <w:r w:rsidRPr="0054764B">
        <w:rPr>
          <w:rFonts w:ascii="Times" w:hAnsi="Times"/>
          <w:bCs/>
          <w:sz w:val="24"/>
          <w:szCs w:val="24"/>
        </w:rPr>
        <w:t xml:space="preserve"> și autor principal al articolului. </w:t>
      </w:r>
    </w:p>
    <w:p w14:paraId="38D7C785" w14:textId="77777777" w:rsidR="00A011A7" w:rsidRPr="0054764B" w:rsidRDefault="00A011A7" w:rsidP="007D15CD">
      <w:pPr>
        <w:spacing w:after="120" w:line="360" w:lineRule="auto"/>
        <w:jc w:val="both"/>
        <w:rPr>
          <w:rFonts w:ascii="Times" w:hAnsi="Times"/>
          <w:bCs/>
          <w:sz w:val="24"/>
          <w:szCs w:val="24"/>
        </w:rPr>
      </w:pPr>
      <w:r w:rsidRPr="0054764B">
        <w:rPr>
          <w:rFonts w:ascii="Times" w:hAnsi="Times"/>
          <w:bCs/>
          <w:sz w:val="24"/>
          <w:szCs w:val="24"/>
        </w:rPr>
        <w:t xml:space="preserve">Cercetătorii iau în calcul ipoteza că acest fapt ar putea fi posibil pentru că lanțurile trofice acvatice se bazează în mare măsură pe material organic în descompunere care poate fi disponibil și în condiții de mediu extreme, când lanțurile trofice terestre sunt distruse.  </w:t>
      </w:r>
    </w:p>
    <w:p w14:paraId="490E11E2" w14:textId="77777777" w:rsidR="00A011A7" w:rsidRPr="0054764B" w:rsidRDefault="00A011A7" w:rsidP="007D15CD">
      <w:pPr>
        <w:spacing w:after="120" w:line="360" w:lineRule="auto"/>
        <w:jc w:val="both"/>
        <w:rPr>
          <w:rFonts w:ascii="Times" w:hAnsi="Times"/>
          <w:bCs/>
          <w:sz w:val="24"/>
          <w:szCs w:val="24"/>
        </w:rPr>
      </w:pPr>
      <w:r w:rsidRPr="0054764B">
        <w:rPr>
          <w:rFonts w:ascii="Times" w:hAnsi="Times"/>
          <w:bCs/>
          <w:sz w:val="24"/>
          <w:szCs w:val="24"/>
        </w:rPr>
        <w:lastRenderedPageBreak/>
        <w:t xml:space="preserve">Prin înțelegerea selectivității ecologice în cazul extincțiilor din trecut, noua descoperire poate veni în sprijinul eforturilor de conservare a speciilor aflate pe cale de dispariție din cauza activităților umane. </w:t>
      </w:r>
    </w:p>
    <w:p w14:paraId="679A0BBF" w14:textId="7E9E7C61" w:rsidR="00A011A7" w:rsidRPr="00B84C29" w:rsidRDefault="00A011A7" w:rsidP="00B84C29">
      <w:pPr>
        <w:spacing w:after="120" w:line="360" w:lineRule="auto"/>
        <w:jc w:val="both"/>
        <w:rPr>
          <w:rFonts w:ascii="Times" w:hAnsi="Times" w:cs="Times New Roman"/>
          <w:bCs/>
          <w:sz w:val="24"/>
          <w:szCs w:val="24"/>
        </w:rPr>
      </w:pPr>
      <w:r w:rsidRPr="0054764B">
        <w:rPr>
          <w:rFonts w:ascii="Times" w:hAnsi="Times"/>
          <w:bCs/>
          <w:sz w:val="24"/>
          <w:szCs w:val="24"/>
        </w:rPr>
        <w:t xml:space="preserve">Articolul referitor la această descoperire poate fi accesat </w:t>
      </w:r>
      <w:hyperlink r:id="rId9" w:history="1">
        <w:r w:rsidRPr="0054764B">
          <w:rPr>
            <w:rStyle w:val="Hyperlink"/>
            <w:rFonts w:ascii="Times" w:hAnsi="Times"/>
            <w:b/>
            <w:bCs/>
            <w:sz w:val="24"/>
            <w:szCs w:val="24"/>
          </w:rPr>
          <w:t>aici</w:t>
        </w:r>
      </w:hyperlink>
      <w:r w:rsidRPr="0054764B">
        <w:rPr>
          <w:rFonts w:ascii="Times" w:hAnsi="Times"/>
          <w:bCs/>
          <w:sz w:val="24"/>
          <w:szCs w:val="24"/>
        </w:rPr>
        <w:t>, iar m</w:t>
      </w:r>
      <w:r w:rsidRPr="0054764B">
        <w:rPr>
          <w:rFonts w:ascii="Times" w:eastAsia="Myriad Pro" w:hAnsi="Times" w:cs="Myriad Pro"/>
          <w:sz w:val="24"/>
          <w:szCs w:val="24"/>
        </w:rPr>
        <w:t xml:space="preserve">ai multe informații despre </w:t>
      </w:r>
      <w:proofErr w:type="spellStart"/>
      <w:r w:rsidRPr="0054764B">
        <w:rPr>
          <w:rFonts w:ascii="Times" w:eastAsia="Myriad Pro" w:hAnsi="Times" w:cs="Myriad Pro"/>
          <w:sz w:val="24"/>
          <w:szCs w:val="24"/>
        </w:rPr>
        <w:t>Geoparcul</w:t>
      </w:r>
      <w:proofErr w:type="spellEnd"/>
      <w:r w:rsidRPr="0054764B">
        <w:rPr>
          <w:rFonts w:ascii="Times" w:eastAsia="Myriad Pro" w:hAnsi="Times" w:cs="Myriad Pro"/>
          <w:sz w:val="24"/>
          <w:szCs w:val="24"/>
        </w:rPr>
        <w:t xml:space="preserve"> Țara Hațegului sunt disponibile </w:t>
      </w:r>
      <w:hyperlink r:id="rId10" w:history="1">
        <w:r w:rsidRPr="0054764B">
          <w:rPr>
            <w:rStyle w:val="Hyperlink"/>
            <w:rFonts w:ascii="Times" w:eastAsia="Myriad Pro" w:hAnsi="Times" w:cs="Myriad Pro"/>
            <w:b/>
            <w:sz w:val="24"/>
            <w:szCs w:val="24"/>
          </w:rPr>
          <w:t>aici</w:t>
        </w:r>
      </w:hyperlink>
      <w:r w:rsidRPr="0054764B">
        <w:rPr>
          <w:rFonts w:ascii="Times" w:eastAsia="Myriad Pro" w:hAnsi="Times" w:cs="Myriad Pro"/>
          <w:sz w:val="24"/>
          <w:szCs w:val="24"/>
        </w:rPr>
        <w:t>.</w:t>
      </w:r>
      <w:bookmarkStart w:id="0" w:name="_GoBack"/>
      <w:bookmarkEnd w:id="0"/>
    </w:p>
    <w:sectPr w:rsidR="00A011A7" w:rsidRPr="00B84C29" w:rsidSect="00F30660">
      <w:headerReference w:type="default" r:id="rId11"/>
      <w:pgSz w:w="11907" w:h="16839"/>
      <w:pgMar w:top="1843" w:right="1275" w:bottom="993" w:left="1440" w:header="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55175" w16cex:dateUtc="2022-04-04T08:13:00Z"/>
  <w16cex:commentExtensible w16cex:durableId="25F5511B" w16cex:dateUtc="2022-04-04T08: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06DE41" w16cid:durableId="25F55175"/>
  <w16cid:commentId w16cid:paraId="05B94ED0" w16cid:durableId="25F551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FE70AF" w14:textId="77777777" w:rsidR="000E0D73" w:rsidRDefault="000E0D73">
      <w:pPr>
        <w:spacing w:after="0" w:line="240" w:lineRule="auto"/>
      </w:pPr>
      <w:r>
        <w:separator/>
      </w:r>
    </w:p>
  </w:endnote>
  <w:endnote w:type="continuationSeparator" w:id="0">
    <w:p w14:paraId="3979F7FC" w14:textId="77777777" w:rsidR="000E0D73" w:rsidRDefault="000E0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82AAFD" w14:textId="77777777" w:rsidR="000E0D73" w:rsidRDefault="000E0D73">
      <w:pPr>
        <w:spacing w:after="0" w:line="240" w:lineRule="auto"/>
      </w:pPr>
      <w:r>
        <w:separator/>
      </w:r>
    </w:p>
  </w:footnote>
  <w:footnote w:type="continuationSeparator" w:id="0">
    <w:p w14:paraId="787281C4" w14:textId="77777777" w:rsidR="000E0D73" w:rsidRDefault="000E0D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A02CF" w14:textId="77777777" w:rsidR="003D18D9" w:rsidRDefault="00824F0E">
    <w:pPr>
      <w:pBdr>
        <w:top w:val="nil"/>
        <w:left w:val="nil"/>
        <w:bottom w:val="nil"/>
        <w:right w:val="nil"/>
        <w:between w:val="nil"/>
      </w:pBdr>
      <w:tabs>
        <w:tab w:val="center" w:pos="4680"/>
        <w:tab w:val="right" w:pos="9360"/>
      </w:tabs>
      <w:spacing w:after="0" w:line="240" w:lineRule="auto"/>
      <w:ind w:left="-1440"/>
      <w:rPr>
        <w:color w:val="000000"/>
      </w:rPr>
    </w:pPr>
    <w:r>
      <w:rPr>
        <w:noProof/>
        <w:color w:val="000000"/>
        <w:lang w:val="en-US"/>
      </w:rPr>
      <w:drawing>
        <wp:anchor distT="0" distB="0" distL="114300" distR="123190" simplePos="0" relativeHeight="251658752" behindDoc="0" locked="0" layoutInCell="1" hidden="0" allowOverlap="1" wp14:anchorId="234D4303" wp14:editId="18852BDB">
          <wp:simplePos x="0" y="0"/>
          <wp:positionH relativeFrom="page">
            <wp:posOffset>-83641</wp:posOffset>
          </wp:positionH>
          <wp:positionV relativeFrom="page">
            <wp:posOffset>19050</wp:posOffset>
          </wp:positionV>
          <wp:extent cx="7723170" cy="1286157"/>
          <wp:effectExtent l="0" t="0" r="0" b="9525"/>
          <wp:wrapSquare wrapText="bothSides" distT="0" distB="0" distL="114300" distR="123190"/>
          <wp:docPr id="2" name="image1.jpg"/>
          <wp:cNvGraphicFramePr/>
          <a:graphic xmlns:a="http://schemas.openxmlformats.org/drawingml/2006/main">
            <a:graphicData uri="http://schemas.openxmlformats.org/drawingml/2006/picture">
              <pic:pic xmlns:pic="http://schemas.openxmlformats.org/drawingml/2006/picture">
                <pic:nvPicPr>
                  <pic:cNvPr id="1" name="image1.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723170" cy="1286157"/>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151B5"/>
    <w:multiLevelType w:val="hybridMultilevel"/>
    <w:tmpl w:val="9FA6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1C6617"/>
    <w:multiLevelType w:val="hybridMultilevel"/>
    <w:tmpl w:val="A8101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C23CE5"/>
    <w:multiLevelType w:val="hybridMultilevel"/>
    <w:tmpl w:val="9DF0A0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509D5BE2"/>
    <w:multiLevelType w:val="hybridMultilevel"/>
    <w:tmpl w:val="7E8405EE"/>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4">
    <w:nsid w:val="5F8A0CA5"/>
    <w:multiLevelType w:val="hybridMultilevel"/>
    <w:tmpl w:val="91B69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5C0FA6"/>
    <w:multiLevelType w:val="hybridMultilevel"/>
    <w:tmpl w:val="9E4AF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8D9"/>
    <w:rsid w:val="000037A6"/>
    <w:rsid w:val="000041B6"/>
    <w:rsid w:val="00007B52"/>
    <w:rsid w:val="00016CB7"/>
    <w:rsid w:val="00021C8E"/>
    <w:rsid w:val="00025887"/>
    <w:rsid w:val="00035CC5"/>
    <w:rsid w:val="00055CDF"/>
    <w:rsid w:val="000B410C"/>
    <w:rsid w:val="000B4395"/>
    <w:rsid w:val="000B4ACE"/>
    <w:rsid w:val="000C44A7"/>
    <w:rsid w:val="000C56C2"/>
    <w:rsid w:val="000D76E5"/>
    <w:rsid w:val="000E05B9"/>
    <w:rsid w:val="000E093B"/>
    <w:rsid w:val="000E0D73"/>
    <w:rsid w:val="000E4342"/>
    <w:rsid w:val="000E5572"/>
    <w:rsid w:val="000E7DFE"/>
    <w:rsid w:val="000F7F8E"/>
    <w:rsid w:val="00100B8E"/>
    <w:rsid w:val="00112DAC"/>
    <w:rsid w:val="0012057C"/>
    <w:rsid w:val="00132A5C"/>
    <w:rsid w:val="00134D4B"/>
    <w:rsid w:val="001432FF"/>
    <w:rsid w:val="00151980"/>
    <w:rsid w:val="001550F2"/>
    <w:rsid w:val="00174F62"/>
    <w:rsid w:val="0017641D"/>
    <w:rsid w:val="0017782C"/>
    <w:rsid w:val="001826C9"/>
    <w:rsid w:val="00191C87"/>
    <w:rsid w:val="00196220"/>
    <w:rsid w:val="00196EE9"/>
    <w:rsid w:val="001A4840"/>
    <w:rsid w:val="001B6BE9"/>
    <w:rsid w:val="001C2337"/>
    <w:rsid w:val="001C51FE"/>
    <w:rsid w:val="001C537D"/>
    <w:rsid w:val="001D448C"/>
    <w:rsid w:val="001D4783"/>
    <w:rsid w:val="001D63B7"/>
    <w:rsid w:val="001D763C"/>
    <w:rsid w:val="001D7885"/>
    <w:rsid w:val="001D7D54"/>
    <w:rsid w:val="001E087E"/>
    <w:rsid w:val="001E0D22"/>
    <w:rsid w:val="001E7189"/>
    <w:rsid w:val="001F7207"/>
    <w:rsid w:val="00205B08"/>
    <w:rsid w:val="00206AB2"/>
    <w:rsid w:val="00214F15"/>
    <w:rsid w:val="002204C0"/>
    <w:rsid w:val="00220B14"/>
    <w:rsid w:val="00234DBB"/>
    <w:rsid w:val="0023733D"/>
    <w:rsid w:val="00242F15"/>
    <w:rsid w:val="00252F5A"/>
    <w:rsid w:val="00254AB3"/>
    <w:rsid w:val="00256347"/>
    <w:rsid w:val="00257919"/>
    <w:rsid w:val="002677D2"/>
    <w:rsid w:val="00271304"/>
    <w:rsid w:val="00280984"/>
    <w:rsid w:val="00287B15"/>
    <w:rsid w:val="00290CBC"/>
    <w:rsid w:val="002A504A"/>
    <w:rsid w:val="002C28A9"/>
    <w:rsid w:val="002D0A3B"/>
    <w:rsid w:val="002E1B28"/>
    <w:rsid w:val="002F5B47"/>
    <w:rsid w:val="002F6223"/>
    <w:rsid w:val="00300D13"/>
    <w:rsid w:val="003068E3"/>
    <w:rsid w:val="00311291"/>
    <w:rsid w:val="00322059"/>
    <w:rsid w:val="00327489"/>
    <w:rsid w:val="00335A5F"/>
    <w:rsid w:val="003376BF"/>
    <w:rsid w:val="00342CBB"/>
    <w:rsid w:val="003566F3"/>
    <w:rsid w:val="00356FB0"/>
    <w:rsid w:val="003625F2"/>
    <w:rsid w:val="00362882"/>
    <w:rsid w:val="00367873"/>
    <w:rsid w:val="0037027E"/>
    <w:rsid w:val="00390CD4"/>
    <w:rsid w:val="00396EEC"/>
    <w:rsid w:val="003B40C1"/>
    <w:rsid w:val="003C06E6"/>
    <w:rsid w:val="003C076A"/>
    <w:rsid w:val="003C1CA0"/>
    <w:rsid w:val="003C6782"/>
    <w:rsid w:val="003D18D9"/>
    <w:rsid w:val="003D51FA"/>
    <w:rsid w:val="003D7FEC"/>
    <w:rsid w:val="003E076A"/>
    <w:rsid w:val="003E2508"/>
    <w:rsid w:val="003E6B2E"/>
    <w:rsid w:val="003E6C10"/>
    <w:rsid w:val="003F238C"/>
    <w:rsid w:val="004054D9"/>
    <w:rsid w:val="004066E0"/>
    <w:rsid w:val="0041291C"/>
    <w:rsid w:val="004132EA"/>
    <w:rsid w:val="0041581C"/>
    <w:rsid w:val="00417324"/>
    <w:rsid w:val="00417B5B"/>
    <w:rsid w:val="00417CCF"/>
    <w:rsid w:val="004268E6"/>
    <w:rsid w:val="00427758"/>
    <w:rsid w:val="00434DF9"/>
    <w:rsid w:val="00435D5E"/>
    <w:rsid w:val="00440422"/>
    <w:rsid w:val="00443E17"/>
    <w:rsid w:val="004523E7"/>
    <w:rsid w:val="004602B6"/>
    <w:rsid w:val="00462623"/>
    <w:rsid w:val="00481A8E"/>
    <w:rsid w:val="00482776"/>
    <w:rsid w:val="0049020D"/>
    <w:rsid w:val="0049095B"/>
    <w:rsid w:val="004A1F2B"/>
    <w:rsid w:val="004A23C3"/>
    <w:rsid w:val="004B1474"/>
    <w:rsid w:val="004B39A4"/>
    <w:rsid w:val="004C3E83"/>
    <w:rsid w:val="004C579F"/>
    <w:rsid w:val="004C5823"/>
    <w:rsid w:val="004D2BE8"/>
    <w:rsid w:val="004D407E"/>
    <w:rsid w:val="004E1E17"/>
    <w:rsid w:val="004F3CE5"/>
    <w:rsid w:val="0051013A"/>
    <w:rsid w:val="005103D3"/>
    <w:rsid w:val="00520C6A"/>
    <w:rsid w:val="005216F0"/>
    <w:rsid w:val="00522FCA"/>
    <w:rsid w:val="00537AC5"/>
    <w:rsid w:val="005418F3"/>
    <w:rsid w:val="00542EA5"/>
    <w:rsid w:val="0054764B"/>
    <w:rsid w:val="00552F64"/>
    <w:rsid w:val="00556B36"/>
    <w:rsid w:val="00593483"/>
    <w:rsid w:val="0059427D"/>
    <w:rsid w:val="0059778B"/>
    <w:rsid w:val="005B7D33"/>
    <w:rsid w:val="005C4EED"/>
    <w:rsid w:val="005D5142"/>
    <w:rsid w:val="005E3B64"/>
    <w:rsid w:val="00604BBA"/>
    <w:rsid w:val="00635213"/>
    <w:rsid w:val="00650F75"/>
    <w:rsid w:val="00653171"/>
    <w:rsid w:val="00657559"/>
    <w:rsid w:val="00664269"/>
    <w:rsid w:val="0069447D"/>
    <w:rsid w:val="006A2071"/>
    <w:rsid w:val="006A246C"/>
    <w:rsid w:val="006A4817"/>
    <w:rsid w:val="006B3B46"/>
    <w:rsid w:val="006C6458"/>
    <w:rsid w:val="006F75E7"/>
    <w:rsid w:val="00703B57"/>
    <w:rsid w:val="007052C3"/>
    <w:rsid w:val="00710EFC"/>
    <w:rsid w:val="00713BC7"/>
    <w:rsid w:val="00726E03"/>
    <w:rsid w:val="00727D69"/>
    <w:rsid w:val="00735B4F"/>
    <w:rsid w:val="00742DED"/>
    <w:rsid w:val="007536D5"/>
    <w:rsid w:val="00756739"/>
    <w:rsid w:val="00771158"/>
    <w:rsid w:val="0077403F"/>
    <w:rsid w:val="00780589"/>
    <w:rsid w:val="00781C94"/>
    <w:rsid w:val="007A4ED5"/>
    <w:rsid w:val="007A565C"/>
    <w:rsid w:val="007B56A4"/>
    <w:rsid w:val="007B6EDC"/>
    <w:rsid w:val="007B79AF"/>
    <w:rsid w:val="007C2C32"/>
    <w:rsid w:val="007C4564"/>
    <w:rsid w:val="007C631B"/>
    <w:rsid w:val="007D15CD"/>
    <w:rsid w:val="007D59B2"/>
    <w:rsid w:val="007E0AEA"/>
    <w:rsid w:val="007F24EB"/>
    <w:rsid w:val="0080079C"/>
    <w:rsid w:val="00805B31"/>
    <w:rsid w:val="00810931"/>
    <w:rsid w:val="00810CC0"/>
    <w:rsid w:val="00813383"/>
    <w:rsid w:val="0081609F"/>
    <w:rsid w:val="008177D5"/>
    <w:rsid w:val="00824782"/>
    <w:rsid w:val="00824F0E"/>
    <w:rsid w:val="00837922"/>
    <w:rsid w:val="00841D90"/>
    <w:rsid w:val="00845EFC"/>
    <w:rsid w:val="00847B6A"/>
    <w:rsid w:val="0085316D"/>
    <w:rsid w:val="0085571C"/>
    <w:rsid w:val="00856A28"/>
    <w:rsid w:val="00876573"/>
    <w:rsid w:val="00885A77"/>
    <w:rsid w:val="00890B60"/>
    <w:rsid w:val="00895F46"/>
    <w:rsid w:val="008B0FF0"/>
    <w:rsid w:val="008B4ACB"/>
    <w:rsid w:val="008B7F82"/>
    <w:rsid w:val="008C0997"/>
    <w:rsid w:val="008C25CB"/>
    <w:rsid w:val="008D1146"/>
    <w:rsid w:val="008D1D2C"/>
    <w:rsid w:val="008D249F"/>
    <w:rsid w:val="008E4BFB"/>
    <w:rsid w:val="008F44FA"/>
    <w:rsid w:val="008F607B"/>
    <w:rsid w:val="00902B67"/>
    <w:rsid w:val="00905460"/>
    <w:rsid w:val="009139B3"/>
    <w:rsid w:val="00922494"/>
    <w:rsid w:val="0093521B"/>
    <w:rsid w:val="00940FA5"/>
    <w:rsid w:val="00942878"/>
    <w:rsid w:val="00953CAC"/>
    <w:rsid w:val="0096182A"/>
    <w:rsid w:val="00962A77"/>
    <w:rsid w:val="009659E4"/>
    <w:rsid w:val="00975D6A"/>
    <w:rsid w:val="009851A0"/>
    <w:rsid w:val="00987243"/>
    <w:rsid w:val="0099160D"/>
    <w:rsid w:val="00992F28"/>
    <w:rsid w:val="00997EAA"/>
    <w:rsid w:val="009A1CC6"/>
    <w:rsid w:val="009A2DFB"/>
    <w:rsid w:val="009A626B"/>
    <w:rsid w:val="009A7676"/>
    <w:rsid w:val="009B191B"/>
    <w:rsid w:val="009B2631"/>
    <w:rsid w:val="009B4206"/>
    <w:rsid w:val="009B5D80"/>
    <w:rsid w:val="009D6166"/>
    <w:rsid w:val="009D7336"/>
    <w:rsid w:val="009E69FC"/>
    <w:rsid w:val="009F4DDE"/>
    <w:rsid w:val="009F6A87"/>
    <w:rsid w:val="00A011A7"/>
    <w:rsid w:val="00A12778"/>
    <w:rsid w:val="00A24F7C"/>
    <w:rsid w:val="00A25658"/>
    <w:rsid w:val="00A256D9"/>
    <w:rsid w:val="00A27618"/>
    <w:rsid w:val="00A40090"/>
    <w:rsid w:val="00A4046F"/>
    <w:rsid w:val="00A40A4C"/>
    <w:rsid w:val="00A41307"/>
    <w:rsid w:val="00A413BA"/>
    <w:rsid w:val="00A42131"/>
    <w:rsid w:val="00A42599"/>
    <w:rsid w:val="00A45A99"/>
    <w:rsid w:val="00A505EE"/>
    <w:rsid w:val="00A50D44"/>
    <w:rsid w:val="00A5278B"/>
    <w:rsid w:val="00A57F22"/>
    <w:rsid w:val="00A6277F"/>
    <w:rsid w:val="00A63135"/>
    <w:rsid w:val="00A65B70"/>
    <w:rsid w:val="00A67430"/>
    <w:rsid w:val="00A67F78"/>
    <w:rsid w:val="00A7316C"/>
    <w:rsid w:val="00A75240"/>
    <w:rsid w:val="00A76B6B"/>
    <w:rsid w:val="00A87022"/>
    <w:rsid w:val="00AC0E2C"/>
    <w:rsid w:val="00AC793D"/>
    <w:rsid w:val="00AD6EEB"/>
    <w:rsid w:val="00AE362F"/>
    <w:rsid w:val="00AF0821"/>
    <w:rsid w:val="00AF339D"/>
    <w:rsid w:val="00B04F19"/>
    <w:rsid w:val="00B05689"/>
    <w:rsid w:val="00B1266E"/>
    <w:rsid w:val="00B272E2"/>
    <w:rsid w:val="00B41175"/>
    <w:rsid w:val="00B42079"/>
    <w:rsid w:val="00B55042"/>
    <w:rsid w:val="00B61309"/>
    <w:rsid w:val="00B63CE3"/>
    <w:rsid w:val="00B665A3"/>
    <w:rsid w:val="00B71390"/>
    <w:rsid w:val="00B71403"/>
    <w:rsid w:val="00B71BA3"/>
    <w:rsid w:val="00B83603"/>
    <w:rsid w:val="00B84C29"/>
    <w:rsid w:val="00BA78FF"/>
    <w:rsid w:val="00BB581B"/>
    <w:rsid w:val="00BB7E1F"/>
    <w:rsid w:val="00BC0EA3"/>
    <w:rsid w:val="00BC653B"/>
    <w:rsid w:val="00BC770B"/>
    <w:rsid w:val="00BE1690"/>
    <w:rsid w:val="00BE3E2A"/>
    <w:rsid w:val="00BE6CCB"/>
    <w:rsid w:val="00BF202D"/>
    <w:rsid w:val="00C135B1"/>
    <w:rsid w:val="00C1409D"/>
    <w:rsid w:val="00C31F35"/>
    <w:rsid w:val="00C37FB9"/>
    <w:rsid w:val="00C4046C"/>
    <w:rsid w:val="00C445CC"/>
    <w:rsid w:val="00C46168"/>
    <w:rsid w:val="00C55DE6"/>
    <w:rsid w:val="00C6321E"/>
    <w:rsid w:val="00C8224B"/>
    <w:rsid w:val="00C8360A"/>
    <w:rsid w:val="00C83FA0"/>
    <w:rsid w:val="00C84BFE"/>
    <w:rsid w:val="00C909C5"/>
    <w:rsid w:val="00CA1496"/>
    <w:rsid w:val="00CA3665"/>
    <w:rsid w:val="00CB12F5"/>
    <w:rsid w:val="00CB1CC7"/>
    <w:rsid w:val="00CB60BA"/>
    <w:rsid w:val="00CC02F7"/>
    <w:rsid w:val="00CC1F70"/>
    <w:rsid w:val="00CC2E24"/>
    <w:rsid w:val="00CC64BA"/>
    <w:rsid w:val="00CD31B5"/>
    <w:rsid w:val="00CE08D7"/>
    <w:rsid w:val="00CF1714"/>
    <w:rsid w:val="00CF36EF"/>
    <w:rsid w:val="00CF7585"/>
    <w:rsid w:val="00D04614"/>
    <w:rsid w:val="00D10DED"/>
    <w:rsid w:val="00D1450C"/>
    <w:rsid w:val="00D16217"/>
    <w:rsid w:val="00D17F55"/>
    <w:rsid w:val="00D223C3"/>
    <w:rsid w:val="00D2637B"/>
    <w:rsid w:val="00D3518E"/>
    <w:rsid w:val="00D368D0"/>
    <w:rsid w:val="00D412E8"/>
    <w:rsid w:val="00D44E43"/>
    <w:rsid w:val="00D475A3"/>
    <w:rsid w:val="00D50E81"/>
    <w:rsid w:val="00D519B0"/>
    <w:rsid w:val="00D5208B"/>
    <w:rsid w:val="00D54D12"/>
    <w:rsid w:val="00D577B0"/>
    <w:rsid w:val="00D758EE"/>
    <w:rsid w:val="00D772E3"/>
    <w:rsid w:val="00D807CE"/>
    <w:rsid w:val="00D81C28"/>
    <w:rsid w:val="00D85D5D"/>
    <w:rsid w:val="00D87736"/>
    <w:rsid w:val="00D92CBA"/>
    <w:rsid w:val="00D92EAD"/>
    <w:rsid w:val="00DA79B2"/>
    <w:rsid w:val="00DC2A3C"/>
    <w:rsid w:val="00DD1B9E"/>
    <w:rsid w:val="00DD552D"/>
    <w:rsid w:val="00DE4B3D"/>
    <w:rsid w:val="00DF6092"/>
    <w:rsid w:val="00E02941"/>
    <w:rsid w:val="00E038E9"/>
    <w:rsid w:val="00E116C3"/>
    <w:rsid w:val="00E226B9"/>
    <w:rsid w:val="00E24308"/>
    <w:rsid w:val="00E26E87"/>
    <w:rsid w:val="00E27468"/>
    <w:rsid w:val="00E364C0"/>
    <w:rsid w:val="00E43C86"/>
    <w:rsid w:val="00E547BF"/>
    <w:rsid w:val="00E56516"/>
    <w:rsid w:val="00E63A28"/>
    <w:rsid w:val="00E645C0"/>
    <w:rsid w:val="00E66CA3"/>
    <w:rsid w:val="00E77A35"/>
    <w:rsid w:val="00E84DC4"/>
    <w:rsid w:val="00EA5CE0"/>
    <w:rsid w:val="00EA6DF9"/>
    <w:rsid w:val="00EA7369"/>
    <w:rsid w:val="00EB29A2"/>
    <w:rsid w:val="00EB4EAA"/>
    <w:rsid w:val="00EB6D4C"/>
    <w:rsid w:val="00EB74E3"/>
    <w:rsid w:val="00EC0940"/>
    <w:rsid w:val="00EC650D"/>
    <w:rsid w:val="00EC6FD9"/>
    <w:rsid w:val="00EE12E1"/>
    <w:rsid w:val="00EE6290"/>
    <w:rsid w:val="00EF2D71"/>
    <w:rsid w:val="00EF4617"/>
    <w:rsid w:val="00F14C77"/>
    <w:rsid w:val="00F15AE7"/>
    <w:rsid w:val="00F17DA9"/>
    <w:rsid w:val="00F224DD"/>
    <w:rsid w:val="00F24C35"/>
    <w:rsid w:val="00F30660"/>
    <w:rsid w:val="00F439A2"/>
    <w:rsid w:val="00FA3989"/>
    <w:rsid w:val="00FA3D94"/>
    <w:rsid w:val="00FB000C"/>
    <w:rsid w:val="00FB11E7"/>
    <w:rsid w:val="00FB590C"/>
    <w:rsid w:val="00FC12B0"/>
    <w:rsid w:val="00FC2C4C"/>
    <w:rsid w:val="00FF2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B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uiPriority w:val="9"/>
    <w:qFormat/>
    <w:pPr>
      <w:keepNext/>
      <w:keepLines/>
      <w:spacing w:before="480" w:after="120"/>
      <w:outlineLvl w:val="0"/>
    </w:pPr>
    <w:rPr>
      <w:b/>
      <w:sz w:val="48"/>
      <w:szCs w:val="48"/>
    </w:rPr>
  </w:style>
  <w:style w:type="paragraph" w:styleId="Titlu2">
    <w:name w:val="heading 2"/>
    <w:basedOn w:val="Normal"/>
    <w:next w:val="Normal"/>
    <w:uiPriority w:val="9"/>
    <w:semiHidden/>
    <w:unhideWhenUsed/>
    <w:qFormat/>
    <w:pPr>
      <w:keepNext/>
      <w:keepLines/>
      <w:spacing w:before="360" w:after="80"/>
      <w:outlineLvl w:val="1"/>
    </w:pPr>
    <w:rPr>
      <w:b/>
      <w:sz w:val="36"/>
      <w:szCs w:val="36"/>
    </w:rPr>
  </w:style>
  <w:style w:type="paragraph" w:styleId="Titlu3">
    <w:name w:val="heading 3"/>
    <w:basedOn w:val="Normal"/>
    <w:next w:val="Normal"/>
    <w:uiPriority w:val="9"/>
    <w:semiHidden/>
    <w:unhideWhenUsed/>
    <w:qFormat/>
    <w:pPr>
      <w:keepNext/>
      <w:keepLines/>
      <w:spacing w:before="280" w:after="80"/>
      <w:outlineLvl w:val="2"/>
    </w:pPr>
    <w:rPr>
      <w:b/>
      <w:sz w:val="28"/>
      <w:szCs w:val="28"/>
    </w:rPr>
  </w:style>
  <w:style w:type="paragraph" w:styleId="Titlu4">
    <w:name w:val="heading 4"/>
    <w:basedOn w:val="Normal"/>
    <w:next w:val="Normal"/>
    <w:uiPriority w:val="9"/>
    <w:semiHidden/>
    <w:unhideWhenUsed/>
    <w:qFormat/>
    <w:pPr>
      <w:keepNext/>
      <w:keepLines/>
      <w:spacing w:before="240" w:after="40"/>
      <w:outlineLvl w:val="3"/>
    </w:pPr>
    <w:rPr>
      <w:b/>
      <w:sz w:val="24"/>
      <w:szCs w:val="24"/>
    </w:rPr>
  </w:style>
  <w:style w:type="paragraph" w:styleId="Titlu5">
    <w:name w:val="heading 5"/>
    <w:basedOn w:val="Normal"/>
    <w:next w:val="Normal"/>
    <w:uiPriority w:val="9"/>
    <w:semiHidden/>
    <w:unhideWhenUsed/>
    <w:qFormat/>
    <w:pPr>
      <w:keepNext/>
      <w:keepLines/>
      <w:spacing w:before="220" w:after="40"/>
      <w:outlineLvl w:val="4"/>
    </w:pPr>
    <w:rPr>
      <w:b/>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after="120"/>
    </w:pPr>
    <w:rPr>
      <w:b/>
      <w:sz w:val="72"/>
      <w:szCs w:val="72"/>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Referincomentariu">
    <w:name w:val="annotation reference"/>
    <w:basedOn w:val="Fontdeparagrafimplicit"/>
    <w:uiPriority w:val="99"/>
    <w:semiHidden/>
    <w:unhideWhenUsed/>
    <w:rsid w:val="00BB581B"/>
    <w:rPr>
      <w:sz w:val="16"/>
      <w:szCs w:val="16"/>
    </w:rPr>
  </w:style>
  <w:style w:type="paragraph" w:styleId="Textcomentariu">
    <w:name w:val="annotation text"/>
    <w:basedOn w:val="Normal"/>
    <w:link w:val="TextcomentariuCaracter"/>
    <w:uiPriority w:val="99"/>
    <w:unhideWhenUsed/>
    <w:rsid w:val="00BB581B"/>
    <w:pPr>
      <w:spacing w:line="240" w:lineRule="auto"/>
    </w:pPr>
    <w:rPr>
      <w:sz w:val="20"/>
      <w:szCs w:val="20"/>
    </w:rPr>
  </w:style>
  <w:style w:type="character" w:customStyle="1" w:styleId="TextcomentariuCaracter">
    <w:name w:val="Text comentariu Caracter"/>
    <w:basedOn w:val="Fontdeparagrafimplicit"/>
    <w:link w:val="Textcomentariu"/>
    <w:uiPriority w:val="99"/>
    <w:rsid w:val="00BB581B"/>
    <w:rPr>
      <w:sz w:val="20"/>
      <w:szCs w:val="20"/>
    </w:rPr>
  </w:style>
  <w:style w:type="paragraph" w:styleId="SubiectComentariu">
    <w:name w:val="annotation subject"/>
    <w:basedOn w:val="Textcomentariu"/>
    <w:next w:val="Textcomentariu"/>
    <w:link w:val="SubiectComentariuCaracter"/>
    <w:uiPriority w:val="99"/>
    <w:semiHidden/>
    <w:unhideWhenUsed/>
    <w:rsid w:val="00BB581B"/>
    <w:rPr>
      <w:b/>
      <w:bCs/>
    </w:rPr>
  </w:style>
  <w:style w:type="character" w:customStyle="1" w:styleId="SubiectComentariuCaracter">
    <w:name w:val="Subiect Comentariu Caracter"/>
    <w:basedOn w:val="TextcomentariuCaracter"/>
    <w:link w:val="SubiectComentariu"/>
    <w:uiPriority w:val="99"/>
    <w:semiHidden/>
    <w:rsid w:val="00BB581B"/>
    <w:rPr>
      <w:b/>
      <w:bCs/>
      <w:sz w:val="20"/>
      <w:szCs w:val="20"/>
    </w:rPr>
  </w:style>
  <w:style w:type="paragraph" w:styleId="TextnBalon">
    <w:name w:val="Balloon Text"/>
    <w:basedOn w:val="Normal"/>
    <w:link w:val="TextnBalonCaracter"/>
    <w:uiPriority w:val="99"/>
    <w:semiHidden/>
    <w:unhideWhenUsed/>
    <w:rsid w:val="00BB581B"/>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B581B"/>
    <w:rPr>
      <w:rFonts w:ascii="Segoe UI" w:hAnsi="Segoe UI" w:cs="Segoe UI"/>
      <w:sz w:val="18"/>
      <w:szCs w:val="18"/>
    </w:rPr>
  </w:style>
  <w:style w:type="character" w:styleId="Hyperlink">
    <w:name w:val="Hyperlink"/>
    <w:basedOn w:val="Fontdeparagrafimplicit"/>
    <w:uiPriority w:val="99"/>
    <w:unhideWhenUsed/>
    <w:rsid w:val="00D44E43"/>
    <w:rPr>
      <w:color w:val="0000FF" w:themeColor="hyperlink"/>
      <w:u w:val="single"/>
    </w:rPr>
  </w:style>
  <w:style w:type="character" w:customStyle="1" w:styleId="UnresolvedMention1">
    <w:name w:val="Unresolved Mention1"/>
    <w:basedOn w:val="Fontdeparagrafimplicit"/>
    <w:uiPriority w:val="99"/>
    <w:semiHidden/>
    <w:unhideWhenUsed/>
    <w:rsid w:val="00D44E43"/>
    <w:rPr>
      <w:color w:val="605E5C"/>
      <w:shd w:val="clear" w:color="auto" w:fill="E1DFDD"/>
    </w:rPr>
  </w:style>
  <w:style w:type="character" w:styleId="HyperlinkParcurs">
    <w:name w:val="FollowedHyperlink"/>
    <w:basedOn w:val="Fontdeparagrafimplicit"/>
    <w:uiPriority w:val="99"/>
    <w:semiHidden/>
    <w:unhideWhenUsed/>
    <w:rsid w:val="001C51FE"/>
    <w:rPr>
      <w:color w:val="800080" w:themeColor="followedHyperlink"/>
      <w:u w:val="single"/>
    </w:rPr>
  </w:style>
  <w:style w:type="character" w:customStyle="1" w:styleId="UnresolvedMention2">
    <w:name w:val="Unresolved Mention2"/>
    <w:basedOn w:val="Fontdeparagrafimplicit"/>
    <w:uiPriority w:val="99"/>
    <w:semiHidden/>
    <w:unhideWhenUsed/>
    <w:rsid w:val="00C1409D"/>
    <w:rPr>
      <w:color w:val="605E5C"/>
      <w:shd w:val="clear" w:color="auto" w:fill="E1DFDD"/>
    </w:rPr>
  </w:style>
  <w:style w:type="paragraph" w:styleId="Listparagraf">
    <w:name w:val="List Paragraph"/>
    <w:basedOn w:val="Normal"/>
    <w:uiPriority w:val="34"/>
    <w:qFormat/>
    <w:rsid w:val="00FF299C"/>
    <w:pPr>
      <w:ind w:left="720"/>
      <w:contextualSpacing/>
    </w:pPr>
  </w:style>
  <w:style w:type="character" w:customStyle="1" w:styleId="UnresolvedMention3">
    <w:name w:val="Unresolved Mention3"/>
    <w:basedOn w:val="Fontdeparagrafimplicit"/>
    <w:uiPriority w:val="99"/>
    <w:semiHidden/>
    <w:unhideWhenUsed/>
    <w:rsid w:val="00BA78FF"/>
    <w:rPr>
      <w:color w:val="605E5C"/>
      <w:shd w:val="clear" w:color="auto" w:fill="E1DFDD"/>
    </w:rPr>
  </w:style>
  <w:style w:type="paragraph" w:styleId="Antet">
    <w:name w:val="header"/>
    <w:basedOn w:val="Normal"/>
    <w:link w:val="AntetCaracter"/>
    <w:uiPriority w:val="99"/>
    <w:unhideWhenUsed/>
    <w:rsid w:val="001D763C"/>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1D763C"/>
  </w:style>
  <w:style w:type="paragraph" w:styleId="Subsol">
    <w:name w:val="footer"/>
    <w:basedOn w:val="Normal"/>
    <w:link w:val="SubsolCaracter"/>
    <w:uiPriority w:val="99"/>
    <w:unhideWhenUsed/>
    <w:rsid w:val="001D763C"/>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D763C"/>
  </w:style>
  <w:style w:type="character" w:customStyle="1" w:styleId="UnresolvedMention4">
    <w:name w:val="Unresolved Mention4"/>
    <w:basedOn w:val="Fontdeparagrafimplicit"/>
    <w:uiPriority w:val="99"/>
    <w:semiHidden/>
    <w:unhideWhenUsed/>
    <w:rsid w:val="006F75E7"/>
    <w:rPr>
      <w:color w:val="605E5C"/>
      <w:shd w:val="clear" w:color="auto" w:fill="E1DFDD"/>
    </w:rPr>
  </w:style>
  <w:style w:type="character" w:customStyle="1" w:styleId="UnresolvedMention5">
    <w:name w:val="Unresolved Mention5"/>
    <w:basedOn w:val="Fontdeparagrafimplicit"/>
    <w:uiPriority w:val="99"/>
    <w:semiHidden/>
    <w:unhideWhenUsed/>
    <w:rsid w:val="00A6277F"/>
    <w:rPr>
      <w:color w:val="605E5C"/>
      <w:shd w:val="clear" w:color="auto" w:fill="E1DFDD"/>
    </w:rPr>
  </w:style>
  <w:style w:type="character" w:customStyle="1" w:styleId="UnresolvedMention6">
    <w:name w:val="Unresolved Mention6"/>
    <w:basedOn w:val="Fontdeparagrafimplicit"/>
    <w:uiPriority w:val="99"/>
    <w:semiHidden/>
    <w:unhideWhenUsed/>
    <w:rsid w:val="00B41175"/>
    <w:rPr>
      <w:color w:val="605E5C"/>
      <w:shd w:val="clear" w:color="auto" w:fill="E1DFDD"/>
    </w:rPr>
  </w:style>
  <w:style w:type="paragraph" w:styleId="Revizuire">
    <w:name w:val="Revision"/>
    <w:hidden/>
    <w:uiPriority w:val="99"/>
    <w:semiHidden/>
    <w:rsid w:val="009A626B"/>
    <w:pPr>
      <w:spacing w:after="0" w:line="240" w:lineRule="auto"/>
    </w:pPr>
  </w:style>
  <w:style w:type="character" w:customStyle="1" w:styleId="Hyperlink0">
    <w:name w:val="Hyperlink.0"/>
    <w:basedOn w:val="Fontdeparagrafimplicit"/>
    <w:rsid w:val="00A011A7"/>
    <w:rPr>
      <w:rFonts w:ascii="Myriad Pro" w:eastAsia="Myriad Pro" w:hAnsi="Myriad Pro" w:cs="Myriad Pro"/>
      <w:color w:val="002060"/>
      <w:sz w:val="16"/>
      <w:szCs w:val="16"/>
      <w:u w:val="single" w:color="00206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uiPriority w:val="9"/>
    <w:qFormat/>
    <w:pPr>
      <w:keepNext/>
      <w:keepLines/>
      <w:spacing w:before="480" w:after="120"/>
      <w:outlineLvl w:val="0"/>
    </w:pPr>
    <w:rPr>
      <w:b/>
      <w:sz w:val="48"/>
      <w:szCs w:val="48"/>
    </w:rPr>
  </w:style>
  <w:style w:type="paragraph" w:styleId="Titlu2">
    <w:name w:val="heading 2"/>
    <w:basedOn w:val="Normal"/>
    <w:next w:val="Normal"/>
    <w:uiPriority w:val="9"/>
    <w:semiHidden/>
    <w:unhideWhenUsed/>
    <w:qFormat/>
    <w:pPr>
      <w:keepNext/>
      <w:keepLines/>
      <w:spacing w:before="360" w:after="80"/>
      <w:outlineLvl w:val="1"/>
    </w:pPr>
    <w:rPr>
      <w:b/>
      <w:sz w:val="36"/>
      <w:szCs w:val="36"/>
    </w:rPr>
  </w:style>
  <w:style w:type="paragraph" w:styleId="Titlu3">
    <w:name w:val="heading 3"/>
    <w:basedOn w:val="Normal"/>
    <w:next w:val="Normal"/>
    <w:uiPriority w:val="9"/>
    <w:semiHidden/>
    <w:unhideWhenUsed/>
    <w:qFormat/>
    <w:pPr>
      <w:keepNext/>
      <w:keepLines/>
      <w:spacing w:before="280" w:after="80"/>
      <w:outlineLvl w:val="2"/>
    </w:pPr>
    <w:rPr>
      <w:b/>
      <w:sz w:val="28"/>
      <w:szCs w:val="28"/>
    </w:rPr>
  </w:style>
  <w:style w:type="paragraph" w:styleId="Titlu4">
    <w:name w:val="heading 4"/>
    <w:basedOn w:val="Normal"/>
    <w:next w:val="Normal"/>
    <w:uiPriority w:val="9"/>
    <w:semiHidden/>
    <w:unhideWhenUsed/>
    <w:qFormat/>
    <w:pPr>
      <w:keepNext/>
      <w:keepLines/>
      <w:spacing w:before="240" w:after="40"/>
      <w:outlineLvl w:val="3"/>
    </w:pPr>
    <w:rPr>
      <w:b/>
      <w:sz w:val="24"/>
      <w:szCs w:val="24"/>
    </w:rPr>
  </w:style>
  <w:style w:type="paragraph" w:styleId="Titlu5">
    <w:name w:val="heading 5"/>
    <w:basedOn w:val="Normal"/>
    <w:next w:val="Normal"/>
    <w:uiPriority w:val="9"/>
    <w:semiHidden/>
    <w:unhideWhenUsed/>
    <w:qFormat/>
    <w:pPr>
      <w:keepNext/>
      <w:keepLines/>
      <w:spacing w:before="220" w:after="40"/>
      <w:outlineLvl w:val="4"/>
    </w:pPr>
    <w:rPr>
      <w:b/>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after="120"/>
    </w:pPr>
    <w:rPr>
      <w:b/>
      <w:sz w:val="72"/>
      <w:szCs w:val="72"/>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Referincomentariu">
    <w:name w:val="annotation reference"/>
    <w:basedOn w:val="Fontdeparagrafimplicit"/>
    <w:uiPriority w:val="99"/>
    <w:semiHidden/>
    <w:unhideWhenUsed/>
    <w:rsid w:val="00BB581B"/>
    <w:rPr>
      <w:sz w:val="16"/>
      <w:szCs w:val="16"/>
    </w:rPr>
  </w:style>
  <w:style w:type="paragraph" w:styleId="Textcomentariu">
    <w:name w:val="annotation text"/>
    <w:basedOn w:val="Normal"/>
    <w:link w:val="TextcomentariuCaracter"/>
    <w:uiPriority w:val="99"/>
    <w:unhideWhenUsed/>
    <w:rsid w:val="00BB581B"/>
    <w:pPr>
      <w:spacing w:line="240" w:lineRule="auto"/>
    </w:pPr>
    <w:rPr>
      <w:sz w:val="20"/>
      <w:szCs w:val="20"/>
    </w:rPr>
  </w:style>
  <w:style w:type="character" w:customStyle="1" w:styleId="TextcomentariuCaracter">
    <w:name w:val="Text comentariu Caracter"/>
    <w:basedOn w:val="Fontdeparagrafimplicit"/>
    <w:link w:val="Textcomentariu"/>
    <w:uiPriority w:val="99"/>
    <w:rsid w:val="00BB581B"/>
    <w:rPr>
      <w:sz w:val="20"/>
      <w:szCs w:val="20"/>
    </w:rPr>
  </w:style>
  <w:style w:type="paragraph" w:styleId="SubiectComentariu">
    <w:name w:val="annotation subject"/>
    <w:basedOn w:val="Textcomentariu"/>
    <w:next w:val="Textcomentariu"/>
    <w:link w:val="SubiectComentariuCaracter"/>
    <w:uiPriority w:val="99"/>
    <w:semiHidden/>
    <w:unhideWhenUsed/>
    <w:rsid w:val="00BB581B"/>
    <w:rPr>
      <w:b/>
      <w:bCs/>
    </w:rPr>
  </w:style>
  <w:style w:type="character" w:customStyle="1" w:styleId="SubiectComentariuCaracter">
    <w:name w:val="Subiect Comentariu Caracter"/>
    <w:basedOn w:val="TextcomentariuCaracter"/>
    <w:link w:val="SubiectComentariu"/>
    <w:uiPriority w:val="99"/>
    <w:semiHidden/>
    <w:rsid w:val="00BB581B"/>
    <w:rPr>
      <w:b/>
      <w:bCs/>
      <w:sz w:val="20"/>
      <w:szCs w:val="20"/>
    </w:rPr>
  </w:style>
  <w:style w:type="paragraph" w:styleId="TextnBalon">
    <w:name w:val="Balloon Text"/>
    <w:basedOn w:val="Normal"/>
    <w:link w:val="TextnBalonCaracter"/>
    <w:uiPriority w:val="99"/>
    <w:semiHidden/>
    <w:unhideWhenUsed/>
    <w:rsid w:val="00BB581B"/>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B581B"/>
    <w:rPr>
      <w:rFonts w:ascii="Segoe UI" w:hAnsi="Segoe UI" w:cs="Segoe UI"/>
      <w:sz w:val="18"/>
      <w:szCs w:val="18"/>
    </w:rPr>
  </w:style>
  <w:style w:type="character" w:styleId="Hyperlink">
    <w:name w:val="Hyperlink"/>
    <w:basedOn w:val="Fontdeparagrafimplicit"/>
    <w:uiPriority w:val="99"/>
    <w:unhideWhenUsed/>
    <w:rsid w:val="00D44E43"/>
    <w:rPr>
      <w:color w:val="0000FF" w:themeColor="hyperlink"/>
      <w:u w:val="single"/>
    </w:rPr>
  </w:style>
  <w:style w:type="character" w:customStyle="1" w:styleId="UnresolvedMention1">
    <w:name w:val="Unresolved Mention1"/>
    <w:basedOn w:val="Fontdeparagrafimplicit"/>
    <w:uiPriority w:val="99"/>
    <w:semiHidden/>
    <w:unhideWhenUsed/>
    <w:rsid w:val="00D44E43"/>
    <w:rPr>
      <w:color w:val="605E5C"/>
      <w:shd w:val="clear" w:color="auto" w:fill="E1DFDD"/>
    </w:rPr>
  </w:style>
  <w:style w:type="character" w:styleId="HyperlinkParcurs">
    <w:name w:val="FollowedHyperlink"/>
    <w:basedOn w:val="Fontdeparagrafimplicit"/>
    <w:uiPriority w:val="99"/>
    <w:semiHidden/>
    <w:unhideWhenUsed/>
    <w:rsid w:val="001C51FE"/>
    <w:rPr>
      <w:color w:val="800080" w:themeColor="followedHyperlink"/>
      <w:u w:val="single"/>
    </w:rPr>
  </w:style>
  <w:style w:type="character" w:customStyle="1" w:styleId="UnresolvedMention2">
    <w:name w:val="Unresolved Mention2"/>
    <w:basedOn w:val="Fontdeparagrafimplicit"/>
    <w:uiPriority w:val="99"/>
    <w:semiHidden/>
    <w:unhideWhenUsed/>
    <w:rsid w:val="00C1409D"/>
    <w:rPr>
      <w:color w:val="605E5C"/>
      <w:shd w:val="clear" w:color="auto" w:fill="E1DFDD"/>
    </w:rPr>
  </w:style>
  <w:style w:type="paragraph" w:styleId="Listparagraf">
    <w:name w:val="List Paragraph"/>
    <w:basedOn w:val="Normal"/>
    <w:uiPriority w:val="34"/>
    <w:qFormat/>
    <w:rsid w:val="00FF299C"/>
    <w:pPr>
      <w:ind w:left="720"/>
      <w:contextualSpacing/>
    </w:pPr>
  </w:style>
  <w:style w:type="character" w:customStyle="1" w:styleId="UnresolvedMention3">
    <w:name w:val="Unresolved Mention3"/>
    <w:basedOn w:val="Fontdeparagrafimplicit"/>
    <w:uiPriority w:val="99"/>
    <w:semiHidden/>
    <w:unhideWhenUsed/>
    <w:rsid w:val="00BA78FF"/>
    <w:rPr>
      <w:color w:val="605E5C"/>
      <w:shd w:val="clear" w:color="auto" w:fill="E1DFDD"/>
    </w:rPr>
  </w:style>
  <w:style w:type="paragraph" w:styleId="Antet">
    <w:name w:val="header"/>
    <w:basedOn w:val="Normal"/>
    <w:link w:val="AntetCaracter"/>
    <w:uiPriority w:val="99"/>
    <w:unhideWhenUsed/>
    <w:rsid w:val="001D763C"/>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1D763C"/>
  </w:style>
  <w:style w:type="paragraph" w:styleId="Subsol">
    <w:name w:val="footer"/>
    <w:basedOn w:val="Normal"/>
    <w:link w:val="SubsolCaracter"/>
    <w:uiPriority w:val="99"/>
    <w:unhideWhenUsed/>
    <w:rsid w:val="001D763C"/>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D763C"/>
  </w:style>
  <w:style w:type="character" w:customStyle="1" w:styleId="UnresolvedMention4">
    <w:name w:val="Unresolved Mention4"/>
    <w:basedOn w:val="Fontdeparagrafimplicit"/>
    <w:uiPriority w:val="99"/>
    <w:semiHidden/>
    <w:unhideWhenUsed/>
    <w:rsid w:val="006F75E7"/>
    <w:rPr>
      <w:color w:val="605E5C"/>
      <w:shd w:val="clear" w:color="auto" w:fill="E1DFDD"/>
    </w:rPr>
  </w:style>
  <w:style w:type="character" w:customStyle="1" w:styleId="UnresolvedMention5">
    <w:name w:val="Unresolved Mention5"/>
    <w:basedOn w:val="Fontdeparagrafimplicit"/>
    <w:uiPriority w:val="99"/>
    <w:semiHidden/>
    <w:unhideWhenUsed/>
    <w:rsid w:val="00A6277F"/>
    <w:rPr>
      <w:color w:val="605E5C"/>
      <w:shd w:val="clear" w:color="auto" w:fill="E1DFDD"/>
    </w:rPr>
  </w:style>
  <w:style w:type="character" w:customStyle="1" w:styleId="UnresolvedMention6">
    <w:name w:val="Unresolved Mention6"/>
    <w:basedOn w:val="Fontdeparagrafimplicit"/>
    <w:uiPriority w:val="99"/>
    <w:semiHidden/>
    <w:unhideWhenUsed/>
    <w:rsid w:val="00B41175"/>
    <w:rPr>
      <w:color w:val="605E5C"/>
      <w:shd w:val="clear" w:color="auto" w:fill="E1DFDD"/>
    </w:rPr>
  </w:style>
  <w:style w:type="paragraph" w:styleId="Revizuire">
    <w:name w:val="Revision"/>
    <w:hidden/>
    <w:uiPriority w:val="99"/>
    <w:semiHidden/>
    <w:rsid w:val="009A626B"/>
    <w:pPr>
      <w:spacing w:after="0" w:line="240" w:lineRule="auto"/>
    </w:pPr>
  </w:style>
  <w:style w:type="character" w:customStyle="1" w:styleId="Hyperlink0">
    <w:name w:val="Hyperlink.0"/>
    <w:basedOn w:val="Fontdeparagrafimplicit"/>
    <w:rsid w:val="00A011A7"/>
    <w:rPr>
      <w:rFonts w:ascii="Myriad Pro" w:eastAsia="Myriad Pro" w:hAnsi="Myriad Pro" w:cs="Myriad Pro"/>
      <w:color w:val="002060"/>
      <w:sz w:val="16"/>
      <w:szCs w:val="16"/>
      <w:u w:val="single" w:color="0020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635366">
      <w:bodyDiv w:val="1"/>
      <w:marLeft w:val="0"/>
      <w:marRight w:val="0"/>
      <w:marTop w:val="0"/>
      <w:marBottom w:val="0"/>
      <w:divBdr>
        <w:top w:val="none" w:sz="0" w:space="0" w:color="auto"/>
        <w:left w:val="none" w:sz="0" w:space="0" w:color="auto"/>
        <w:bottom w:val="none" w:sz="0" w:space="0" w:color="auto"/>
        <w:right w:val="none" w:sz="0" w:space="0" w:color="auto"/>
      </w:divBdr>
    </w:div>
    <w:div w:id="314578137">
      <w:bodyDiv w:val="1"/>
      <w:marLeft w:val="0"/>
      <w:marRight w:val="0"/>
      <w:marTop w:val="0"/>
      <w:marBottom w:val="0"/>
      <w:divBdr>
        <w:top w:val="none" w:sz="0" w:space="0" w:color="auto"/>
        <w:left w:val="none" w:sz="0" w:space="0" w:color="auto"/>
        <w:bottom w:val="none" w:sz="0" w:space="0" w:color="auto"/>
        <w:right w:val="none" w:sz="0" w:space="0" w:color="auto"/>
      </w:divBdr>
      <w:divsChild>
        <w:div w:id="11058043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739683">
              <w:marLeft w:val="0"/>
              <w:marRight w:val="0"/>
              <w:marTop w:val="0"/>
              <w:marBottom w:val="0"/>
              <w:divBdr>
                <w:top w:val="none" w:sz="0" w:space="0" w:color="auto"/>
                <w:left w:val="none" w:sz="0" w:space="0" w:color="auto"/>
                <w:bottom w:val="none" w:sz="0" w:space="0" w:color="auto"/>
                <w:right w:val="none" w:sz="0" w:space="0" w:color="auto"/>
              </w:divBdr>
              <w:divsChild>
                <w:div w:id="586965509">
                  <w:marLeft w:val="0"/>
                  <w:marRight w:val="0"/>
                  <w:marTop w:val="0"/>
                  <w:marBottom w:val="0"/>
                  <w:divBdr>
                    <w:top w:val="none" w:sz="0" w:space="0" w:color="auto"/>
                    <w:left w:val="none" w:sz="0" w:space="0" w:color="auto"/>
                    <w:bottom w:val="none" w:sz="0" w:space="0" w:color="auto"/>
                    <w:right w:val="none" w:sz="0" w:space="0" w:color="auto"/>
                  </w:divBdr>
                  <w:divsChild>
                    <w:div w:id="1962681898">
                      <w:marLeft w:val="0"/>
                      <w:marRight w:val="0"/>
                      <w:marTop w:val="0"/>
                      <w:marBottom w:val="0"/>
                      <w:divBdr>
                        <w:top w:val="none" w:sz="0" w:space="0" w:color="auto"/>
                        <w:left w:val="none" w:sz="0" w:space="0" w:color="auto"/>
                        <w:bottom w:val="none" w:sz="0" w:space="0" w:color="auto"/>
                        <w:right w:val="none" w:sz="0" w:space="0" w:color="auto"/>
                      </w:divBdr>
                      <w:divsChild>
                        <w:div w:id="3858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293500">
      <w:bodyDiv w:val="1"/>
      <w:marLeft w:val="0"/>
      <w:marRight w:val="0"/>
      <w:marTop w:val="0"/>
      <w:marBottom w:val="0"/>
      <w:divBdr>
        <w:top w:val="none" w:sz="0" w:space="0" w:color="auto"/>
        <w:left w:val="none" w:sz="0" w:space="0" w:color="auto"/>
        <w:bottom w:val="none" w:sz="0" w:space="0" w:color="auto"/>
        <w:right w:val="none" w:sz="0" w:space="0" w:color="auto"/>
      </w:divBdr>
      <w:divsChild>
        <w:div w:id="1625580778">
          <w:marLeft w:val="0"/>
          <w:marRight w:val="0"/>
          <w:marTop w:val="0"/>
          <w:marBottom w:val="0"/>
          <w:divBdr>
            <w:top w:val="none" w:sz="0" w:space="0" w:color="auto"/>
            <w:left w:val="none" w:sz="0" w:space="0" w:color="auto"/>
            <w:bottom w:val="none" w:sz="0" w:space="0" w:color="auto"/>
            <w:right w:val="none" w:sz="0" w:space="0" w:color="auto"/>
          </w:divBdr>
        </w:div>
      </w:divsChild>
    </w:div>
    <w:div w:id="423382092">
      <w:bodyDiv w:val="1"/>
      <w:marLeft w:val="0"/>
      <w:marRight w:val="0"/>
      <w:marTop w:val="0"/>
      <w:marBottom w:val="0"/>
      <w:divBdr>
        <w:top w:val="none" w:sz="0" w:space="0" w:color="auto"/>
        <w:left w:val="none" w:sz="0" w:space="0" w:color="auto"/>
        <w:bottom w:val="none" w:sz="0" w:space="0" w:color="auto"/>
        <w:right w:val="none" w:sz="0" w:space="0" w:color="auto"/>
      </w:divBdr>
    </w:div>
    <w:div w:id="431557011">
      <w:bodyDiv w:val="1"/>
      <w:marLeft w:val="0"/>
      <w:marRight w:val="0"/>
      <w:marTop w:val="0"/>
      <w:marBottom w:val="0"/>
      <w:divBdr>
        <w:top w:val="none" w:sz="0" w:space="0" w:color="auto"/>
        <w:left w:val="none" w:sz="0" w:space="0" w:color="auto"/>
        <w:bottom w:val="none" w:sz="0" w:space="0" w:color="auto"/>
        <w:right w:val="none" w:sz="0" w:space="0" w:color="auto"/>
      </w:divBdr>
    </w:div>
    <w:div w:id="446583061">
      <w:bodyDiv w:val="1"/>
      <w:marLeft w:val="0"/>
      <w:marRight w:val="0"/>
      <w:marTop w:val="0"/>
      <w:marBottom w:val="0"/>
      <w:divBdr>
        <w:top w:val="none" w:sz="0" w:space="0" w:color="auto"/>
        <w:left w:val="none" w:sz="0" w:space="0" w:color="auto"/>
        <w:bottom w:val="none" w:sz="0" w:space="0" w:color="auto"/>
        <w:right w:val="none" w:sz="0" w:space="0" w:color="auto"/>
      </w:divBdr>
    </w:div>
    <w:div w:id="467937030">
      <w:bodyDiv w:val="1"/>
      <w:marLeft w:val="0"/>
      <w:marRight w:val="0"/>
      <w:marTop w:val="0"/>
      <w:marBottom w:val="0"/>
      <w:divBdr>
        <w:top w:val="none" w:sz="0" w:space="0" w:color="auto"/>
        <w:left w:val="none" w:sz="0" w:space="0" w:color="auto"/>
        <w:bottom w:val="none" w:sz="0" w:space="0" w:color="auto"/>
        <w:right w:val="none" w:sz="0" w:space="0" w:color="auto"/>
      </w:divBdr>
      <w:divsChild>
        <w:div w:id="654332475">
          <w:marLeft w:val="0"/>
          <w:marRight w:val="0"/>
          <w:marTop w:val="0"/>
          <w:marBottom w:val="0"/>
          <w:divBdr>
            <w:top w:val="none" w:sz="0" w:space="0" w:color="auto"/>
            <w:left w:val="none" w:sz="0" w:space="0" w:color="auto"/>
            <w:bottom w:val="none" w:sz="0" w:space="0" w:color="auto"/>
            <w:right w:val="none" w:sz="0" w:space="0" w:color="auto"/>
          </w:divBdr>
          <w:divsChild>
            <w:div w:id="925770639">
              <w:marLeft w:val="0"/>
              <w:marRight w:val="0"/>
              <w:marTop w:val="0"/>
              <w:marBottom w:val="0"/>
              <w:divBdr>
                <w:top w:val="none" w:sz="0" w:space="0" w:color="auto"/>
                <w:left w:val="none" w:sz="0" w:space="0" w:color="auto"/>
                <w:bottom w:val="none" w:sz="0" w:space="0" w:color="auto"/>
                <w:right w:val="none" w:sz="0" w:space="0" w:color="auto"/>
              </w:divBdr>
              <w:divsChild>
                <w:div w:id="1431776204">
                  <w:marLeft w:val="0"/>
                  <w:marRight w:val="0"/>
                  <w:marTop w:val="0"/>
                  <w:marBottom w:val="0"/>
                  <w:divBdr>
                    <w:top w:val="none" w:sz="0" w:space="0" w:color="auto"/>
                    <w:left w:val="none" w:sz="0" w:space="0" w:color="auto"/>
                    <w:bottom w:val="none" w:sz="0" w:space="0" w:color="auto"/>
                    <w:right w:val="none" w:sz="0" w:space="0" w:color="auto"/>
                  </w:divBdr>
                  <w:divsChild>
                    <w:div w:id="201407581">
                      <w:marLeft w:val="0"/>
                      <w:marRight w:val="0"/>
                      <w:marTop w:val="0"/>
                      <w:marBottom w:val="0"/>
                      <w:divBdr>
                        <w:top w:val="none" w:sz="0" w:space="0" w:color="auto"/>
                        <w:left w:val="none" w:sz="0" w:space="0" w:color="auto"/>
                        <w:bottom w:val="none" w:sz="0" w:space="0" w:color="auto"/>
                        <w:right w:val="none" w:sz="0" w:space="0" w:color="auto"/>
                      </w:divBdr>
                      <w:divsChild>
                        <w:div w:id="1175920799">
                          <w:marLeft w:val="0"/>
                          <w:marRight w:val="0"/>
                          <w:marTop w:val="75"/>
                          <w:marBottom w:val="75"/>
                          <w:divBdr>
                            <w:top w:val="none" w:sz="0" w:space="0" w:color="auto"/>
                            <w:left w:val="none" w:sz="0" w:space="0" w:color="auto"/>
                            <w:bottom w:val="none" w:sz="0" w:space="0" w:color="auto"/>
                            <w:right w:val="none" w:sz="0" w:space="0" w:color="auto"/>
                          </w:divBdr>
                          <w:divsChild>
                            <w:div w:id="1691032670">
                              <w:marLeft w:val="0"/>
                              <w:marRight w:val="0"/>
                              <w:marTop w:val="120"/>
                              <w:marBottom w:val="0"/>
                              <w:divBdr>
                                <w:top w:val="none" w:sz="0" w:space="0" w:color="auto"/>
                                <w:left w:val="none" w:sz="0" w:space="0" w:color="auto"/>
                                <w:bottom w:val="none" w:sz="0" w:space="0" w:color="auto"/>
                                <w:right w:val="none" w:sz="0" w:space="0" w:color="auto"/>
                              </w:divBdr>
                              <w:divsChild>
                                <w:div w:id="186012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325951">
          <w:marLeft w:val="-15"/>
          <w:marRight w:val="-15"/>
          <w:marTop w:val="0"/>
          <w:marBottom w:val="0"/>
          <w:divBdr>
            <w:top w:val="none" w:sz="0" w:space="0" w:color="auto"/>
            <w:left w:val="none" w:sz="0" w:space="0" w:color="auto"/>
            <w:bottom w:val="none" w:sz="0" w:space="0" w:color="auto"/>
            <w:right w:val="none" w:sz="0" w:space="0" w:color="auto"/>
          </w:divBdr>
          <w:divsChild>
            <w:div w:id="1251888387">
              <w:marLeft w:val="0"/>
              <w:marRight w:val="0"/>
              <w:marTop w:val="0"/>
              <w:marBottom w:val="0"/>
              <w:divBdr>
                <w:top w:val="none" w:sz="0" w:space="0" w:color="auto"/>
                <w:left w:val="none" w:sz="0" w:space="0" w:color="auto"/>
                <w:bottom w:val="none" w:sz="0" w:space="0" w:color="auto"/>
                <w:right w:val="none" w:sz="0" w:space="0" w:color="auto"/>
              </w:divBdr>
              <w:divsChild>
                <w:div w:id="1391074478">
                  <w:marLeft w:val="0"/>
                  <w:marRight w:val="0"/>
                  <w:marTop w:val="180"/>
                  <w:marBottom w:val="0"/>
                  <w:divBdr>
                    <w:top w:val="none" w:sz="0" w:space="0" w:color="auto"/>
                    <w:left w:val="none" w:sz="0" w:space="0" w:color="auto"/>
                    <w:bottom w:val="none" w:sz="0" w:space="0" w:color="auto"/>
                    <w:right w:val="none" w:sz="0" w:space="0" w:color="auto"/>
                  </w:divBdr>
                  <w:divsChild>
                    <w:div w:id="969242421">
                      <w:marLeft w:val="0"/>
                      <w:marRight w:val="0"/>
                      <w:marTop w:val="0"/>
                      <w:marBottom w:val="0"/>
                      <w:divBdr>
                        <w:top w:val="none" w:sz="0" w:space="0" w:color="auto"/>
                        <w:left w:val="none" w:sz="0" w:space="0" w:color="auto"/>
                        <w:bottom w:val="none" w:sz="0" w:space="0" w:color="auto"/>
                        <w:right w:val="none" w:sz="0" w:space="0" w:color="auto"/>
                      </w:divBdr>
                      <w:divsChild>
                        <w:div w:id="1294630732">
                          <w:marLeft w:val="0"/>
                          <w:marRight w:val="0"/>
                          <w:marTop w:val="75"/>
                          <w:marBottom w:val="75"/>
                          <w:divBdr>
                            <w:top w:val="none" w:sz="0" w:space="0" w:color="auto"/>
                            <w:left w:val="none" w:sz="0" w:space="0" w:color="auto"/>
                            <w:bottom w:val="none" w:sz="0" w:space="0" w:color="auto"/>
                            <w:right w:val="none" w:sz="0" w:space="0" w:color="auto"/>
                          </w:divBdr>
                        </w:div>
                        <w:div w:id="115907962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284507734">
              <w:marLeft w:val="0"/>
              <w:marRight w:val="0"/>
              <w:marTop w:val="0"/>
              <w:marBottom w:val="0"/>
              <w:divBdr>
                <w:top w:val="none" w:sz="0" w:space="0" w:color="auto"/>
                <w:left w:val="none" w:sz="0" w:space="0" w:color="auto"/>
                <w:bottom w:val="none" w:sz="0" w:space="0" w:color="auto"/>
                <w:right w:val="none" w:sz="0" w:space="0" w:color="auto"/>
              </w:divBdr>
              <w:divsChild>
                <w:div w:id="949317038">
                  <w:marLeft w:val="0"/>
                  <w:marRight w:val="0"/>
                  <w:marTop w:val="180"/>
                  <w:marBottom w:val="0"/>
                  <w:divBdr>
                    <w:top w:val="none" w:sz="0" w:space="0" w:color="auto"/>
                    <w:left w:val="none" w:sz="0" w:space="0" w:color="auto"/>
                    <w:bottom w:val="none" w:sz="0" w:space="0" w:color="auto"/>
                    <w:right w:val="none" w:sz="0" w:space="0" w:color="auto"/>
                  </w:divBdr>
                  <w:divsChild>
                    <w:div w:id="1162697022">
                      <w:marLeft w:val="0"/>
                      <w:marRight w:val="0"/>
                      <w:marTop w:val="0"/>
                      <w:marBottom w:val="0"/>
                      <w:divBdr>
                        <w:top w:val="none" w:sz="0" w:space="0" w:color="auto"/>
                        <w:left w:val="none" w:sz="0" w:space="0" w:color="auto"/>
                        <w:bottom w:val="none" w:sz="0" w:space="0" w:color="auto"/>
                        <w:right w:val="none" w:sz="0" w:space="0" w:color="auto"/>
                      </w:divBdr>
                      <w:divsChild>
                        <w:div w:id="2134712330">
                          <w:marLeft w:val="0"/>
                          <w:marRight w:val="0"/>
                          <w:marTop w:val="75"/>
                          <w:marBottom w:val="75"/>
                          <w:divBdr>
                            <w:top w:val="none" w:sz="0" w:space="0" w:color="auto"/>
                            <w:left w:val="none" w:sz="0" w:space="0" w:color="auto"/>
                            <w:bottom w:val="none" w:sz="0" w:space="0" w:color="auto"/>
                            <w:right w:val="none" w:sz="0" w:space="0" w:color="auto"/>
                          </w:divBdr>
                        </w:div>
                        <w:div w:id="59501733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697239599">
              <w:marLeft w:val="0"/>
              <w:marRight w:val="0"/>
              <w:marTop w:val="0"/>
              <w:marBottom w:val="0"/>
              <w:divBdr>
                <w:top w:val="none" w:sz="0" w:space="0" w:color="auto"/>
                <w:left w:val="none" w:sz="0" w:space="0" w:color="auto"/>
                <w:bottom w:val="none" w:sz="0" w:space="0" w:color="auto"/>
                <w:right w:val="none" w:sz="0" w:space="0" w:color="auto"/>
              </w:divBdr>
              <w:divsChild>
                <w:div w:id="383333257">
                  <w:marLeft w:val="0"/>
                  <w:marRight w:val="0"/>
                  <w:marTop w:val="180"/>
                  <w:marBottom w:val="0"/>
                  <w:divBdr>
                    <w:top w:val="none" w:sz="0" w:space="0" w:color="auto"/>
                    <w:left w:val="none" w:sz="0" w:space="0" w:color="auto"/>
                    <w:bottom w:val="none" w:sz="0" w:space="0" w:color="auto"/>
                    <w:right w:val="none" w:sz="0" w:space="0" w:color="auto"/>
                  </w:divBdr>
                  <w:divsChild>
                    <w:div w:id="1506633746">
                      <w:marLeft w:val="0"/>
                      <w:marRight w:val="0"/>
                      <w:marTop w:val="0"/>
                      <w:marBottom w:val="0"/>
                      <w:divBdr>
                        <w:top w:val="none" w:sz="0" w:space="0" w:color="auto"/>
                        <w:left w:val="none" w:sz="0" w:space="0" w:color="auto"/>
                        <w:bottom w:val="none" w:sz="0" w:space="0" w:color="auto"/>
                        <w:right w:val="none" w:sz="0" w:space="0" w:color="auto"/>
                      </w:divBdr>
                      <w:divsChild>
                        <w:div w:id="1358577424">
                          <w:marLeft w:val="0"/>
                          <w:marRight w:val="0"/>
                          <w:marTop w:val="75"/>
                          <w:marBottom w:val="75"/>
                          <w:divBdr>
                            <w:top w:val="none" w:sz="0" w:space="0" w:color="auto"/>
                            <w:left w:val="none" w:sz="0" w:space="0" w:color="auto"/>
                            <w:bottom w:val="none" w:sz="0" w:space="0" w:color="auto"/>
                            <w:right w:val="none" w:sz="0" w:space="0" w:color="auto"/>
                          </w:divBdr>
                        </w:div>
                        <w:div w:id="163093816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478612923">
              <w:marLeft w:val="0"/>
              <w:marRight w:val="0"/>
              <w:marTop w:val="180"/>
              <w:marBottom w:val="0"/>
              <w:divBdr>
                <w:top w:val="none" w:sz="0" w:space="0" w:color="auto"/>
                <w:left w:val="none" w:sz="0" w:space="0" w:color="auto"/>
                <w:bottom w:val="none" w:sz="0" w:space="0" w:color="auto"/>
                <w:right w:val="none" w:sz="0" w:space="0" w:color="auto"/>
              </w:divBdr>
              <w:divsChild>
                <w:div w:id="1922593891">
                  <w:marLeft w:val="0"/>
                  <w:marRight w:val="0"/>
                  <w:marTop w:val="0"/>
                  <w:marBottom w:val="0"/>
                  <w:divBdr>
                    <w:top w:val="none" w:sz="0" w:space="0" w:color="auto"/>
                    <w:left w:val="none" w:sz="0" w:space="9" w:color="auto"/>
                    <w:bottom w:val="none" w:sz="0" w:space="0" w:color="auto"/>
                    <w:right w:val="none" w:sz="0" w:space="9" w:color="auto"/>
                  </w:divBdr>
                  <w:divsChild>
                    <w:div w:id="559748357">
                      <w:marLeft w:val="-45"/>
                      <w:marRight w:val="-45"/>
                      <w:marTop w:val="0"/>
                      <w:marBottom w:val="0"/>
                      <w:divBdr>
                        <w:top w:val="none" w:sz="0" w:space="0" w:color="auto"/>
                        <w:left w:val="none" w:sz="0" w:space="0" w:color="auto"/>
                        <w:bottom w:val="none" w:sz="0" w:space="0" w:color="auto"/>
                        <w:right w:val="none" w:sz="0" w:space="0" w:color="auto"/>
                      </w:divBdr>
                      <w:divsChild>
                        <w:div w:id="576593352">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985883">
          <w:marLeft w:val="0"/>
          <w:marRight w:val="0"/>
          <w:marTop w:val="0"/>
          <w:marBottom w:val="0"/>
          <w:divBdr>
            <w:top w:val="none" w:sz="0" w:space="0" w:color="auto"/>
            <w:left w:val="none" w:sz="0" w:space="0" w:color="auto"/>
            <w:bottom w:val="none" w:sz="0" w:space="0" w:color="auto"/>
            <w:right w:val="none" w:sz="0" w:space="0" w:color="auto"/>
          </w:divBdr>
          <w:divsChild>
            <w:div w:id="19936746">
              <w:marLeft w:val="0"/>
              <w:marRight w:val="0"/>
              <w:marTop w:val="0"/>
              <w:marBottom w:val="0"/>
              <w:divBdr>
                <w:top w:val="none" w:sz="0" w:space="0" w:color="auto"/>
                <w:left w:val="none" w:sz="0" w:space="0" w:color="auto"/>
                <w:bottom w:val="none" w:sz="0" w:space="0" w:color="auto"/>
                <w:right w:val="none" w:sz="0" w:space="0" w:color="auto"/>
              </w:divBdr>
              <w:divsChild>
                <w:div w:id="257637013">
                  <w:marLeft w:val="0"/>
                  <w:marRight w:val="0"/>
                  <w:marTop w:val="0"/>
                  <w:marBottom w:val="0"/>
                  <w:divBdr>
                    <w:top w:val="none" w:sz="0" w:space="0" w:color="auto"/>
                    <w:left w:val="none" w:sz="0" w:space="0" w:color="auto"/>
                    <w:bottom w:val="none" w:sz="0" w:space="0" w:color="auto"/>
                    <w:right w:val="none" w:sz="0" w:space="0" w:color="auto"/>
                  </w:divBdr>
                  <w:divsChild>
                    <w:div w:id="1543128439">
                      <w:marLeft w:val="0"/>
                      <w:marRight w:val="0"/>
                      <w:marTop w:val="0"/>
                      <w:marBottom w:val="0"/>
                      <w:divBdr>
                        <w:top w:val="none" w:sz="0" w:space="0" w:color="auto"/>
                        <w:left w:val="none" w:sz="0" w:space="0" w:color="auto"/>
                        <w:bottom w:val="none" w:sz="0" w:space="0" w:color="auto"/>
                        <w:right w:val="none" w:sz="0" w:space="0" w:color="auto"/>
                      </w:divBdr>
                      <w:divsChild>
                        <w:div w:id="1355040855">
                          <w:marLeft w:val="0"/>
                          <w:marRight w:val="0"/>
                          <w:marTop w:val="0"/>
                          <w:marBottom w:val="0"/>
                          <w:divBdr>
                            <w:top w:val="none" w:sz="0" w:space="0" w:color="auto"/>
                            <w:left w:val="none" w:sz="0" w:space="0" w:color="auto"/>
                            <w:bottom w:val="none" w:sz="0" w:space="0" w:color="auto"/>
                            <w:right w:val="none" w:sz="0" w:space="0" w:color="auto"/>
                          </w:divBdr>
                          <w:divsChild>
                            <w:div w:id="1416435456">
                              <w:marLeft w:val="0"/>
                              <w:marRight w:val="0"/>
                              <w:marTop w:val="0"/>
                              <w:marBottom w:val="0"/>
                              <w:divBdr>
                                <w:top w:val="none" w:sz="0" w:space="0" w:color="auto"/>
                                <w:left w:val="none" w:sz="0" w:space="0" w:color="auto"/>
                                <w:bottom w:val="none" w:sz="0" w:space="0" w:color="auto"/>
                                <w:right w:val="none" w:sz="0" w:space="0" w:color="auto"/>
                              </w:divBdr>
                              <w:divsChild>
                                <w:div w:id="1621646445">
                                  <w:marLeft w:val="240"/>
                                  <w:marRight w:val="240"/>
                                  <w:marTop w:val="0"/>
                                  <w:marBottom w:val="0"/>
                                  <w:divBdr>
                                    <w:top w:val="none" w:sz="0" w:space="0" w:color="auto"/>
                                    <w:left w:val="none" w:sz="0" w:space="0" w:color="auto"/>
                                    <w:bottom w:val="none" w:sz="0" w:space="0" w:color="auto"/>
                                    <w:right w:val="none" w:sz="0" w:space="0" w:color="auto"/>
                                  </w:divBdr>
                                  <w:divsChild>
                                    <w:div w:id="1287586468">
                                      <w:marLeft w:val="0"/>
                                      <w:marRight w:val="0"/>
                                      <w:marTop w:val="0"/>
                                      <w:marBottom w:val="0"/>
                                      <w:divBdr>
                                        <w:top w:val="none" w:sz="0" w:space="0" w:color="auto"/>
                                        <w:left w:val="none" w:sz="0" w:space="0" w:color="auto"/>
                                        <w:bottom w:val="none" w:sz="0" w:space="0" w:color="auto"/>
                                        <w:right w:val="none" w:sz="0" w:space="0" w:color="auto"/>
                                      </w:divBdr>
                                      <w:divsChild>
                                        <w:div w:id="395397048">
                                          <w:marLeft w:val="0"/>
                                          <w:marRight w:val="0"/>
                                          <w:marTop w:val="0"/>
                                          <w:marBottom w:val="0"/>
                                          <w:divBdr>
                                            <w:top w:val="single" w:sz="2" w:space="0" w:color="auto"/>
                                            <w:left w:val="single" w:sz="2" w:space="0" w:color="auto"/>
                                            <w:bottom w:val="single" w:sz="2" w:space="0" w:color="auto"/>
                                            <w:right w:val="single" w:sz="2" w:space="0" w:color="auto"/>
                                          </w:divBdr>
                                        </w:div>
                                        <w:div w:id="122114999">
                                          <w:marLeft w:val="0"/>
                                          <w:marRight w:val="0"/>
                                          <w:marTop w:val="0"/>
                                          <w:marBottom w:val="0"/>
                                          <w:divBdr>
                                            <w:top w:val="single" w:sz="2" w:space="0" w:color="auto"/>
                                            <w:left w:val="single" w:sz="2" w:space="0" w:color="auto"/>
                                            <w:bottom w:val="single" w:sz="2" w:space="0" w:color="auto"/>
                                            <w:right w:val="single" w:sz="2" w:space="0" w:color="auto"/>
                                          </w:divBdr>
                                        </w:div>
                                        <w:div w:id="1210410710">
                                          <w:marLeft w:val="0"/>
                                          <w:marRight w:val="0"/>
                                          <w:marTop w:val="0"/>
                                          <w:marBottom w:val="0"/>
                                          <w:divBdr>
                                            <w:top w:val="none" w:sz="0" w:space="0" w:color="auto"/>
                                            <w:left w:val="none" w:sz="0" w:space="0" w:color="auto"/>
                                            <w:bottom w:val="none" w:sz="0" w:space="0" w:color="auto"/>
                                            <w:right w:val="none" w:sz="0" w:space="0" w:color="auto"/>
                                          </w:divBdr>
                                          <w:divsChild>
                                            <w:div w:id="89582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3442">
                                      <w:marLeft w:val="0"/>
                                      <w:marRight w:val="0"/>
                                      <w:marTop w:val="0"/>
                                      <w:marBottom w:val="0"/>
                                      <w:divBdr>
                                        <w:top w:val="none" w:sz="0" w:space="0" w:color="auto"/>
                                        <w:left w:val="none" w:sz="0" w:space="0" w:color="auto"/>
                                        <w:bottom w:val="none" w:sz="0" w:space="0" w:color="auto"/>
                                        <w:right w:val="none" w:sz="0" w:space="0" w:color="auto"/>
                                      </w:divBdr>
                                      <w:divsChild>
                                        <w:div w:id="1325204301">
                                          <w:marLeft w:val="105"/>
                                          <w:marRight w:val="0"/>
                                          <w:marTop w:val="0"/>
                                          <w:marBottom w:val="0"/>
                                          <w:divBdr>
                                            <w:top w:val="none" w:sz="0" w:space="0" w:color="auto"/>
                                            <w:left w:val="none" w:sz="0" w:space="0" w:color="auto"/>
                                            <w:bottom w:val="none" w:sz="0" w:space="0" w:color="auto"/>
                                            <w:right w:val="none" w:sz="0" w:space="0" w:color="auto"/>
                                          </w:divBdr>
                                          <w:divsChild>
                                            <w:div w:id="1320766815">
                                              <w:marLeft w:val="0"/>
                                              <w:marRight w:val="0"/>
                                              <w:marTop w:val="0"/>
                                              <w:marBottom w:val="0"/>
                                              <w:divBdr>
                                                <w:top w:val="single" w:sz="2" w:space="0" w:color="auto"/>
                                                <w:left w:val="single" w:sz="2" w:space="0" w:color="auto"/>
                                                <w:bottom w:val="single" w:sz="2" w:space="0" w:color="auto"/>
                                                <w:right w:val="single" w:sz="2" w:space="0" w:color="auto"/>
                                              </w:divBdr>
                                            </w:div>
                                          </w:divsChild>
                                        </w:div>
                                        <w:div w:id="888147297">
                                          <w:marLeft w:val="105"/>
                                          <w:marRight w:val="0"/>
                                          <w:marTop w:val="0"/>
                                          <w:marBottom w:val="0"/>
                                          <w:divBdr>
                                            <w:top w:val="none" w:sz="0" w:space="0" w:color="auto"/>
                                            <w:left w:val="none" w:sz="0" w:space="0" w:color="auto"/>
                                            <w:bottom w:val="none" w:sz="0" w:space="0" w:color="auto"/>
                                            <w:right w:val="none" w:sz="0" w:space="0" w:color="auto"/>
                                          </w:divBdr>
                                          <w:divsChild>
                                            <w:div w:id="9259594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39730965">
                              <w:marLeft w:val="180"/>
                              <w:marRight w:val="180"/>
                              <w:marTop w:val="0"/>
                              <w:marBottom w:val="0"/>
                              <w:divBdr>
                                <w:top w:val="none" w:sz="0" w:space="0" w:color="auto"/>
                                <w:left w:val="none" w:sz="0" w:space="0" w:color="auto"/>
                                <w:bottom w:val="none" w:sz="0" w:space="0" w:color="auto"/>
                                <w:right w:val="none" w:sz="0" w:space="0" w:color="auto"/>
                              </w:divBdr>
                              <w:divsChild>
                                <w:div w:id="162354215">
                                  <w:marLeft w:val="-30"/>
                                  <w:marRight w:val="-30"/>
                                  <w:marTop w:val="0"/>
                                  <w:marBottom w:val="0"/>
                                  <w:divBdr>
                                    <w:top w:val="none" w:sz="0" w:space="0" w:color="auto"/>
                                    <w:left w:val="none" w:sz="0" w:space="0" w:color="auto"/>
                                    <w:bottom w:val="none" w:sz="0" w:space="0" w:color="auto"/>
                                    <w:right w:val="none" w:sz="0" w:space="0" w:color="auto"/>
                                  </w:divBdr>
                                  <w:divsChild>
                                    <w:div w:id="900677724">
                                      <w:marLeft w:val="0"/>
                                      <w:marRight w:val="0"/>
                                      <w:marTop w:val="0"/>
                                      <w:marBottom w:val="0"/>
                                      <w:divBdr>
                                        <w:top w:val="none" w:sz="0" w:space="0" w:color="auto"/>
                                        <w:left w:val="none" w:sz="0" w:space="0" w:color="auto"/>
                                        <w:bottom w:val="none" w:sz="0" w:space="0" w:color="auto"/>
                                        <w:right w:val="none" w:sz="0" w:space="0" w:color="auto"/>
                                      </w:divBdr>
                                      <w:divsChild>
                                        <w:div w:id="1317953918">
                                          <w:marLeft w:val="0"/>
                                          <w:marRight w:val="0"/>
                                          <w:marTop w:val="0"/>
                                          <w:marBottom w:val="0"/>
                                          <w:divBdr>
                                            <w:top w:val="single" w:sz="2" w:space="0" w:color="auto"/>
                                            <w:left w:val="single" w:sz="2" w:space="0" w:color="auto"/>
                                            <w:bottom w:val="single" w:sz="2" w:space="0" w:color="auto"/>
                                            <w:right w:val="single" w:sz="2" w:space="0" w:color="auto"/>
                                          </w:divBdr>
                                          <w:divsChild>
                                            <w:div w:id="1030716714">
                                              <w:marLeft w:val="-60"/>
                                              <w:marRight w:val="-60"/>
                                              <w:marTop w:val="0"/>
                                              <w:marBottom w:val="0"/>
                                              <w:divBdr>
                                                <w:top w:val="none" w:sz="0" w:space="0" w:color="auto"/>
                                                <w:left w:val="none" w:sz="0" w:space="0" w:color="auto"/>
                                                <w:bottom w:val="none" w:sz="0" w:space="0" w:color="auto"/>
                                                <w:right w:val="none" w:sz="0" w:space="0" w:color="auto"/>
                                              </w:divBdr>
                                              <w:divsChild>
                                                <w:div w:id="20850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632310">
                                      <w:marLeft w:val="0"/>
                                      <w:marRight w:val="0"/>
                                      <w:marTop w:val="0"/>
                                      <w:marBottom w:val="0"/>
                                      <w:divBdr>
                                        <w:top w:val="none" w:sz="0" w:space="0" w:color="auto"/>
                                        <w:left w:val="none" w:sz="0" w:space="0" w:color="auto"/>
                                        <w:bottom w:val="none" w:sz="0" w:space="0" w:color="auto"/>
                                        <w:right w:val="none" w:sz="0" w:space="0" w:color="auto"/>
                                      </w:divBdr>
                                      <w:divsChild>
                                        <w:div w:id="1375732315">
                                          <w:marLeft w:val="0"/>
                                          <w:marRight w:val="0"/>
                                          <w:marTop w:val="0"/>
                                          <w:marBottom w:val="0"/>
                                          <w:divBdr>
                                            <w:top w:val="single" w:sz="2" w:space="0" w:color="auto"/>
                                            <w:left w:val="single" w:sz="2" w:space="0" w:color="auto"/>
                                            <w:bottom w:val="single" w:sz="2" w:space="0" w:color="auto"/>
                                            <w:right w:val="single" w:sz="2" w:space="0" w:color="auto"/>
                                          </w:divBdr>
                                          <w:divsChild>
                                            <w:div w:id="1132479321">
                                              <w:marLeft w:val="-60"/>
                                              <w:marRight w:val="-60"/>
                                              <w:marTop w:val="0"/>
                                              <w:marBottom w:val="0"/>
                                              <w:divBdr>
                                                <w:top w:val="none" w:sz="0" w:space="0" w:color="auto"/>
                                                <w:left w:val="none" w:sz="0" w:space="0" w:color="auto"/>
                                                <w:bottom w:val="none" w:sz="0" w:space="0" w:color="auto"/>
                                                <w:right w:val="none" w:sz="0" w:space="0" w:color="auto"/>
                                              </w:divBdr>
                                              <w:divsChild>
                                                <w:div w:id="85014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836272">
                                      <w:marLeft w:val="0"/>
                                      <w:marRight w:val="0"/>
                                      <w:marTop w:val="0"/>
                                      <w:marBottom w:val="0"/>
                                      <w:divBdr>
                                        <w:top w:val="none" w:sz="0" w:space="0" w:color="auto"/>
                                        <w:left w:val="none" w:sz="0" w:space="0" w:color="auto"/>
                                        <w:bottom w:val="none" w:sz="0" w:space="0" w:color="auto"/>
                                        <w:right w:val="none" w:sz="0" w:space="0" w:color="auto"/>
                                      </w:divBdr>
                                      <w:divsChild>
                                        <w:div w:id="306712455">
                                          <w:marLeft w:val="0"/>
                                          <w:marRight w:val="0"/>
                                          <w:marTop w:val="0"/>
                                          <w:marBottom w:val="0"/>
                                          <w:divBdr>
                                            <w:top w:val="single" w:sz="2" w:space="0" w:color="auto"/>
                                            <w:left w:val="single" w:sz="2" w:space="0" w:color="auto"/>
                                            <w:bottom w:val="single" w:sz="2" w:space="0" w:color="auto"/>
                                            <w:right w:val="single" w:sz="2" w:space="0" w:color="auto"/>
                                          </w:divBdr>
                                          <w:divsChild>
                                            <w:div w:id="40909698">
                                              <w:marLeft w:val="-60"/>
                                              <w:marRight w:val="-60"/>
                                              <w:marTop w:val="0"/>
                                              <w:marBottom w:val="0"/>
                                              <w:divBdr>
                                                <w:top w:val="none" w:sz="0" w:space="0" w:color="auto"/>
                                                <w:left w:val="none" w:sz="0" w:space="0" w:color="auto"/>
                                                <w:bottom w:val="none" w:sz="0" w:space="0" w:color="auto"/>
                                                <w:right w:val="none" w:sz="0" w:space="0" w:color="auto"/>
                                              </w:divBdr>
                                              <w:divsChild>
                                                <w:div w:id="193987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4511391">
      <w:bodyDiv w:val="1"/>
      <w:marLeft w:val="0"/>
      <w:marRight w:val="0"/>
      <w:marTop w:val="0"/>
      <w:marBottom w:val="0"/>
      <w:divBdr>
        <w:top w:val="none" w:sz="0" w:space="0" w:color="auto"/>
        <w:left w:val="none" w:sz="0" w:space="0" w:color="auto"/>
        <w:bottom w:val="none" w:sz="0" w:space="0" w:color="auto"/>
        <w:right w:val="none" w:sz="0" w:space="0" w:color="auto"/>
      </w:divBdr>
      <w:divsChild>
        <w:div w:id="468547340">
          <w:marLeft w:val="0"/>
          <w:marRight w:val="0"/>
          <w:marTop w:val="0"/>
          <w:marBottom w:val="0"/>
          <w:divBdr>
            <w:top w:val="none" w:sz="0" w:space="0" w:color="auto"/>
            <w:left w:val="none" w:sz="0" w:space="0" w:color="auto"/>
            <w:bottom w:val="none" w:sz="0" w:space="0" w:color="auto"/>
            <w:right w:val="none" w:sz="0" w:space="0" w:color="auto"/>
          </w:divBdr>
          <w:divsChild>
            <w:div w:id="1400905441">
              <w:marLeft w:val="0"/>
              <w:marRight w:val="0"/>
              <w:marTop w:val="0"/>
              <w:marBottom w:val="0"/>
              <w:divBdr>
                <w:top w:val="none" w:sz="0" w:space="0" w:color="auto"/>
                <w:left w:val="none" w:sz="0" w:space="0" w:color="auto"/>
                <w:bottom w:val="none" w:sz="0" w:space="0" w:color="auto"/>
                <w:right w:val="none" w:sz="0" w:space="0" w:color="auto"/>
              </w:divBdr>
              <w:divsChild>
                <w:div w:id="2076271782">
                  <w:marLeft w:val="0"/>
                  <w:marRight w:val="0"/>
                  <w:marTop w:val="0"/>
                  <w:marBottom w:val="0"/>
                  <w:divBdr>
                    <w:top w:val="none" w:sz="0" w:space="0" w:color="auto"/>
                    <w:left w:val="none" w:sz="0" w:space="0" w:color="auto"/>
                    <w:bottom w:val="none" w:sz="0" w:space="0" w:color="auto"/>
                    <w:right w:val="none" w:sz="0" w:space="0" w:color="auto"/>
                  </w:divBdr>
                  <w:divsChild>
                    <w:div w:id="631331723">
                      <w:marLeft w:val="0"/>
                      <w:marRight w:val="0"/>
                      <w:marTop w:val="0"/>
                      <w:marBottom w:val="0"/>
                      <w:divBdr>
                        <w:top w:val="none" w:sz="0" w:space="0" w:color="auto"/>
                        <w:left w:val="none" w:sz="0" w:space="0" w:color="auto"/>
                        <w:bottom w:val="none" w:sz="0" w:space="0" w:color="auto"/>
                        <w:right w:val="none" w:sz="0" w:space="0" w:color="auto"/>
                      </w:divBdr>
                      <w:divsChild>
                        <w:div w:id="354505348">
                          <w:marLeft w:val="0"/>
                          <w:marRight w:val="0"/>
                          <w:marTop w:val="75"/>
                          <w:marBottom w:val="75"/>
                          <w:divBdr>
                            <w:top w:val="none" w:sz="0" w:space="0" w:color="auto"/>
                            <w:left w:val="none" w:sz="0" w:space="0" w:color="auto"/>
                            <w:bottom w:val="none" w:sz="0" w:space="0" w:color="auto"/>
                            <w:right w:val="none" w:sz="0" w:space="0" w:color="auto"/>
                          </w:divBdr>
                          <w:divsChild>
                            <w:div w:id="1909219195">
                              <w:marLeft w:val="0"/>
                              <w:marRight w:val="0"/>
                              <w:marTop w:val="120"/>
                              <w:marBottom w:val="0"/>
                              <w:divBdr>
                                <w:top w:val="none" w:sz="0" w:space="0" w:color="auto"/>
                                <w:left w:val="none" w:sz="0" w:space="0" w:color="auto"/>
                                <w:bottom w:val="none" w:sz="0" w:space="0" w:color="auto"/>
                                <w:right w:val="none" w:sz="0" w:space="0" w:color="auto"/>
                              </w:divBdr>
                              <w:divsChild>
                                <w:div w:id="158710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445406">
          <w:marLeft w:val="-15"/>
          <w:marRight w:val="-15"/>
          <w:marTop w:val="0"/>
          <w:marBottom w:val="0"/>
          <w:divBdr>
            <w:top w:val="none" w:sz="0" w:space="0" w:color="auto"/>
            <w:left w:val="none" w:sz="0" w:space="0" w:color="auto"/>
            <w:bottom w:val="none" w:sz="0" w:space="0" w:color="auto"/>
            <w:right w:val="none" w:sz="0" w:space="0" w:color="auto"/>
          </w:divBdr>
          <w:divsChild>
            <w:div w:id="659622345">
              <w:marLeft w:val="0"/>
              <w:marRight w:val="0"/>
              <w:marTop w:val="0"/>
              <w:marBottom w:val="0"/>
              <w:divBdr>
                <w:top w:val="none" w:sz="0" w:space="0" w:color="auto"/>
                <w:left w:val="none" w:sz="0" w:space="0" w:color="auto"/>
                <w:bottom w:val="none" w:sz="0" w:space="0" w:color="auto"/>
                <w:right w:val="none" w:sz="0" w:space="0" w:color="auto"/>
              </w:divBdr>
              <w:divsChild>
                <w:div w:id="1819686747">
                  <w:marLeft w:val="0"/>
                  <w:marRight w:val="0"/>
                  <w:marTop w:val="180"/>
                  <w:marBottom w:val="0"/>
                  <w:divBdr>
                    <w:top w:val="none" w:sz="0" w:space="0" w:color="auto"/>
                    <w:left w:val="none" w:sz="0" w:space="0" w:color="auto"/>
                    <w:bottom w:val="none" w:sz="0" w:space="0" w:color="auto"/>
                    <w:right w:val="none" w:sz="0" w:space="0" w:color="auto"/>
                  </w:divBdr>
                  <w:divsChild>
                    <w:div w:id="1374112015">
                      <w:marLeft w:val="0"/>
                      <w:marRight w:val="0"/>
                      <w:marTop w:val="0"/>
                      <w:marBottom w:val="0"/>
                      <w:divBdr>
                        <w:top w:val="none" w:sz="0" w:space="0" w:color="auto"/>
                        <w:left w:val="none" w:sz="0" w:space="0" w:color="auto"/>
                        <w:bottom w:val="none" w:sz="0" w:space="0" w:color="auto"/>
                        <w:right w:val="none" w:sz="0" w:space="0" w:color="auto"/>
                      </w:divBdr>
                      <w:divsChild>
                        <w:div w:id="797333760">
                          <w:marLeft w:val="0"/>
                          <w:marRight w:val="0"/>
                          <w:marTop w:val="75"/>
                          <w:marBottom w:val="75"/>
                          <w:divBdr>
                            <w:top w:val="none" w:sz="0" w:space="0" w:color="auto"/>
                            <w:left w:val="none" w:sz="0" w:space="0" w:color="auto"/>
                            <w:bottom w:val="none" w:sz="0" w:space="0" w:color="auto"/>
                            <w:right w:val="none" w:sz="0" w:space="0" w:color="auto"/>
                          </w:divBdr>
                        </w:div>
                        <w:div w:id="184439865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747266370">
              <w:marLeft w:val="0"/>
              <w:marRight w:val="0"/>
              <w:marTop w:val="0"/>
              <w:marBottom w:val="0"/>
              <w:divBdr>
                <w:top w:val="none" w:sz="0" w:space="0" w:color="auto"/>
                <w:left w:val="none" w:sz="0" w:space="0" w:color="auto"/>
                <w:bottom w:val="none" w:sz="0" w:space="0" w:color="auto"/>
                <w:right w:val="none" w:sz="0" w:space="0" w:color="auto"/>
              </w:divBdr>
              <w:divsChild>
                <w:div w:id="840466353">
                  <w:marLeft w:val="0"/>
                  <w:marRight w:val="0"/>
                  <w:marTop w:val="180"/>
                  <w:marBottom w:val="0"/>
                  <w:divBdr>
                    <w:top w:val="none" w:sz="0" w:space="0" w:color="auto"/>
                    <w:left w:val="none" w:sz="0" w:space="0" w:color="auto"/>
                    <w:bottom w:val="none" w:sz="0" w:space="0" w:color="auto"/>
                    <w:right w:val="none" w:sz="0" w:space="0" w:color="auto"/>
                  </w:divBdr>
                  <w:divsChild>
                    <w:div w:id="204754917">
                      <w:marLeft w:val="0"/>
                      <w:marRight w:val="0"/>
                      <w:marTop w:val="0"/>
                      <w:marBottom w:val="0"/>
                      <w:divBdr>
                        <w:top w:val="none" w:sz="0" w:space="0" w:color="auto"/>
                        <w:left w:val="none" w:sz="0" w:space="0" w:color="auto"/>
                        <w:bottom w:val="none" w:sz="0" w:space="0" w:color="auto"/>
                        <w:right w:val="none" w:sz="0" w:space="0" w:color="auto"/>
                      </w:divBdr>
                      <w:divsChild>
                        <w:div w:id="1853765367">
                          <w:marLeft w:val="0"/>
                          <w:marRight w:val="0"/>
                          <w:marTop w:val="75"/>
                          <w:marBottom w:val="75"/>
                          <w:divBdr>
                            <w:top w:val="none" w:sz="0" w:space="0" w:color="auto"/>
                            <w:left w:val="none" w:sz="0" w:space="0" w:color="auto"/>
                            <w:bottom w:val="none" w:sz="0" w:space="0" w:color="auto"/>
                            <w:right w:val="none" w:sz="0" w:space="0" w:color="auto"/>
                          </w:divBdr>
                        </w:div>
                        <w:div w:id="96902112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617105609">
              <w:marLeft w:val="0"/>
              <w:marRight w:val="0"/>
              <w:marTop w:val="0"/>
              <w:marBottom w:val="0"/>
              <w:divBdr>
                <w:top w:val="none" w:sz="0" w:space="0" w:color="auto"/>
                <w:left w:val="none" w:sz="0" w:space="0" w:color="auto"/>
                <w:bottom w:val="none" w:sz="0" w:space="0" w:color="auto"/>
                <w:right w:val="none" w:sz="0" w:space="0" w:color="auto"/>
              </w:divBdr>
              <w:divsChild>
                <w:div w:id="489322515">
                  <w:marLeft w:val="0"/>
                  <w:marRight w:val="0"/>
                  <w:marTop w:val="180"/>
                  <w:marBottom w:val="0"/>
                  <w:divBdr>
                    <w:top w:val="none" w:sz="0" w:space="0" w:color="auto"/>
                    <w:left w:val="none" w:sz="0" w:space="0" w:color="auto"/>
                    <w:bottom w:val="none" w:sz="0" w:space="0" w:color="auto"/>
                    <w:right w:val="none" w:sz="0" w:space="0" w:color="auto"/>
                  </w:divBdr>
                  <w:divsChild>
                    <w:div w:id="25260147">
                      <w:marLeft w:val="0"/>
                      <w:marRight w:val="0"/>
                      <w:marTop w:val="0"/>
                      <w:marBottom w:val="0"/>
                      <w:divBdr>
                        <w:top w:val="none" w:sz="0" w:space="0" w:color="auto"/>
                        <w:left w:val="none" w:sz="0" w:space="0" w:color="auto"/>
                        <w:bottom w:val="none" w:sz="0" w:space="0" w:color="auto"/>
                        <w:right w:val="none" w:sz="0" w:space="0" w:color="auto"/>
                      </w:divBdr>
                      <w:divsChild>
                        <w:div w:id="397023411">
                          <w:marLeft w:val="0"/>
                          <w:marRight w:val="0"/>
                          <w:marTop w:val="75"/>
                          <w:marBottom w:val="75"/>
                          <w:divBdr>
                            <w:top w:val="none" w:sz="0" w:space="0" w:color="auto"/>
                            <w:left w:val="none" w:sz="0" w:space="0" w:color="auto"/>
                            <w:bottom w:val="none" w:sz="0" w:space="0" w:color="auto"/>
                            <w:right w:val="none" w:sz="0" w:space="0" w:color="auto"/>
                          </w:divBdr>
                        </w:div>
                        <w:div w:id="50660043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61425982">
              <w:marLeft w:val="0"/>
              <w:marRight w:val="0"/>
              <w:marTop w:val="180"/>
              <w:marBottom w:val="0"/>
              <w:divBdr>
                <w:top w:val="none" w:sz="0" w:space="0" w:color="auto"/>
                <w:left w:val="none" w:sz="0" w:space="0" w:color="auto"/>
                <w:bottom w:val="none" w:sz="0" w:space="0" w:color="auto"/>
                <w:right w:val="none" w:sz="0" w:space="0" w:color="auto"/>
              </w:divBdr>
              <w:divsChild>
                <w:div w:id="137041134">
                  <w:marLeft w:val="0"/>
                  <w:marRight w:val="0"/>
                  <w:marTop w:val="0"/>
                  <w:marBottom w:val="0"/>
                  <w:divBdr>
                    <w:top w:val="none" w:sz="0" w:space="0" w:color="auto"/>
                    <w:left w:val="none" w:sz="0" w:space="9" w:color="auto"/>
                    <w:bottom w:val="none" w:sz="0" w:space="0" w:color="auto"/>
                    <w:right w:val="none" w:sz="0" w:space="9" w:color="auto"/>
                  </w:divBdr>
                  <w:divsChild>
                    <w:div w:id="567425702">
                      <w:marLeft w:val="-45"/>
                      <w:marRight w:val="-45"/>
                      <w:marTop w:val="0"/>
                      <w:marBottom w:val="0"/>
                      <w:divBdr>
                        <w:top w:val="none" w:sz="0" w:space="0" w:color="auto"/>
                        <w:left w:val="none" w:sz="0" w:space="0" w:color="auto"/>
                        <w:bottom w:val="none" w:sz="0" w:space="0" w:color="auto"/>
                        <w:right w:val="none" w:sz="0" w:space="0" w:color="auto"/>
                      </w:divBdr>
                      <w:divsChild>
                        <w:div w:id="43799304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741080">
          <w:marLeft w:val="0"/>
          <w:marRight w:val="0"/>
          <w:marTop w:val="0"/>
          <w:marBottom w:val="0"/>
          <w:divBdr>
            <w:top w:val="none" w:sz="0" w:space="0" w:color="auto"/>
            <w:left w:val="none" w:sz="0" w:space="0" w:color="auto"/>
            <w:bottom w:val="none" w:sz="0" w:space="0" w:color="auto"/>
            <w:right w:val="none" w:sz="0" w:space="0" w:color="auto"/>
          </w:divBdr>
          <w:divsChild>
            <w:div w:id="859588476">
              <w:marLeft w:val="0"/>
              <w:marRight w:val="0"/>
              <w:marTop w:val="0"/>
              <w:marBottom w:val="0"/>
              <w:divBdr>
                <w:top w:val="none" w:sz="0" w:space="0" w:color="auto"/>
                <w:left w:val="none" w:sz="0" w:space="0" w:color="auto"/>
                <w:bottom w:val="none" w:sz="0" w:space="0" w:color="auto"/>
                <w:right w:val="none" w:sz="0" w:space="0" w:color="auto"/>
              </w:divBdr>
              <w:divsChild>
                <w:div w:id="38866526">
                  <w:marLeft w:val="0"/>
                  <w:marRight w:val="0"/>
                  <w:marTop w:val="0"/>
                  <w:marBottom w:val="0"/>
                  <w:divBdr>
                    <w:top w:val="none" w:sz="0" w:space="0" w:color="auto"/>
                    <w:left w:val="none" w:sz="0" w:space="0" w:color="auto"/>
                    <w:bottom w:val="none" w:sz="0" w:space="0" w:color="auto"/>
                    <w:right w:val="none" w:sz="0" w:space="0" w:color="auto"/>
                  </w:divBdr>
                  <w:divsChild>
                    <w:div w:id="1834956392">
                      <w:marLeft w:val="0"/>
                      <w:marRight w:val="0"/>
                      <w:marTop w:val="0"/>
                      <w:marBottom w:val="0"/>
                      <w:divBdr>
                        <w:top w:val="none" w:sz="0" w:space="0" w:color="auto"/>
                        <w:left w:val="none" w:sz="0" w:space="0" w:color="auto"/>
                        <w:bottom w:val="none" w:sz="0" w:space="0" w:color="auto"/>
                        <w:right w:val="none" w:sz="0" w:space="0" w:color="auto"/>
                      </w:divBdr>
                      <w:divsChild>
                        <w:div w:id="1377505300">
                          <w:marLeft w:val="0"/>
                          <w:marRight w:val="0"/>
                          <w:marTop w:val="0"/>
                          <w:marBottom w:val="0"/>
                          <w:divBdr>
                            <w:top w:val="none" w:sz="0" w:space="0" w:color="auto"/>
                            <w:left w:val="none" w:sz="0" w:space="0" w:color="auto"/>
                            <w:bottom w:val="none" w:sz="0" w:space="0" w:color="auto"/>
                            <w:right w:val="none" w:sz="0" w:space="0" w:color="auto"/>
                          </w:divBdr>
                          <w:divsChild>
                            <w:div w:id="154416253">
                              <w:marLeft w:val="0"/>
                              <w:marRight w:val="0"/>
                              <w:marTop w:val="0"/>
                              <w:marBottom w:val="0"/>
                              <w:divBdr>
                                <w:top w:val="none" w:sz="0" w:space="0" w:color="auto"/>
                                <w:left w:val="none" w:sz="0" w:space="0" w:color="auto"/>
                                <w:bottom w:val="none" w:sz="0" w:space="0" w:color="auto"/>
                                <w:right w:val="none" w:sz="0" w:space="0" w:color="auto"/>
                              </w:divBdr>
                              <w:divsChild>
                                <w:div w:id="850802592">
                                  <w:marLeft w:val="240"/>
                                  <w:marRight w:val="240"/>
                                  <w:marTop w:val="0"/>
                                  <w:marBottom w:val="0"/>
                                  <w:divBdr>
                                    <w:top w:val="none" w:sz="0" w:space="0" w:color="auto"/>
                                    <w:left w:val="none" w:sz="0" w:space="0" w:color="auto"/>
                                    <w:bottom w:val="none" w:sz="0" w:space="0" w:color="auto"/>
                                    <w:right w:val="none" w:sz="0" w:space="0" w:color="auto"/>
                                  </w:divBdr>
                                  <w:divsChild>
                                    <w:div w:id="1629510502">
                                      <w:marLeft w:val="0"/>
                                      <w:marRight w:val="0"/>
                                      <w:marTop w:val="0"/>
                                      <w:marBottom w:val="0"/>
                                      <w:divBdr>
                                        <w:top w:val="none" w:sz="0" w:space="0" w:color="auto"/>
                                        <w:left w:val="none" w:sz="0" w:space="0" w:color="auto"/>
                                        <w:bottom w:val="none" w:sz="0" w:space="0" w:color="auto"/>
                                        <w:right w:val="none" w:sz="0" w:space="0" w:color="auto"/>
                                      </w:divBdr>
                                      <w:divsChild>
                                        <w:div w:id="1088042507">
                                          <w:marLeft w:val="0"/>
                                          <w:marRight w:val="0"/>
                                          <w:marTop w:val="0"/>
                                          <w:marBottom w:val="0"/>
                                          <w:divBdr>
                                            <w:top w:val="single" w:sz="2" w:space="0" w:color="auto"/>
                                            <w:left w:val="single" w:sz="2" w:space="0" w:color="auto"/>
                                            <w:bottom w:val="single" w:sz="2" w:space="0" w:color="auto"/>
                                            <w:right w:val="single" w:sz="2" w:space="0" w:color="auto"/>
                                          </w:divBdr>
                                        </w:div>
                                        <w:div w:id="1375811669">
                                          <w:marLeft w:val="0"/>
                                          <w:marRight w:val="0"/>
                                          <w:marTop w:val="0"/>
                                          <w:marBottom w:val="0"/>
                                          <w:divBdr>
                                            <w:top w:val="single" w:sz="2" w:space="0" w:color="auto"/>
                                            <w:left w:val="single" w:sz="2" w:space="0" w:color="auto"/>
                                            <w:bottom w:val="single" w:sz="2" w:space="0" w:color="auto"/>
                                            <w:right w:val="single" w:sz="2" w:space="0" w:color="auto"/>
                                          </w:divBdr>
                                        </w:div>
                                        <w:div w:id="1335500508">
                                          <w:marLeft w:val="0"/>
                                          <w:marRight w:val="0"/>
                                          <w:marTop w:val="0"/>
                                          <w:marBottom w:val="0"/>
                                          <w:divBdr>
                                            <w:top w:val="none" w:sz="0" w:space="0" w:color="auto"/>
                                            <w:left w:val="none" w:sz="0" w:space="0" w:color="auto"/>
                                            <w:bottom w:val="none" w:sz="0" w:space="0" w:color="auto"/>
                                            <w:right w:val="none" w:sz="0" w:space="0" w:color="auto"/>
                                          </w:divBdr>
                                          <w:divsChild>
                                            <w:div w:id="52437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939386">
                                      <w:marLeft w:val="0"/>
                                      <w:marRight w:val="0"/>
                                      <w:marTop w:val="0"/>
                                      <w:marBottom w:val="0"/>
                                      <w:divBdr>
                                        <w:top w:val="none" w:sz="0" w:space="0" w:color="auto"/>
                                        <w:left w:val="none" w:sz="0" w:space="0" w:color="auto"/>
                                        <w:bottom w:val="none" w:sz="0" w:space="0" w:color="auto"/>
                                        <w:right w:val="none" w:sz="0" w:space="0" w:color="auto"/>
                                      </w:divBdr>
                                      <w:divsChild>
                                        <w:div w:id="364329813">
                                          <w:marLeft w:val="105"/>
                                          <w:marRight w:val="0"/>
                                          <w:marTop w:val="0"/>
                                          <w:marBottom w:val="0"/>
                                          <w:divBdr>
                                            <w:top w:val="none" w:sz="0" w:space="0" w:color="auto"/>
                                            <w:left w:val="none" w:sz="0" w:space="0" w:color="auto"/>
                                            <w:bottom w:val="none" w:sz="0" w:space="0" w:color="auto"/>
                                            <w:right w:val="none" w:sz="0" w:space="0" w:color="auto"/>
                                          </w:divBdr>
                                          <w:divsChild>
                                            <w:div w:id="61803027">
                                              <w:marLeft w:val="0"/>
                                              <w:marRight w:val="0"/>
                                              <w:marTop w:val="0"/>
                                              <w:marBottom w:val="0"/>
                                              <w:divBdr>
                                                <w:top w:val="single" w:sz="2" w:space="0" w:color="auto"/>
                                                <w:left w:val="single" w:sz="2" w:space="0" w:color="auto"/>
                                                <w:bottom w:val="single" w:sz="2" w:space="0" w:color="auto"/>
                                                <w:right w:val="single" w:sz="2" w:space="0" w:color="auto"/>
                                              </w:divBdr>
                                            </w:div>
                                          </w:divsChild>
                                        </w:div>
                                        <w:div w:id="1452554064">
                                          <w:marLeft w:val="105"/>
                                          <w:marRight w:val="0"/>
                                          <w:marTop w:val="0"/>
                                          <w:marBottom w:val="0"/>
                                          <w:divBdr>
                                            <w:top w:val="none" w:sz="0" w:space="0" w:color="auto"/>
                                            <w:left w:val="none" w:sz="0" w:space="0" w:color="auto"/>
                                            <w:bottom w:val="none" w:sz="0" w:space="0" w:color="auto"/>
                                            <w:right w:val="none" w:sz="0" w:space="0" w:color="auto"/>
                                          </w:divBdr>
                                          <w:divsChild>
                                            <w:div w:id="9825819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700476562">
                              <w:marLeft w:val="180"/>
                              <w:marRight w:val="180"/>
                              <w:marTop w:val="0"/>
                              <w:marBottom w:val="0"/>
                              <w:divBdr>
                                <w:top w:val="none" w:sz="0" w:space="0" w:color="auto"/>
                                <w:left w:val="none" w:sz="0" w:space="0" w:color="auto"/>
                                <w:bottom w:val="none" w:sz="0" w:space="0" w:color="auto"/>
                                <w:right w:val="none" w:sz="0" w:space="0" w:color="auto"/>
                              </w:divBdr>
                              <w:divsChild>
                                <w:div w:id="1610241378">
                                  <w:marLeft w:val="-30"/>
                                  <w:marRight w:val="-30"/>
                                  <w:marTop w:val="0"/>
                                  <w:marBottom w:val="0"/>
                                  <w:divBdr>
                                    <w:top w:val="none" w:sz="0" w:space="0" w:color="auto"/>
                                    <w:left w:val="none" w:sz="0" w:space="0" w:color="auto"/>
                                    <w:bottom w:val="none" w:sz="0" w:space="0" w:color="auto"/>
                                    <w:right w:val="none" w:sz="0" w:space="0" w:color="auto"/>
                                  </w:divBdr>
                                  <w:divsChild>
                                    <w:div w:id="256182031">
                                      <w:marLeft w:val="0"/>
                                      <w:marRight w:val="0"/>
                                      <w:marTop w:val="0"/>
                                      <w:marBottom w:val="0"/>
                                      <w:divBdr>
                                        <w:top w:val="none" w:sz="0" w:space="0" w:color="auto"/>
                                        <w:left w:val="none" w:sz="0" w:space="0" w:color="auto"/>
                                        <w:bottom w:val="none" w:sz="0" w:space="0" w:color="auto"/>
                                        <w:right w:val="none" w:sz="0" w:space="0" w:color="auto"/>
                                      </w:divBdr>
                                      <w:divsChild>
                                        <w:div w:id="1997487959">
                                          <w:marLeft w:val="0"/>
                                          <w:marRight w:val="0"/>
                                          <w:marTop w:val="0"/>
                                          <w:marBottom w:val="0"/>
                                          <w:divBdr>
                                            <w:top w:val="single" w:sz="2" w:space="0" w:color="auto"/>
                                            <w:left w:val="single" w:sz="2" w:space="0" w:color="auto"/>
                                            <w:bottom w:val="single" w:sz="2" w:space="0" w:color="auto"/>
                                            <w:right w:val="single" w:sz="2" w:space="0" w:color="auto"/>
                                          </w:divBdr>
                                          <w:divsChild>
                                            <w:div w:id="783161192">
                                              <w:marLeft w:val="-60"/>
                                              <w:marRight w:val="-60"/>
                                              <w:marTop w:val="0"/>
                                              <w:marBottom w:val="0"/>
                                              <w:divBdr>
                                                <w:top w:val="none" w:sz="0" w:space="0" w:color="auto"/>
                                                <w:left w:val="none" w:sz="0" w:space="0" w:color="auto"/>
                                                <w:bottom w:val="none" w:sz="0" w:space="0" w:color="auto"/>
                                                <w:right w:val="none" w:sz="0" w:space="0" w:color="auto"/>
                                              </w:divBdr>
                                              <w:divsChild>
                                                <w:div w:id="103549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148672">
                                      <w:marLeft w:val="0"/>
                                      <w:marRight w:val="0"/>
                                      <w:marTop w:val="0"/>
                                      <w:marBottom w:val="0"/>
                                      <w:divBdr>
                                        <w:top w:val="none" w:sz="0" w:space="0" w:color="auto"/>
                                        <w:left w:val="none" w:sz="0" w:space="0" w:color="auto"/>
                                        <w:bottom w:val="none" w:sz="0" w:space="0" w:color="auto"/>
                                        <w:right w:val="none" w:sz="0" w:space="0" w:color="auto"/>
                                      </w:divBdr>
                                      <w:divsChild>
                                        <w:div w:id="676621078">
                                          <w:marLeft w:val="0"/>
                                          <w:marRight w:val="0"/>
                                          <w:marTop w:val="0"/>
                                          <w:marBottom w:val="0"/>
                                          <w:divBdr>
                                            <w:top w:val="single" w:sz="2" w:space="0" w:color="auto"/>
                                            <w:left w:val="single" w:sz="2" w:space="0" w:color="auto"/>
                                            <w:bottom w:val="single" w:sz="2" w:space="0" w:color="auto"/>
                                            <w:right w:val="single" w:sz="2" w:space="0" w:color="auto"/>
                                          </w:divBdr>
                                          <w:divsChild>
                                            <w:div w:id="400300271">
                                              <w:marLeft w:val="-60"/>
                                              <w:marRight w:val="-60"/>
                                              <w:marTop w:val="0"/>
                                              <w:marBottom w:val="0"/>
                                              <w:divBdr>
                                                <w:top w:val="none" w:sz="0" w:space="0" w:color="auto"/>
                                                <w:left w:val="none" w:sz="0" w:space="0" w:color="auto"/>
                                                <w:bottom w:val="none" w:sz="0" w:space="0" w:color="auto"/>
                                                <w:right w:val="none" w:sz="0" w:space="0" w:color="auto"/>
                                              </w:divBdr>
                                              <w:divsChild>
                                                <w:div w:id="129803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568333">
                                      <w:marLeft w:val="0"/>
                                      <w:marRight w:val="0"/>
                                      <w:marTop w:val="0"/>
                                      <w:marBottom w:val="0"/>
                                      <w:divBdr>
                                        <w:top w:val="none" w:sz="0" w:space="0" w:color="auto"/>
                                        <w:left w:val="none" w:sz="0" w:space="0" w:color="auto"/>
                                        <w:bottom w:val="none" w:sz="0" w:space="0" w:color="auto"/>
                                        <w:right w:val="none" w:sz="0" w:space="0" w:color="auto"/>
                                      </w:divBdr>
                                      <w:divsChild>
                                        <w:div w:id="141390522">
                                          <w:marLeft w:val="0"/>
                                          <w:marRight w:val="0"/>
                                          <w:marTop w:val="0"/>
                                          <w:marBottom w:val="0"/>
                                          <w:divBdr>
                                            <w:top w:val="single" w:sz="2" w:space="0" w:color="auto"/>
                                            <w:left w:val="single" w:sz="2" w:space="0" w:color="auto"/>
                                            <w:bottom w:val="single" w:sz="2" w:space="0" w:color="auto"/>
                                            <w:right w:val="single" w:sz="2" w:space="0" w:color="auto"/>
                                          </w:divBdr>
                                          <w:divsChild>
                                            <w:div w:id="193035443">
                                              <w:marLeft w:val="-60"/>
                                              <w:marRight w:val="-60"/>
                                              <w:marTop w:val="0"/>
                                              <w:marBottom w:val="0"/>
                                              <w:divBdr>
                                                <w:top w:val="none" w:sz="0" w:space="0" w:color="auto"/>
                                                <w:left w:val="none" w:sz="0" w:space="0" w:color="auto"/>
                                                <w:bottom w:val="none" w:sz="0" w:space="0" w:color="auto"/>
                                                <w:right w:val="none" w:sz="0" w:space="0" w:color="auto"/>
                                              </w:divBdr>
                                              <w:divsChild>
                                                <w:div w:id="19388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3832750">
      <w:bodyDiv w:val="1"/>
      <w:marLeft w:val="0"/>
      <w:marRight w:val="0"/>
      <w:marTop w:val="0"/>
      <w:marBottom w:val="0"/>
      <w:divBdr>
        <w:top w:val="none" w:sz="0" w:space="0" w:color="auto"/>
        <w:left w:val="none" w:sz="0" w:space="0" w:color="auto"/>
        <w:bottom w:val="none" w:sz="0" w:space="0" w:color="auto"/>
        <w:right w:val="none" w:sz="0" w:space="0" w:color="auto"/>
      </w:divBdr>
    </w:div>
    <w:div w:id="879129093">
      <w:bodyDiv w:val="1"/>
      <w:marLeft w:val="0"/>
      <w:marRight w:val="0"/>
      <w:marTop w:val="0"/>
      <w:marBottom w:val="0"/>
      <w:divBdr>
        <w:top w:val="none" w:sz="0" w:space="0" w:color="auto"/>
        <w:left w:val="none" w:sz="0" w:space="0" w:color="auto"/>
        <w:bottom w:val="none" w:sz="0" w:space="0" w:color="auto"/>
        <w:right w:val="none" w:sz="0" w:space="0" w:color="auto"/>
      </w:divBdr>
    </w:div>
    <w:div w:id="896210223">
      <w:bodyDiv w:val="1"/>
      <w:marLeft w:val="0"/>
      <w:marRight w:val="0"/>
      <w:marTop w:val="0"/>
      <w:marBottom w:val="0"/>
      <w:divBdr>
        <w:top w:val="none" w:sz="0" w:space="0" w:color="auto"/>
        <w:left w:val="none" w:sz="0" w:space="0" w:color="auto"/>
        <w:bottom w:val="none" w:sz="0" w:space="0" w:color="auto"/>
        <w:right w:val="none" w:sz="0" w:space="0" w:color="auto"/>
      </w:divBdr>
    </w:div>
    <w:div w:id="903105816">
      <w:bodyDiv w:val="1"/>
      <w:marLeft w:val="0"/>
      <w:marRight w:val="0"/>
      <w:marTop w:val="0"/>
      <w:marBottom w:val="0"/>
      <w:divBdr>
        <w:top w:val="none" w:sz="0" w:space="0" w:color="auto"/>
        <w:left w:val="none" w:sz="0" w:space="0" w:color="auto"/>
        <w:bottom w:val="none" w:sz="0" w:space="0" w:color="auto"/>
        <w:right w:val="none" w:sz="0" w:space="0" w:color="auto"/>
      </w:divBdr>
      <w:divsChild>
        <w:div w:id="2058775693">
          <w:marLeft w:val="0"/>
          <w:marRight w:val="0"/>
          <w:marTop w:val="120"/>
          <w:marBottom w:val="0"/>
          <w:divBdr>
            <w:top w:val="none" w:sz="0" w:space="0" w:color="auto"/>
            <w:left w:val="none" w:sz="0" w:space="0" w:color="auto"/>
            <w:bottom w:val="none" w:sz="0" w:space="0" w:color="auto"/>
            <w:right w:val="none" w:sz="0" w:space="0" w:color="auto"/>
          </w:divBdr>
          <w:divsChild>
            <w:div w:id="569657018">
              <w:marLeft w:val="0"/>
              <w:marRight w:val="0"/>
              <w:marTop w:val="0"/>
              <w:marBottom w:val="0"/>
              <w:divBdr>
                <w:top w:val="none" w:sz="0" w:space="0" w:color="auto"/>
                <w:left w:val="none" w:sz="0" w:space="0" w:color="auto"/>
                <w:bottom w:val="none" w:sz="0" w:space="0" w:color="auto"/>
                <w:right w:val="none" w:sz="0" w:space="0" w:color="auto"/>
              </w:divBdr>
            </w:div>
          </w:divsChild>
        </w:div>
        <w:div w:id="1884706458">
          <w:marLeft w:val="0"/>
          <w:marRight w:val="0"/>
          <w:marTop w:val="120"/>
          <w:marBottom w:val="0"/>
          <w:divBdr>
            <w:top w:val="none" w:sz="0" w:space="0" w:color="auto"/>
            <w:left w:val="none" w:sz="0" w:space="0" w:color="auto"/>
            <w:bottom w:val="none" w:sz="0" w:space="0" w:color="auto"/>
            <w:right w:val="none" w:sz="0" w:space="0" w:color="auto"/>
          </w:divBdr>
          <w:divsChild>
            <w:div w:id="1983580277">
              <w:marLeft w:val="0"/>
              <w:marRight w:val="0"/>
              <w:marTop w:val="0"/>
              <w:marBottom w:val="0"/>
              <w:divBdr>
                <w:top w:val="none" w:sz="0" w:space="0" w:color="auto"/>
                <w:left w:val="none" w:sz="0" w:space="0" w:color="auto"/>
                <w:bottom w:val="none" w:sz="0" w:space="0" w:color="auto"/>
                <w:right w:val="none" w:sz="0" w:space="0" w:color="auto"/>
              </w:divBdr>
            </w:div>
          </w:divsChild>
        </w:div>
        <w:div w:id="165629932">
          <w:marLeft w:val="0"/>
          <w:marRight w:val="0"/>
          <w:marTop w:val="120"/>
          <w:marBottom w:val="0"/>
          <w:divBdr>
            <w:top w:val="none" w:sz="0" w:space="0" w:color="auto"/>
            <w:left w:val="none" w:sz="0" w:space="0" w:color="auto"/>
            <w:bottom w:val="none" w:sz="0" w:space="0" w:color="auto"/>
            <w:right w:val="none" w:sz="0" w:space="0" w:color="auto"/>
          </w:divBdr>
          <w:divsChild>
            <w:div w:id="18509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99975">
      <w:bodyDiv w:val="1"/>
      <w:marLeft w:val="0"/>
      <w:marRight w:val="0"/>
      <w:marTop w:val="0"/>
      <w:marBottom w:val="0"/>
      <w:divBdr>
        <w:top w:val="none" w:sz="0" w:space="0" w:color="auto"/>
        <w:left w:val="none" w:sz="0" w:space="0" w:color="auto"/>
        <w:bottom w:val="none" w:sz="0" w:space="0" w:color="auto"/>
        <w:right w:val="none" w:sz="0" w:space="0" w:color="auto"/>
      </w:divBdr>
    </w:div>
    <w:div w:id="1003823899">
      <w:bodyDiv w:val="1"/>
      <w:marLeft w:val="0"/>
      <w:marRight w:val="0"/>
      <w:marTop w:val="0"/>
      <w:marBottom w:val="0"/>
      <w:divBdr>
        <w:top w:val="none" w:sz="0" w:space="0" w:color="auto"/>
        <w:left w:val="none" w:sz="0" w:space="0" w:color="auto"/>
        <w:bottom w:val="none" w:sz="0" w:space="0" w:color="auto"/>
        <w:right w:val="none" w:sz="0" w:space="0" w:color="auto"/>
      </w:divBdr>
      <w:divsChild>
        <w:div w:id="623007196">
          <w:marLeft w:val="0"/>
          <w:marRight w:val="0"/>
          <w:marTop w:val="0"/>
          <w:marBottom w:val="60"/>
          <w:divBdr>
            <w:top w:val="none" w:sz="0" w:space="0" w:color="auto"/>
            <w:left w:val="none" w:sz="0" w:space="0" w:color="auto"/>
            <w:bottom w:val="none" w:sz="0" w:space="0" w:color="auto"/>
            <w:right w:val="none" w:sz="0" w:space="0" w:color="auto"/>
          </w:divBdr>
          <w:divsChild>
            <w:div w:id="794838325">
              <w:marLeft w:val="0"/>
              <w:marRight w:val="0"/>
              <w:marTop w:val="0"/>
              <w:marBottom w:val="0"/>
              <w:divBdr>
                <w:top w:val="none" w:sz="0" w:space="0" w:color="auto"/>
                <w:left w:val="none" w:sz="0" w:space="0" w:color="auto"/>
                <w:bottom w:val="none" w:sz="0" w:space="0" w:color="auto"/>
                <w:right w:val="none" w:sz="0" w:space="0" w:color="auto"/>
              </w:divBdr>
              <w:divsChild>
                <w:div w:id="1519391296">
                  <w:marLeft w:val="0"/>
                  <w:marRight w:val="0"/>
                  <w:marTop w:val="0"/>
                  <w:marBottom w:val="0"/>
                  <w:divBdr>
                    <w:top w:val="none" w:sz="0" w:space="0" w:color="auto"/>
                    <w:left w:val="none" w:sz="0" w:space="0" w:color="auto"/>
                    <w:bottom w:val="none" w:sz="0" w:space="0" w:color="auto"/>
                    <w:right w:val="none" w:sz="0" w:space="0" w:color="auto"/>
                  </w:divBdr>
                  <w:divsChild>
                    <w:div w:id="1376733466">
                      <w:marLeft w:val="0"/>
                      <w:marRight w:val="150"/>
                      <w:marTop w:val="30"/>
                      <w:marBottom w:val="0"/>
                      <w:divBdr>
                        <w:top w:val="none" w:sz="0" w:space="0" w:color="auto"/>
                        <w:left w:val="none" w:sz="0" w:space="0" w:color="auto"/>
                        <w:bottom w:val="none" w:sz="0" w:space="0" w:color="auto"/>
                        <w:right w:val="none" w:sz="0" w:space="0" w:color="auto"/>
                      </w:divBdr>
                      <w:divsChild>
                        <w:div w:id="1531339441">
                          <w:marLeft w:val="0"/>
                          <w:marRight w:val="0"/>
                          <w:marTop w:val="0"/>
                          <w:marBottom w:val="0"/>
                          <w:divBdr>
                            <w:top w:val="none" w:sz="0" w:space="0" w:color="auto"/>
                            <w:left w:val="none" w:sz="0" w:space="0" w:color="auto"/>
                            <w:bottom w:val="none" w:sz="0" w:space="0" w:color="auto"/>
                            <w:right w:val="none" w:sz="0" w:space="0" w:color="auto"/>
                          </w:divBdr>
                        </w:div>
                      </w:divsChild>
                    </w:div>
                    <w:div w:id="1162164729">
                      <w:marLeft w:val="0"/>
                      <w:marRight w:val="150"/>
                      <w:marTop w:val="30"/>
                      <w:marBottom w:val="0"/>
                      <w:divBdr>
                        <w:top w:val="none" w:sz="0" w:space="0" w:color="auto"/>
                        <w:left w:val="none" w:sz="0" w:space="0" w:color="auto"/>
                        <w:bottom w:val="none" w:sz="0" w:space="0" w:color="auto"/>
                        <w:right w:val="none" w:sz="0" w:space="0" w:color="auto"/>
                      </w:divBdr>
                      <w:divsChild>
                        <w:div w:id="932544276">
                          <w:marLeft w:val="0"/>
                          <w:marRight w:val="0"/>
                          <w:marTop w:val="0"/>
                          <w:marBottom w:val="0"/>
                          <w:divBdr>
                            <w:top w:val="none" w:sz="0" w:space="0" w:color="auto"/>
                            <w:left w:val="none" w:sz="0" w:space="0" w:color="auto"/>
                            <w:bottom w:val="none" w:sz="0" w:space="0" w:color="auto"/>
                            <w:right w:val="none" w:sz="0" w:space="0" w:color="auto"/>
                          </w:divBdr>
                        </w:div>
                      </w:divsChild>
                    </w:div>
                    <w:div w:id="1307011822">
                      <w:marLeft w:val="0"/>
                      <w:marRight w:val="0"/>
                      <w:marTop w:val="0"/>
                      <w:marBottom w:val="0"/>
                      <w:divBdr>
                        <w:top w:val="none" w:sz="0" w:space="0" w:color="auto"/>
                        <w:left w:val="none" w:sz="0" w:space="0" w:color="auto"/>
                        <w:bottom w:val="none" w:sz="0" w:space="0" w:color="auto"/>
                        <w:right w:val="none" w:sz="0" w:space="0" w:color="auto"/>
                      </w:divBdr>
                      <w:divsChild>
                        <w:div w:id="1554849252">
                          <w:marLeft w:val="0"/>
                          <w:marRight w:val="0"/>
                          <w:marTop w:val="0"/>
                          <w:marBottom w:val="0"/>
                          <w:divBdr>
                            <w:top w:val="none" w:sz="0" w:space="0" w:color="auto"/>
                            <w:left w:val="none" w:sz="0" w:space="0" w:color="auto"/>
                            <w:bottom w:val="none" w:sz="0" w:space="0" w:color="auto"/>
                            <w:right w:val="none" w:sz="0" w:space="0" w:color="auto"/>
                          </w:divBdr>
                          <w:divsChild>
                            <w:div w:id="1800609216">
                              <w:marLeft w:val="0"/>
                              <w:marRight w:val="0"/>
                              <w:marTop w:val="0"/>
                              <w:marBottom w:val="0"/>
                              <w:divBdr>
                                <w:top w:val="none" w:sz="0" w:space="0" w:color="auto"/>
                                <w:left w:val="none" w:sz="0" w:space="0" w:color="auto"/>
                                <w:bottom w:val="none" w:sz="0" w:space="0" w:color="auto"/>
                                <w:right w:val="none" w:sz="0" w:space="0" w:color="auto"/>
                              </w:divBdr>
                              <w:divsChild>
                                <w:div w:id="2073036026">
                                  <w:marLeft w:val="0"/>
                                  <w:marRight w:val="0"/>
                                  <w:marTop w:val="0"/>
                                  <w:marBottom w:val="0"/>
                                  <w:divBdr>
                                    <w:top w:val="none" w:sz="0" w:space="0" w:color="auto"/>
                                    <w:left w:val="none" w:sz="0" w:space="0" w:color="auto"/>
                                    <w:bottom w:val="none" w:sz="0" w:space="0" w:color="auto"/>
                                    <w:right w:val="none" w:sz="0" w:space="0" w:color="auto"/>
                                  </w:divBdr>
                                  <w:divsChild>
                                    <w:div w:id="1286042418">
                                      <w:marLeft w:val="360"/>
                                      <w:marRight w:val="360"/>
                                      <w:marTop w:val="360"/>
                                      <w:marBottom w:val="360"/>
                                      <w:divBdr>
                                        <w:top w:val="none" w:sz="0" w:space="0" w:color="auto"/>
                                        <w:left w:val="none" w:sz="0" w:space="0" w:color="auto"/>
                                        <w:bottom w:val="none" w:sz="0" w:space="0" w:color="auto"/>
                                        <w:right w:val="none" w:sz="0" w:space="0" w:color="auto"/>
                                      </w:divBdr>
                                      <w:divsChild>
                                        <w:div w:id="47680119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367019643">
                          <w:marLeft w:val="0"/>
                          <w:marRight w:val="0"/>
                          <w:marTop w:val="0"/>
                          <w:marBottom w:val="0"/>
                          <w:divBdr>
                            <w:top w:val="none" w:sz="0" w:space="0" w:color="auto"/>
                            <w:left w:val="none" w:sz="0" w:space="0" w:color="auto"/>
                            <w:bottom w:val="none" w:sz="0" w:space="0" w:color="auto"/>
                            <w:right w:val="none" w:sz="0" w:space="0" w:color="auto"/>
                          </w:divBdr>
                        </w:div>
                      </w:divsChild>
                    </w:div>
                    <w:div w:id="718627626">
                      <w:marLeft w:val="0"/>
                      <w:marRight w:val="150"/>
                      <w:marTop w:val="30"/>
                      <w:marBottom w:val="0"/>
                      <w:divBdr>
                        <w:top w:val="none" w:sz="0" w:space="0" w:color="auto"/>
                        <w:left w:val="none" w:sz="0" w:space="0" w:color="auto"/>
                        <w:bottom w:val="none" w:sz="0" w:space="0" w:color="auto"/>
                        <w:right w:val="none" w:sz="0" w:space="0" w:color="auto"/>
                      </w:divBdr>
                      <w:divsChild>
                        <w:div w:id="878203767">
                          <w:marLeft w:val="0"/>
                          <w:marRight w:val="0"/>
                          <w:marTop w:val="0"/>
                          <w:marBottom w:val="0"/>
                          <w:divBdr>
                            <w:top w:val="none" w:sz="0" w:space="0" w:color="auto"/>
                            <w:left w:val="none" w:sz="0" w:space="0" w:color="auto"/>
                            <w:bottom w:val="none" w:sz="0" w:space="0" w:color="auto"/>
                            <w:right w:val="none" w:sz="0" w:space="0" w:color="auto"/>
                          </w:divBdr>
                          <w:divsChild>
                            <w:div w:id="1579364340">
                              <w:marLeft w:val="0"/>
                              <w:marRight w:val="0"/>
                              <w:marTop w:val="30"/>
                              <w:marBottom w:val="30"/>
                              <w:divBdr>
                                <w:top w:val="single" w:sz="6" w:space="0" w:color="3C4043"/>
                                <w:left w:val="single" w:sz="6" w:space="6" w:color="3C4043"/>
                                <w:bottom w:val="single" w:sz="6" w:space="0" w:color="3C4043"/>
                                <w:right w:val="single" w:sz="6" w:space="6" w:color="3C4043"/>
                              </w:divBdr>
                            </w:div>
                          </w:divsChild>
                        </w:div>
                      </w:divsChild>
                    </w:div>
                  </w:divsChild>
                </w:div>
              </w:divsChild>
            </w:div>
          </w:divsChild>
        </w:div>
      </w:divsChild>
    </w:div>
    <w:div w:id="1252810629">
      <w:bodyDiv w:val="1"/>
      <w:marLeft w:val="0"/>
      <w:marRight w:val="0"/>
      <w:marTop w:val="0"/>
      <w:marBottom w:val="0"/>
      <w:divBdr>
        <w:top w:val="none" w:sz="0" w:space="0" w:color="auto"/>
        <w:left w:val="none" w:sz="0" w:space="0" w:color="auto"/>
        <w:bottom w:val="none" w:sz="0" w:space="0" w:color="auto"/>
        <w:right w:val="none" w:sz="0" w:space="0" w:color="auto"/>
      </w:divBdr>
    </w:div>
    <w:div w:id="1366102698">
      <w:bodyDiv w:val="1"/>
      <w:marLeft w:val="0"/>
      <w:marRight w:val="0"/>
      <w:marTop w:val="0"/>
      <w:marBottom w:val="0"/>
      <w:divBdr>
        <w:top w:val="none" w:sz="0" w:space="0" w:color="auto"/>
        <w:left w:val="none" w:sz="0" w:space="0" w:color="auto"/>
        <w:bottom w:val="none" w:sz="0" w:space="0" w:color="auto"/>
        <w:right w:val="none" w:sz="0" w:space="0" w:color="auto"/>
      </w:divBdr>
    </w:div>
    <w:div w:id="1375691707">
      <w:bodyDiv w:val="1"/>
      <w:marLeft w:val="0"/>
      <w:marRight w:val="0"/>
      <w:marTop w:val="0"/>
      <w:marBottom w:val="0"/>
      <w:divBdr>
        <w:top w:val="none" w:sz="0" w:space="0" w:color="auto"/>
        <w:left w:val="none" w:sz="0" w:space="0" w:color="auto"/>
        <w:bottom w:val="none" w:sz="0" w:space="0" w:color="auto"/>
        <w:right w:val="none" w:sz="0" w:space="0" w:color="auto"/>
      </w:divBdr>
    </w:div>
    <w:div w:id="1403256900">
      <w:bodyDiv w:val="1"/>
      <w:marLeft w:val="0"/>
      <w:marRight w:val="0"/>
      <w:marTop w:val="0"/>
      <w:marBottom w:val="0"/>
      <w:divBdr>
        <w:top w:val="none" w:sz="0" w:space="0" w:color="auto"/>
        <w:left w:val="none" w:sz="0" w:space="0" w:color="auto"/>
        <w:bottom w:val="none" w:sz="0" w:space="0" w:color="auto"/>
        <w:right w:val="none" w:sz="0" w:space="0" w:color="auto"/>
      </w:divBdr>
      <w:divsChild>
        <w:div w:id="727802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9114592">
              <w:marLeft w:val="0"/>
              <w:marRight w:val="0"/>
              <w:marTop w:val="0"/>
              <w:marBottom w:val="0"/>
              <w:divBdr>
                <w:top w:val="none" w:sz="0" w:space="0" w:color="auto"/>
                <w:left w:val="none" w:sz="0" w:space="0" w:color="auto"/>
                <w:bottom w:val="none" w:sz="0" w:space="0" w:color="auto"/>
                <w:right w:val="none" w:sz="0" w:space="0" w:color="auto"/>
              </w:divBdr>
              <w:divsChild>
                <w:div w:id="386879255">
                  <w:marLeft w:val="0"/>
                  <w:marRight w:val="0"/>
                  <w:marTop w:val="0"/>
                  <w:marBottom w:val="0"/>
                  <w:divBdr>
                    <w:top w:val="none" w:sz="0" w:space="0" w:color="auto"/>
                    <w:left w:val="none" w:sz="0" w:space="0" w:color="auto"/>
                    <w:bottom w:val="none" w:sz="0" w:space="0" w:color="auto"/>
                    <w:right w:val="none" w:sz="0" w:space="0" w:color="auto"/>
                  </w:divBdr>
                  <w:divsChild>
                    <w:div w:id="1804813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5904315">
                          <w:marLeft w:val="0"/>
                          <w:marRight w:val="0"/>
                          <w:marTop w:val="0"/>
                          <w:marBottom w:val="0"/>
                          <w:divBdr>
                            <w:top w:val="none" w:sz="0" w:space="0" w:color="auto"/>
                            <w:left w:val="none" w:sz="0" w:space="0" w:color="auto"/>
                            <w:bottom w:val="none" w:sz="0" w:space="0" w:color="auto"/>
                            <w:right w:val="none" w:sz="0" w:space="0" w:color="auto"/>
                          </w:divBdr>
                          <w:divsChild>
                            <w:div w:id="1293245983">
                              <w:marLeft w:val="0"/>
                              <w:marRight w:val="0"/>
                              <w:marTop w:val="0"/>
                              <w:marBottom w:val="0"/>
                              <w:divBdr>
                                <w:top w:val="none" w:sz="0" w:space="0" w:color="auto"/>
                                <w:left w:val="none" w:sz="0" w:space="0" w:color="auto"/>
                                <w:bottom w:val="none" w:sz="0" w:space="0" w:color="auto"/>
                                <w:right w:val="none" w:sz="0" w:space="0" w:color="auto"/>
                              </w:divBdr>
                              <w:divsChild>
                                <w:div w:id="26616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741606">
      <w:bodyDiv w:val="1"/>
      <w:marLeft w:val="0"/>
      <w:marRight w:val="0"/>
      <w:marTop w:val="0"/>
      <w:marBottom w:val="0"/>
      <w:divBdr>
        <w:top w:val="none" w:sz="0" w:space="0" w:color="auto"/>
        <w:left w:val="none" w:sz="0" w:space="0" w:color="auto"/>
        <w:bottom w:val="none" w:sz="0" w:space="0" w:color="auto"/>
        <w:right w:val="none" w:sz="0" w:space="0" w:color="auto"/>
      </w:divBdr>
    </w:div>
    <w:div w:id="1558740183">
      <w:bodyDiv w:val="1"/>
      <w:marLeft w:val="0"/>
      <w:marRight w:val="0"/>
      <w:marTop w:val="0"/>
      <w:marBottom w:val="0"/>
      <w:divBdr>
        <w:top w:val="none" w:sz="0" w:space="0" w:color="auto"/>
        <w:left w:val="none" w:sz="0" w:space="0" w:color="auto"/>
        <w:bottom w:val="none" w:sz="0" w:space="0" w:color="auto"/>
        <w:right w:val="none" w:sz="0" w:space="0" w:color="auto"/>
      </w:divBdr>
      <w:divsChild>
        <w:div w:id="4990833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2148276">
              <w:marLeft w:val="0"/>
              <w:marRight w:val="0"/>
              <w:marTop w:val="0"/>
              <w:marBottom w:val="0"/>
              <w:divBdr>
                <w:top w:val="none" w:sz="0" w:space="0" w:color="auto"/>
                <w:left w:val="none" w:sz="0" w:space="0" w:color="auto"/>
                <w:bottom w:val="none" w:sz="0" w:space="0" w:color="auto"/>
                <w:right w:val="none" w:sz="0" w:space="0" w:color="auto"/>
              </w:divBdr>
              <w:divsChild>
                <w:div w:id="5136525">
                  <w:marLeft w:val="0"/>
                  <w:marRight w:val="0"/>
                  <w:marTop w:val="0"/>
                  <w:marBottom w:val="0"/>
                  <w:divBdr>
                    <w:top w:val="none" w:sz="0" w:space="0" w:color="auto"/>
                    <w:left w:val="none" w:sz="0" w:space="0" w:color="auto"/>
                    <w:bottom w:val="none" w:sz="0" w:space="0" w:color="auto"/>
                    <w:right w:val="none" w:sz="0" w:space="0" w:color="auto"/>
                  </w:divBdr>
                  <w:divsChild>
                    <w:div w:id="1232889686">
                      <w:marLeft w:val="0"/>
                      <w:marRight w:val="0"/>
                      <w:marTop w:val="0"/>
                      <w:marBottom w:val="0"/>
                      <w:divBdr>
                        <w:top w:val="none" w:sz="0" w:space="0" w:color="auto"/>
                        <w:left w:val="none" w:sz="0" w:space="0" w:color="auto"/>
                        <w:bottom w:val="none" w:sz="0" w:space="0" w:color="auto"/>
                        <w:right w:val="none" w:sz="0" w:space="0" w:color="auto"/>
                      </w:divBdr>
                      <w:divsChild>
                        <w:div w:id="110284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180946">
      <w:bodyDiv w:val="1"/>
      <w:marLeft w:val="0"/>
      <w:marRight w:val="0"/>
      <w:marTop w:val="0"/>
      <w:marBottom w:val="0"/>
      <w:divBdr>
        <w:top w:val="none" w:sz="0" w:space="0" w:color="auto"/>
        <w:left w:val="none" w:sz="0" w:space="0" w:color="auto"/>
        <w:bottom w:val="none" w:sz="0" w:space="0" w:color="auto"/>
        <w:right w:val="none" w:sz="0" w:space="0" w:color="auto"/>
      </w:divBdr>
    </w:div>
    <w:div w:id="1597640994">
      <w:bodyDiv w:val="1"/>
      <w:marLeft w:val="0"/>
      <w:marRight w:val="0"/>
      <w:marTop w:val="0"/>
      <w:marBottom w:val="0"/>
      <w:divBdr>
        <w:top w:val="none" w:sz="0" w:space="0" w:color="auto"/>
        <w:left w:val="none" w:sz="0" w:space="0" w:color="auto"/>
        <w:bottom w:val="none" w:sz="0" w:space="0" w:color="auto"/>
        <w:right w:val="none" w:sz="0" w:space="0" w:color="auto"/>
      </w:divBdr>
      <w:divsChild>
        <w:div w:id="1163206292">
          <w:marLeft w:val="0"/>
          <w:marRight w:val="0"/>
          <w:marTop w:val="0"/>
          <w:marBottom w:val="600"/>
          <w:divBdr>
            <w:top w:val="none" w:sz="0" w:space="0" w:color="auto"/>
            <w:left w:val="none" w:sz="0" w:space="0" w:color="auto"/>
            <w:bottom w:val="none" w:sz="0" w:space="0" w:color="auto"/>
            <w:right w:val="none" w:sz="0" w:space="0" w:color="auto"/>
          </w:divBdr>
          <w:divsChild>
            <w:div w:id="1576040311">
              <w:marLeft w:val="0"/>
              <w:marRight w:val="0"/>
              <w:marTop w:val="0"/>
              <w:marBottom w:val="0"/>
              <w:divBdr>
                <w:top w:val="none" w:sz="0" w:space="0" w:color="auto"/>
                <w:left w:val="none" w:sz="0" w:space="0" w:color="auto"/>
                <w:bottom w:val="none" w:sz="0" w:space="0" w:color="auto"/>
                <w:right w:val="none" w:sz="0" w:space="0" w:color="auto"/>
              </w:divBdr>
              <w:divsChild>
                <w:div w:id="6923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954">
      <w:bodyDiv w:val="1"/>
      <w:marLeft w:val="0"/>
      <w:marRight w:val="0"/>
      <w:marTop w:val="0"/>
      <w:marBottom w:val="0"/>
      <w:divBdr>
        <w:top w:val="none" w:sz="0" w:space="0" w:color="auto"/>
        <w:left w:val="none" w:sz="0" w:space="0" w:color="auto"/>
        <w:bottom w:val="none" w:sz="0" w:space="0" w:color="auto"/>
        <w:right w:val="none" w:sz="0" w:space="0" w:color="auto"/>
      </w:divBdr>
    </w:div>
    <w:div w:id="1860046891">
      <w:bodyDiv w:val="1"/>
      <w:marLeft w:val="0"/>
      <w:marRight w:val="0"/>
      <w:marTop w:val="0"/>
      <w:marBottom w:val="0"/>
      <w:divBdr>
        <w:top w:val="none" w:sz="0" w:space="0" w:color="auto"/>
        <w:left w:val="none" w:sz="0" w:space="0" w:color="auto"/>
        <w:bottom w:val="none" w:sz="0" w:space="0" w:color="auto"/>
        <w:right w:val="none" w:sz="0" w:space="0" w:color="auto"/>
      </w:divBdr>
    </w:div>
    <w:div w:id="1860701745">
      <w:bodyDiv w:val="1"/>
      <w:marLeft w:val="0"/>
      <w:marRight w:val="0"/>
      <w:marTop w:val="0"/>
      <w:marBottom w:val="0"/>
      <w:divBdr>
        <w:top w:val="none" w:sz="0" w:space="0" w:color="auto"/>
        <w:left w:val="none" w:sz="0" w:space="0" w:color="auto"/>
        <w:bottom w:val="none" w:sz="0" w:space="0" w:color="auto"/>
        <w:right w:val="none" w:sz="0" w:space="0" w:color="auto"/>
      </w:divBdr>
      <w:divsChild>
        <w:div w:id="1086070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884407">
              <w:marLeft w:val="0"/>
              <w:marRight w:val="0"/>
              <w:marTop w:val="0"/>
              <w:marBottom w:val="0"/>
              <w:divBdr>
                <w:top w:val="none" w:sz="0" w:space="0" w:color="auto"/>
                <w:left w:val="none" w:sz="0" w:space="0" w:color="auto"/>
                <w:bottom w:val="none" w:sz="0" w:space="0" w:color="auto"/>
                <w:right w:val="none" w:sz="0" w:space="0" w:color="auto"/>
              </w:divBdr>
              <w:divsChild>
                <w:div w:id="162866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505097">
      <w:bodyDiv w:val="1"/>
      <w:marLeft w:val="0"/>
      <w:marRight w:val="0"/>
      <w:marTop w:val="0"/>
      <w:marBottom w:val="0"/>
      <w:divBdr>
        <w:top w:val="none" w:sz="0" w:space="0" w:color="auto"/>
        <w:left w:val="none" w:sz="0" w:space="0" w:color="auto"/>
        <w:bottom w:val="none" w:sz="0" w:space="0" w:color="auto"/>
        <w:right w:val="none" w:sz="0" w:space="0" w:color="auto"/>
      </w:divBdr>
      <w:divsChild>
        <w:div w:id="338849003">
          <w:marLeft w:val="0"/>
          <w:marRight w:val="0"/>
          <w:marTop w:val="0"/>
          <w:marBottom w:val="525"/>
          <w:divBdr>
            <w:top w:val="none" w:sz="0" w:space="0" w:color="auto"/>
            <w:left w:val="none" w:sz="0" w:space="0" w:color="auto"/>
            <w:bottom w:val="none" w:sz="0" w:space="0" w:color="auto"/>
            <w:right w:val="none" w:sz="0" w:space="0" w:color="auto"/>
          </w:divBdr>
          <w:divsChild>
            <w:div w:id="45228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hateggeoparc.ro/new/" TargetMode="External"/><Relationship Id="rId4" Type="http://schemas.microsoft.com/office/2007/relationships/stylesWithEffects" Target="stylesWithEffects.xml"/><Relationship Id="rId9" Type="http://schemas.openxmlformats.org/officeDocument/2006/relationships/hyperlink" Target="https://doi.org/10.1080/14772019.2021.200958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B10D0-1CE2-4572-AF40-105E36E4E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824</Words>
  <Characters>4699</Characters>
  <Application>Microsoft Office Word</Application>
  <DocSecurity>0</DocSecurity>
  <Lines>39</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Mirabela Amarandei</dc:creator>
  <cp:lastModifiedBy>Elena Andreea Carstea</cp:lastModifiedBy>
  <cp:revision>3</cp:revision>
  <cp:lastPrinted>2022-04-06T10:52:00Z</cp:lastPrinted>
  <dcterms:created xsi:type="dcterms:W3CDTF">2022-04-12T07:30:00Z</dcterms:created>
  <dcterms:modified xsi:type="dcterms:W3CDTF">2022-04-12T07:30:00Z</dcterms:modified>
</cp:coreProperties>
</file>