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51D653" w14:textId="332BD47A" w:rsidR="005A4492" w:rsidRPr="00952BF9" w:rsidRDefault="00952BF9" w:rsidP="00B825D6">
      <w:pPr>
        <w:jc w:val="both"/>
        <w:rPr>
          <w:rFonts w:ascii="Times New Roman" w:hAnsi="Times New Roman" w:cs="Times New Roman"/>
          <w:b/>
          <w:color w:val="000000" w:themeColor="text1"/>
          <w:sz w:val="24"/>
          <w:szCs w:val="24"/>
          <w:lang w:val="ro-RO"/>
        </w:rPr>
      </w:pPr>
      <w:r w:rsidRPr="00952BF9">
        <w:rPr>
          <w:rFonts w:ascii="Times New Roman" w:hAnsi="Times New Roman" w:cs="Times New Roman"/>
          <w:b/>
          <w:color w:val="000000" w:themeColor="text1"/>
          <w:sz w:val="24"/>
          <w:szCs w:val="24"/>
          <w:lang w:val="ro-RO"/>
        </w:rPr>
        <w:t>Șapte lucrări semnate de profesori și cercetători ai UB, publicate în primele trei luni ale anului 2022</w:t>
      </w:r>
      <w:r>
        <w:rPr>
          <w:rFonts w:ascii="Times New Roman" w:hAnsi="Times New Roman" w:cs="Times New Roman"/>
          <w:b/>
          <w:color w:val="000000" w:themeColor="text1"/>
          <w:sz w:val="24"/>
          <w:szCs w:val="24"/>
          <w:lang w:val="ro-RO"/>
        </w:rPr>
        <w:t xml:space="preserve"> </w:t>
      </w:r>
      <w:r w:rsidRPr="00952BF9">
        <w:rPr>
          <w:rFonts w:ascii="Times New Roman" w:hAnsi="Times New Roman" w:cs="Times New Roman"/>
          <w:b/>
          <w:color w:val="000000" w:themeColor="text1"/>
          <w:sz w:val="24"/>
          <w:szCs w:val="24"/>
          <w:lang w:val="ro-RO"/>
        </w:rPr>
        <w:t xml:space="preserve">la Editura Universității din București – </w:t>
      </w:r>
      <w:proofErr w:type="spellStart"/>
      <w:r w:rsidRPr="00952BF9">
        <w:rPr>
          <w:rFonts w:ascii="Times New Roman" w:hAnsi="Times New Roman" w:cs="Times New Roman"/>
          <w:b/>
          <w:color w:val="000000" w:themeColor="text1"/>
          <w:sz w:val="24"/>
          <w:szCs w:val="24"/>
          <w:lang w:val="ro-RO"/>
        </w:rPr>
        <w:t>Bucharest</w:t>
      </w:r>
      <w:proofErr w:type="spellEnd"/>
      <w:r w:rsidRPr="00952BF9">
        <w:rPr>
          <w:rFonts w:ascii="Times New Roman" w:hAnsi="Times New Roman" w:cs="Times New Roman"/>
          <w:b/>
          <w:color w:val="000000" w:themeColor="text1"/>
          <w:sz w:val="24"/>
          <w:szCs w:val="24"/>
          <w:lang w:val="ro-RO"/>
        </w:rPr>
        <w:t xml:space="preserve"> University Press </w:t>
      </w:r>
    </w:p>
    <w:p w14:paraId="2875921E" w14:textId="477CA38E" w:rsidR="00947ADF" w:rsidRPr="00952BF9" w:rsidRDefault="005A4492" w:rsidP="00B825D6">
      <w:pPr>
        <w:jc w:val="both"/>
        <w:rPr>
          <w:rFonts w:ascii="Times New Roman" w:hAnsi="Times New Roman" w:cs="Times New Roman"/>
          <w:color w:val="000000" w:themeColor="text1"/>
          <w:sz w:val="24"/>
          <w:szCs w:val="24"/>
          <w:lang w:val="ro-RO"/>
        </w:rPr>
      </w:pPr>
      <w:r w:rsidRPr="00952BF9">
        <w:rPr>
          <w:rFonts w:ascii="Times New Roman" w:hAnsi="Times New Roman" w:cs="Times New Roman"/>
          <w:color w:val="000000" w:themeColor="text1"/>
          <w:sz w:val="24"/>
          <w:szCs w:val="24"/>
          <w:lang w:val="ro-RO"/>
        </w:rPr>
        <w:t>În perioada ianuarie-martie 2022,</w:t>
      </w:r>
      <w:r w:rsidR="00B825D6" w:rsidRPr="00952BF9">
        <w:rPr>
          <w:rFonts w:ascii="Times New Roman" w:hAnsi="Times New Roman" w:cs="Times New Roman"/>
          <w:color w:val="000000" w:themeColor="text1"/>
          <w:sz w:val="24"/>
          <w:szCs w:val="24"/>
          <w:lang w:val="ro-RO"/>
        </w:rPr>
        <w:t xml:space="preserve"> </w:t>
      </w:r>
      <w:r w:rsidR="00947ADF" w:rsidRPr="00952BF9">
        <w:rPr>
          <w:rFonts w:ascii="Times New Roman" w:hAnsi="Times New Roman" w:cs="Times New Roman"/>
          <w:color w:val="000000" w:themeColor="text1"/>
          <w:sz w:val="24"/>
          <w:szCs w:val="24"/>
          <w:lang w:val="ro-RO"/>
        </w:rPr>
        <w:t xml:space="preserve">Editura Universității din București – </w:t>
      </w:r>
      <w:proofErr w:type="spellStart"/>
      <w:r w:rsidR="00947ADF" w:rsidRPr="00952BF9">
        <w:rPr>
          <w:rFonts w:ascii="Times New Roman" w:hAnsi="Times New Roman" w:cs="Times New Roman"/>
          <w:i/>
          <w:color w:val="000000" w:themeColor="text1"/>
          <w:sz w:val="24"/>
          <w:szCs w:val="24"/>
          <w:lang w:val="ro-RO"/>
        </w:rPr>
        <w:t>Bucharest</w:t>
      </w:r>
      <w:proofErr w:type="spellEnd"/>
      <w:r w:rsidR="00947ADF" w:rsidRPr="00952BF9">
        <w:rPr>
          <w:rFonts w:ascii="Times New Roman" w:hAnsi="Times New Roman" w:cs="Times New Roman"/>
          <w:i/>
          <w:color w:val="000000" w:themeColor="text1"/>
          <w:sz w:val="24"/>
          <w:szCs w:val="24"/>
          <w:lang w:val="ro-RO"/>
        </w:rPr>
        <w:t xml:space="preserve"> University Press </w:t>
      </w:r>
      <w:r w:rsidR="00947ADF" w:rsidRPr="00952BF9">
        <w:rPr>
          <w:rFonts w:ascii="Times New Roman" w:hAnsi="Times New Roman" w:cs="Times New Roman"/>
          <w:color w:val="000000" w:themeColor="text1"/>
          <w:sz w:val="24"/>
          <w:szCs w:val="24"/>
          <w:lang w:val="ro-RO"/>
        </w:rPr>
        <w:t xml:space="preserve">a publicat </w:t>
      </w:r>
      <w:r w:rsidR="00B60100">
        <w:rPr>
          <w:rFonts w:ascii="Times New Roman" w:hAnsi="Times New Roman" w:cs="Times New Roman"/>
          <w:color w:val="000000" w:themeColor="text1"/>
          <w:sz w:val="24"/>
          <w:szCs w:val="24"/>
          <w:lang w:val="ro-RO"/>
        </w:rPr>
        <w:t>mai multe lucrări, disponibile</w:t>
      </w:r>
      <w:r w:rsidR="00947ADF" w:rsidRPr="00952BF9">
        <w:rPr>
          <w:rFonts w:ascii="Times New Roman" w:hAnsi="Times New Roman" w:cs="Times New Roman"/>
          <w:color w:val="000000" w:themeColor="text1"/>
          <w:sz w:val="24"/>
          <w:szCs w:val="24"/>
          <w:lang w:val="ro-RO"/>
        </w:rPr>
        <w:t xml:space="preserve"> </w:t>
      </w:r>
      <w:r w:rsidRPr="00952BF9">
        <w:rPr>
          <w:rFonts w:ascii="Times New Roman" w:hAnsi="Times New Roman" w:cs="Times New Roman"/>
          <w:color w:val="000000" w:themeColor="text1"/>
          <w:sz w:val="24"/>
          <w:szCs w:val="24"/>
          <w:lang w:val="ro-RO"/>
        </w:rPr>
        <w:t xml:space="preserve">atât </w:t>
      </w:r>
      <w:r w:rsidR="00947ADF" w:rsidRPr="00952BF9">
        <w:rPr>
          <w:rFonts w:ascii="Times New Roman" w:hAnsi="Times New Roman" w:cs="Times New Roman"/>
          <w:color w:val="000000" w:themeColor="text1"/>
          <w:sz w:val="24"/>
          <w:szCs w:val="24"/>
          <w:lang w:val="ro-RO"/>
        </w:rPr>
        <w:t>în librăria EUB-BUP din se</w:t>
      </w:r>
      <w:r w:rsidR="00B60100">
        <w:rPr>
          <w:rFonts w:ascii="Times New Roman" w:hAnsi="Times New Roman" w:cs="Times New Roman"/>
          <w:color w:val="000000" w:themeColor="text1"/>
          <w:sz w:val="24"/>
          <w:szCs w:val="24"/>
          <w:lang w:val="ro-RO"/>
        </w:rPr>
        <w:t>diul Facultății de Istorie a UB</w:t>
      </w:r>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cât</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și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pe</w:t>
      </w:r>
      <w:proofErr w:type="spellEnd"/>
      <w:r w:rsidRPr="00952BF9">
        <w:rPr>
          <w:rFonts w:ascii="Times New Roman" w:hAnsi="Times New Roman" w:cs="Times New Roman"/>
          <w:color w:val="000000" w:themeColor="text1"/>
          <w:sz w:val="24"/>
          <w:szCs w:val="24"/>
          <w:shd w:val="clear" w:color="auto" w:fill="FFFFFF"/>
        </w:rPr>
        <w:t xml:space="preserve"> </w:t>
      </w:r>
      <w:hyperlink r:id="rId5" w:history="1">
        <w:r w:rsidRPr="00B60100">
          <w:rPr>
            <w:rStyle w:val="Hyperlink"/>
            <w:rFonts w:ascii="Times New Roman" w:hAnsi="Times New Roman" w:cs="Times New Roman"/>
            <w:b/>
            <w:color w:val="000000" w:themeColor="text1"/>
            <w:sz w:val="24"/>
            <w:szCs w:val="24"/>
            <w:shd w:val="clear" w:color="auto" w:fill="FFFFFF"/>
          </w:rPr>
          <w:t>site-</w:t>
        </w:r>
        <w:proofErr w:type="spellStart"/>
        <w:r w:rsidRPr="00B60100">
          <w:rPr>
            <w:rStyle w:val="Hyperlink"/>
            <w:rFonts w:ascii="Times New Roman" w:hAnsi="Times New Roman" w:cs="Times New Roman"/>
            <w:b/>
            <w:color w:val="000000" w:themeColor="text1"/>
            <w:sz w:val="24"/>
            <w:szCs w:val="24"/>
            <w:shd w:val="clear" w:color="auto" w:fill="FFFFFF"/>
          </w:rPr>
          <w:t>ul</w:t>
        </w:r>
        <w:proofErr w:type="spellEnd"/>
        <w:r w:rsidRPr="00B60100">
          <w:rPr>
            <w:rStyle w:val="Hyperlink"/>
            <w:rFonts w:ascii="Times New Roman" w:hAnsi="Times New Roman" w:cs="Times New Roman"/>
            <w:b/>
            <w:color w:val="000000" w:themeColor="text1"/>
            <w:sz w:val="24"/>
            <w:szCs w:val="24"/>
            <w:shd w:val="clear" w:color="auto" w:fill="FFFFFF"/>
          </w:rPr>
          <w:t xml:space="preserve"> </w:t>
        </w:r>
        <w:r w:rsidRPr="00B60100">
          <w:rPr>
            <w:rStyle w:val="Hyperlink"/>
            <w:rFonts w:ascii="Times New Roman" w:hAnsi="Times New Roman" w:cs="Times New Roman"/>
            <w:b/>
            <w:color w:val="000000" w:themeColor="text1"/>
            <w:sz w:val="24"/>
            <w:szCs w:val="24"/>
            <w:lang w:val="ro-RO"/>
          </w:rPr>
          <w:t>editurii</w:t>
        </w:r>
      </w:hyperlink>
      <w:r w:rsidRPr="00952BF9">
        <w:rPr>
          <w:rFonts w:ascii="Times New Roman" w:hAnsi="Times New Roman" w:cs="Times New Roman"/>
          <w:color w:val="000000" w:themeColor="text1"/>
          <w:sz w:val="24"/>
          <w:szCs w:val="24"/>
          <w:lang w:val="ro-RO"/>
        </w:rPr>
        <w:t>.</w:t>
      </w:r>
    </w:p>
    <w:p w14:paraId="778ACD26" w14:textId="01853C00" w:rsidR="00947ADF" w:rsidRPr="00952BF9" w:rsidRDefault="005A4492" w:rsidP="00B825D6">
      <w:pPr>
        <w:jc w:val="both"/>
        <w:rPr>
          <w:rFonts w:ascii="Times New Roman" w:hAnsi="Times New Roman" w:cs="Times New Roman"/>
          <w:color w:val="000000" w:themeColor="text1"/>
          <w:sz w:val="24"/>
          <w:szCs w:val="24"/>
          <w:lang w:val="ro-RO"/>
        </w:rPr>
      </w:pPr>
      <w:r w:rsidRPr="00952BF9">
        <w:rPr>
          <w:rFonts w:ascii="Times New Roman" w:hAnsi="Times New Roman" w:cs="Times New Roman"/>
          <w:color w:val="000000" w:themeColor="text1"/>
          <w:sz w:val="24"/>
          <w:szCs w:val="24"/>
          <w:lang w:val="ro-RO"/>
        </w:rPr>
        <w:t xml:space="preserve">Având în vedere </w:t>
      </w:r>
      <w:r w:rsidR="00B60100">
        <w:rPr>
          <w:rFonts w:ascii="Times New Roman" w:hAnsi="Times New Roman" w:cs="Times New Roman"/>
          <w:color w:val="000000" w:themeColor="text1"/>
          <w:sz w:val="24"/>
          <w:szCs w:val="24"/>
          <w:lang w:val="ro-RO"/>
        </w:rPr>
        <w:t>politica</w:t>
      </w:r>
      <w:r w:rsidR="00947ADF" w:rsidRPr="00952BF9">
        <w:rPr>
          <w:rFonts w:ascii="Times New Roman" w:hAnsi="Times New Roman" w:cs="Times New Roman"/>
          <w:color w:val="000000" w:themeColor="text1"/>
          <w:sz w:val="24"/>
          <w:szCs w:val="24"/>
          <w:lang w:val="ro-RO"/>
        </w:rPr>
        <w:t xml:space="preserve"> activă </w:t>
      </w:r>
      <w:r w:rsidR="00B60100">
        <w:rPr>
          <w:rFonts w:ascii="Times New Roman" w:hAnsi="Times New Roman" w:cs="Times New Roman"/>
          <w:color w:val="000000" w:themeColor="text1"/>
          <w:sz w:val="24"/>
          <w:szCs w:val="24"/>
          <w:lang w:val="ro-RO"/>
        </w:rPr>
        <w:t>a</w:t>
      </w:r>
      <w:r w:rsidR="00B60100" w:rsidRPr="00B60100">
        <w:rPr>
          <w:rFonts w:ascii="Times New Roman" w:hAnsi="Times New Roman" w:cs="Times New Roman"/>
          <w:color w:val="000000" w:themeColor="text1"/>
          <w:sz w:val="24"/>
          <w:szCs w:val="24"/>
          <w:lang w:val="ro-RO"/>
        </w:rPr>
        <w:t xml:space="preserve"> </w:t>
      </w:r>
      <w:r w:rsidR="00B60100" w:rsidRPr="00952BF9">
        <w:rPr>
          <w:rFonts w:ascii="Times New Roman" w:hAnsi="Times New Roman" w:cs="Times New Roman"/>
          <w:color w:val="000000" w:themeColor="text1"/>
          <w:sz w:val="24"/>
          <w:szCs w:val="24"/>
          <w:lang w:val="ro-RO"/>
        </w:rPr>
        <w:t>EUB-BUP</w:t>
      </w:r>
      <w:r w:rsidR="00B60100">
        <w:rPr>
          <w:rFonts w:ascii="Times New Roman" w:hAnsi="Times New Roman" w:cs="Times New Roman"/>
          <w:color w:val="000000" w:themeColor="text1"/>
          <w:sz w:val="24"/>
          <w:szCs w:val="24"/>
          <w:lang w:val="ro-RO"/>
        </w:rPr>
        <w:t xml:space="preserve"> </w:t>
      </w:r>
      <w:r w:rsidRPr="00952BF9">
        <w:rPr>
          <w:rFonts w:ascii="Times New Roman" w:hAnsi="Times New Roman" w:cs="Times New Roman"/>
          <w:color w:val="000000" w:themeColor="text1"/>
          <w:sz w:val="24"/>
          <w:szCs w:val="24"/>
          <w:lang w:val="ro-RO"/>
        </w:rPr>
        <w:t>de sporire a prezenței digitale,</w:t>
      </w:r>
      <w:r w:rsidR="00947ADF" w:rsidRPr="00952BF9">
        <w:rPr>
          <w:rFonts w:ascii="Times New Roman" w:hAnsi="Times New Roman" w:cs="Times New Roman"/>
          <w:color w:val="000000" w:themeColor="text1"/>
          <w:sz w:val="24"/>
          <w:szCs w:val="24"/>
          <w:lang w:val="ro-RO"/>
        </w:rPr>
        <w:t xml:space="preserve"> noile titluri publicate de editură sunt prezente în </w:t>
      </w:r>
      <w:r w:rsidR="00947ADF" w:rsidRPr="00952BF9">
        <w:rPr>
          <w:rFonts w:ascii="Times New Roman" w:hAnsi="Times New Roman" w:cs="Times New Roman"/>
          <w:i/>
          <w:color w:val="000000" w:themeColor="text1"/>
          <w:sz w:val="24"/>
          <w:szCs w:val="24"/>
          <w:lang w:val="ro-RO"/>
        </w:rPr>
        <w:t xml:space="preserve">Google </w:t>
      </w:r>
      <w:proofErr w:type="spellStart"/>
      <w:r w:rsidR="00947ADF" w:rsidRPr="00952BF9">
        <w:rPr>
          <w:rFonts w:ascii="Times New Roman" w:hAnsi="Times New Roman" w:cs="Times New Roman"/>
          <w:i/>
          <w:color w:val="000000" w:themeColor="text1"/>
          <w:sz w:val="24"/>
          <w:szCs w:val="24"/>
          <w:lang w:val="ro-RO"/>
        </w:rPr>
        <w:t>Books</w:t>
      </w:r>
      <w:proofErr w:type="spellEnd"/>
      <w:r w:rsidR="00947ADF" w:rsidRPr="00952BF9">
        <w:rPr>
          <w:rFonts w:ascii="Times New Roman" w:hAnsi="Times New Roman" w:cs="Times New Roman"/>
          <w:color w:val="000000" w:themeColor="text1"/>
          <w:sz w:val="24"/>
          <w:szCs w:val="24"/>
          <w:lang w:val="ro-RO"/>
        </w:rPr>
        <w:t xml:space="preserve"> în </w:t>
      </w:r>
      <w:proofErr w:type="spellStart"/>
      <w:r w:rsidR="00947ADF" w:rsidRPr="00952BF9">
        <w:rPr>
          <w:rFonts w:ascii="Times New Roman" w:hAnsi="Times New Roman" w:cs="Times New Roman"/>
          <w:color w:val="000000" w:themeColor="text1"/>
          <w:sz w:val="24"/>
          <w:szCs w:val="24"/>
          <w:lang w:val="ro-RO"/>
        </w:rPr>
        <w:t>previzualizare</w:t>
      </w:r>
      <w:proofErr w:type="spellEnd"/>
      <w:r w:rsidR="00947ADF" w:rsidRPr="00952BF9">
        <w:rPr>
          <w:rFonts w:ascii="Times New Roman" w:hAnsi="Times New Roman" w:cs="Times New Roman"/>
          <w:color w:val="000000" w:themeColor="text1"/>
          <w:sz w:val="24"/>
          <w:szCs w:val="24"/>
          <w:lang w:val="ro-RO"/>
        </w:rPr>
        <w:t xml:space="preserve"> limitată</w:t>
      </w:r>
      <w:r w:rsidRPr="00952BF9">
        <w:rPr>
          <w:rFonts w:ascii="Times New Roman" w:hAnsi="Times New Roman" w:cs="Times New Roman"/>
          <w:color w:val="000000" w:themeColor="text1"/>
          <w:sz w:val="24"/>
          <w:szCs w:val="24"/>
          <w:lang w:val="ro-RO"/>
        </w:rPr>
        <w:t>.</w:t>
      </w:r>
    </w:p>
    <w:p w14:paraId="55C37FFC" w14:textId="71CDC498" w:rsidR="005A4492" w:rsidRPr="00952BF9" w:rsidRDefault="005A4492" w:rsidP="00B825D6">
      <w:pPr>
        <w:jc w:val="both"/>
        <w:rPr>
          <w:rFonts w:ascii="Times New Roman" w:hAnsi="Times New Roman" w:cs="Times New Roman"/>
          <w:color w:val="000000" w:themeColor="text1"/>
          <w:sz w:val="24"/>
          <w:szCs w:val="24"/>
          <w:lang w:val="ro-RO"/>
        </w:rPr>
      </w:pPr>
      <w:r w:rsidRPr="00952BF9">
        <w:rPr>
          <w:rFonts w:ascii="Times New Roman" w:hAnsi="Times New Roman" w:cs="Times New Roman"/>
          <w:color w:val="000000" w:themeColor="text1"/>
          <w:sz w:val="24"/>
          <w:szCs w:val="24"/>
          <w:lang w:val="ro-RO"/>
        </w:rPr>
        <w:t>Astfel, în pri</w:t>
      </w:r>
      <w:r w:rsidR="001C4664">
        <w:rPr>
          <w:rFonts w:ascii="Times New Roman" w:hAnsi="Times New Roman" w:cs="Times New Roman"/>
          <w:color w:val="000000" w:themeColor="text1"/>
          <w:sz w:val="24"/>
          <w:szCs w:val="24"/>
          <w:lang w:val="ro-RO"/>
        </w:rPr>
        <w:t xml:space="preserve">mele trei luni ale anului 2022 </w:t>
      </w:r>
      <w:r w:rsidRPr="00952BF9">
        <w:rPr>
          <w:rFonts w:ascii="Times New Roman" w:hAnsi="Times New Roman" w:cs="Times New Roman"/>
          <w:color w:val="000000" w:themeColor="text1"/>
          <w:sz w:val="24"/>
          <w:szCs w:val="24"/>
          <w:lang w:val="ro-RO"/>
        </w:rPr>
        <w:t xml:space="preserve">au fost publicate 7 volume la EUB-BUP. </w:t>
      </w:r>
    </w:p>
    <w:p w14:paraId="73177CD8" w14:textId="77777777" w:rsidR="005A4492" w:rsidRPr="00952BF9" w:rsidRDefault="005A4492" w:rsidP="00B825D6">
      <w:pPr>
        <w:jc w:val="both"/>
        <w:rPr>
          <w:rFonts w:ascii="Times New Roman" w:hAnsi="Times New Roman" w:cs="Times New Roman"/>
          <w:color w:val="000000" w:themeColor="text1"/>
          <w:sz w:val="24"/>
          <w:szCs w:val="24"/>
          <w:lang w:val="ro-RO"/>
        </w:rPr>
      </w:pPr>
      <w:r w:rsidRPr="00952BF9">
        <w:rPr>
          <w:rFonts w:ascii="Times New Roman" w:hAnsi="Times New Roman" w:cs="Times New Roman"/>
          <w:color w:val="000000" w:themeColor="text1"/>
          <w:sz w:val="24"/>
          <w:szCs w:val="24"/>
          <w:lang w:val="ro-RO"/>
        </w:rPr>
        <w:t xml:space="preserve">Prima lucrare ieșită de sub tipar, volumul bilingv </w:t>
      </w:r>
      <w:r w:rsidRPr="00952BF9">
        <w:rPr>
          <w:rFonts w:ascii="Times New Roman" w:hAnsi="Times New Roman" w:cs="Times New Roman"/>
          <w:b/>
          <w:color w:val="000000" w:themeColor="text1"/>
          <w:sz w:val="24"/>
          <w:szCs w:val="24"/>
          <w:lang w:val="ro-RO"/>
        </w:rPr>
        <w:t>„Istorisire despre Narcis. Lai din secolul al XII-lea”</w:t>
      </w:r>
      <w:r w:rsidRPr="00952BF9">
        <w:rPr>
          <w:rFonts w:ascii="Times New Roman" w:hAnsi="Times New Roman" w:cs="Times New Roman"/>
          <w:color w:val="000000" w:themeColor="text1"/>
          <w:sz w:val="24"/>
          <w:szCs w:val="24"/>
          <w:lang w:val="ro-RO"/>
        </w:rPr>
        <w:t xml:space="preserve">, reprezintă o traducere colectivă coordonată de Alexandru M. Călin, Alexandra </w:t>
      </w:r>
      <w:proofErr w:type="spellStart"/>
      <w:r w:rsidRPr="00952BF9">
        <w:rPr>
          <w:rFonts w:ascii="Times New Roman" w:hAnsi="Times New Roman" w:cs="Times New Roman"/>
          <w:color w:val="000000" w:themeColor="text1"/>
          <w:sz w:val="24"/>
          <w:szCs w:val="24"/>
          <w:lang w:val="ro-RO"/>
        </w:rPr>
        <w:t>Ilina</w:t>
      </w:r>
      <w:proofErr w:type="spellEnd"/>
      <w:r w:rsidRPr="00952BF9">
        <w:rPr>
          <w:rFonts w:ascii="Times New Roman" w:hAnsi="Times New Roman" w:cs="Times New Roman"/>
          <w:color w:val="000000" w:themeColor="text1"/>
          <w:sz w:val="24"/>
          <w:szCs w:val="24"/>
          <w:lang w:val="ro-RO"/>
        </w:rPr>
        <w:t xml:space="preserve"> și Hartley Miller, toți membri ai Atelierului </w:t>
      </w:r>
      <w:proofErr w:type="spellStart"/>
      <w:r w:rsidRPr="00952BF9">
        <w:rPr>
          <w:rFonts w:ascii="Times New Roman" w:hAnsi="Times New Roman" w:cs="Times New Roman"/>
          <w:i/>
          <w:color w:val="000000" w:themeColor="text1"/>
          <w:sz w:val="24"/>
          <w:szCs w:val="24"/>
          <w:lang w:val="ro-RO"/>
        </w:rPr>
        <w:t>Reverdie</w:t>
      </w:r>
      <w:proofErr w:type="spellEnd"/>
      <w:r w:rsidRPr="00952BF9">
        <w:rPr>
          <w:rFonts w:ascii="Times New Roman" w:hAnsi="Times New Roman" w:cs="Times New Roman"/>
          <w:color w:val="000000" w:themeColor="text1"/>
          <w:sz w:val="24"/>
          <w:szCs w:val="24"/>
          <w:lang w:val="ro-RO"/>
        </w:rPr>
        <w:t>. Traducerea păstrează cupletele octosilabice din versiunea în franceză veche, iar povestea, preluată de la Ovidiu, este adaptată sensibilității medievale și discursului despre iubire din mediul curtenesc.</w:t>
      </w:r>
    </w:p>
    <w:p w14:paraId="4B42CC05" w14:textId="54E9ECBA" w:rsidR="005A4492" w:rsidRPr="00952BF9" w:rsidRDefault="005A4492" w:rsidP="00B825D6">
      <w:pPr>
        <w:jc w:val="both"/>
        <w:rPr>
          <w:rFonts w:ascii="Times New Roman" w:hAnsi="Times New Roman" w:cs="Times New Roman"/>
          <w:color w:val="000000" w:themeColor="text1"/>
          <w:sz w:val="24"/>
          <w:szCs w:val="24"/>
          <w:lang w:val="ro-RO"/>
        </w:rPr>
      </w:pPr>
      <w:r w:rsidRPr="00952BF9">
        <w:rPr>
          <w:rFonts w:ascii="Times New Roman" w:hAnsi="Times New Roman" w:cs="Times New Roman"/>
          <w:color w:val="000000" w:themeColor="text1"/>
          <w:sz w:val="24"/>
          <w:szCs w:val="24"/>
          <w:lang w:val="ro-RO"/>
        </w:rPr>
        <w:t xml:space="preserve">Volumul cuprinde versiunea în franceză veche și prima traducere românească, în versuri, a textului </w:t>
      </w:r>
      <w:r w:rsidRPr="00952BF9">
        <w:rPr>
          <w:rFonts w:ascii="Times New Roman" w:hAnsi="Times New Roman" w:cs="Times New Roman"/>
          <w:i/>
          <w:color w:val="000000" w:themeColor="text1"/>
          <w:sz w:val="24"/>
          <w:szCs w:val="24"/>
          <w:lang w:val="ro-RO"/>
        </w:rPr>
        <w:t xml:space="preserve">Lai de </w:t>
      </w:r>
      <w:proofErr w:type="spellStart"/>
      <w:r w:rsidRPr="00952BF9">
        <w:rPr>
          <w:rFonts w:ascii="Times New Roman" w:hAnsi="Times New Roman" w:cs="Times New Roman"/>
          <w:i/>
          <w:color w:val="000000" w:themeColor="text1"/>
          <w:sz w:val="24"/>
          <w:szCs w:val="24"/>
          <w:lang w:val="ro-RO"/>
        </w:rPr>
        <w:t>Narcisse</w:t>
      </w:r>
      <w:proofErr w:type="spellEnd"/>
      <w:r w:rsidRPr="00952BF9">
        <w:rPr>
          <w:rFonts w:ascii="Times New Roman" w:hAnsi="Times New Roman" w:cs="Times New Roman"/>
          <w:color w:val="000000" w:themeColor="text1"/>
          <w:sz w:val="24"/>
          <w:szCs w:val="24"/>
          <w:lang w:val="ro-RO"/>
        </w:rPr>
        <w:t>, prima adaptare medievală a poveștii ovidiene a lui Narcis.</w:t>
      </w:r>
      <w:r w:rsidR="00B825D6" w:rsidRPr="00952BF9">
        <w:rPr>
          <w:rFonts w:ascii="Times New Roman" w:hAnsi="Times New Roman" w:cs="Times New Roman"/>
          <w:color w:val="000000" w:themeColor="text1"/>
          <w:sz w:val="24"/>
          <w:szCs w:val="24"/>
          <w:lang w:val="ro-RO"/>
        </w:rPr>
        <w:t xml:space="preserve"> </w:t>
      </w:r>
    </w:p>
    <w:p w14:paraId="6892BCF0" w14:textId="6AEDFB6B" w:rsidR="006632C7" w:rsidRPr="00952BF9" w:rsidRDefault="005A4492" w:rsidP="00B825D6">
      <w:pPr>
        <w:jc w:val="both"/>
        <w:rPr>
          <w:rFonts w:ascii="Times New Roman" w:hAnsi="Times New Roman" w:cs="Times New Roman"/>
          <w:color w:val="000000" w:themeColor="text1"/>
          <w:sz w:val="24"/>
          <w:szCs w:val="24"/>
          <w:lang w:val="ro-RO"/>
        </w:rPr>
      </w:pPr>
      <w:r w:rsidRPr="00952BF9">
        <w:rPr>
          <w:rFonts w:ascii="Times New Roman" w:hAnsi="Times New Roman" w:cs="Times New Roman"/>
          <w:color w:val="000000" w:themeColor="text1"/>
          <w:sz w:val="24"/>
          <w:szCs w:val="24"/>
          <w:lang w:val="ro-RO"/>
        </w:rPr>
        <w:t xml:space="preserve">Simona Drăgan și Constantin Emil Bucur sunt coordonatorii lucrării </w:t>
      </w:r>
      <w:r w:rsidRPr="00952BF9">
        <w:rPr>
          <w:rFonts w:ascii="Times New Roman" w:hAnsi="Times New Roman" w:cs="Times New Roman"/>
          <w:b/>
          <w:color w:val="000000" w:themeColor="text1"/>
          <w:sz w:val="24"/>
          <w:szCs w:val="24"/>
          <w:lang w:val="ro-RO"/>
        </w:rPr>
        <w:t>„</w:t>
      </w:r>
      <w:proofErr w:type="spellStart"/>
      <w:r w:rsidRPr="00952BF9">
        <w:rPr>
          <w:rFonts w:ascii="Times New Roman" w:hAnsi="Times New Roman" w:cs="Times New Roman"/>
          <w:b/>
          <w:color w:val="000000" w:themeColor="text1"/>
          <w:sz w:val="24"/>
          <w:szCs w:val="24"/>
          <w:lang w:val="ro-RO"/>
        </w:rPr>
        <w:t>Eurostudii</w:t>
      </w:r>
      <w:proofErr w:type="spellEnd"/>
      <w:r w:rsidRPr="00952BF9">
        <w:rPr>
          <w:rFonts w:ascii="Times New Roman" w:hAnsi="Times New Roman" w:cs="Times New Roman"/>
          <w:b/>
          <w:color w:val="000000" w:themeColor="text1"/>
          <w:sz w:val="24"/>
          <w:szCs w:val="24"/>
          <w:lang w:val="ro-RO"/>
        </w:rPr>
        <w:t>. O zi cu Europa: unghiuri ale privirii istorice”</w:t>
      </w:r>
      <w:r w:rsidRPr="00952BF9">
        <w:rPr>
          <w:rFonts w:ascii="Times New Roman" w:hAnsi="Times New Roman" w:cs="Times New Roman"/>
          <w:color w:val="000000" w:themeColor="text1"/>
          <w:sz w:val="24"/>
          <w:szCs w:val="24"/>
          <w:lang w:val="ro-RO"/>
        </w:rPr>
        <w:t xml:space="preserve">, Volumul II. </w:t>
      </w:r>
    </w:p>
    <w:p w14:paraId="543F0ED2" w14:textId="4CE7CBC5" w:rsidR="00E738F9" w:rsidRPr="00952BF9" w:rsidRDefault="006632C7" w:rsidP="00B825D6">
      <w:pPr>
        <w:jc w:val="both"/>
        <w:rPr>
          <w:rFonts w:ascii="Times New Roman" w:hAnsi="Times New Roman" w:cs="Times New Roman"/>
          <w:color w:val="000000" w:themeColor="text1"/>
          <w:sz w:val="24"/>
          <w:szCs w:val="24"/>
          <w:lang w:val="ro-RO"/>
        </w:rPr>
      </w:pPr>
      <w:r w:rsidRPr="00952BF9">
        <w:rPr>
          <w:rFonts w:ascii="Times New Roman" w:hAnsi="Times New Roman" w:cs="Times New Roman"/>
          <w:color w:val="000000" w:themeColor="text1"/>
          <w:sz w:val="24"/>
          <w:szCs w:val="24"/>
          <w:lang w:val="ro-RO"/>
        </w:rPr>
        <w:t xml:space="preserve">Studiile din acest volum oferă o imagine fragmentară a Europei, compusă pe două paliere </w:t>
      </w:r>
      <w:proofErr w:type="spellStart"/>
      <w:r w:rsidRPr="00952BF9">
        <w:rPr>
          <w:rFonts w:ascii="Times New Roman" w:hAnsi="Times New Roman" w:cs="Times New Roman"/>
          <w:color w:val="000000" w:themeColor="text1"/>
          <w:sz w:val="24"/>
          <w:szCs w:val="24"/>
          <w:lang w:val="ro-RO"/>
        </w:rPr>
        <w:t>confruntaționale</w:t>
      </w:r>
      <w:proofErr w:type="spellEnd"/>
      <w:r w:rsidRPr="00952BF9">
        <w:rPr>
          <w:rFonts w:ascii="Times New Roman" w:hAnsi="Times New Roman" w:cs="Times New Roman"/>
          <w:color w:val="000000" w:themeColor="text1"/>
          <w:sz w:val="24"/>
          <w:szCs w:val="24"/>
          <w:lang w:val="ro-RO"/>
        </w:rPr>
        <w:t>: politica și instituțiile, pe de o parte, și efectele de viață privată, pe de alta. Autorii acestor studii sunt tineri și fiecare din texte a pornit de la un interes față de modul cum ne putem (re)modela astăzi prin înțelegerea istoriei.</w:t>
      </w:r>
    </w:p>
    <w:p w14:paraId="73811C4E" w14:textId="7DFBFA4B" w:rsidR="00B825D6" w:rsidRPr="00952BF9" w:rsidRDefault="00B825D6" w:rsidP="00B825D6">
      <w:pPr>
        <w:jc w:val="both"/>
        <w:rPr>
          <w:rFonts w:ascii="Times New Roman" w:hAnsi="Times New Roman" w:cs="Times New Roman"/>
          <w:color w:val="000000" w:themeColor="text1"/>
          <w:sz w:val="24"/>
          <w:szCs w:val="24"/>
          <w:lang w:val="ro-RO"/>
        </w:rPr>
      </w:pPr>
      <w:r w:rsidRPr="00952BF9">
        <w:rPr>
          <w:rStyle w:val="Emphasis"/>
          <w:rFonts w:ascii="Times New Roman" w:hAnsi="Times New Roman" w:cs="Times New Roman"/>
          <w:b/>
          <w:bCs/>
          <w:i w:val="0"/>
          <w:iCs w:val="0"/>
          <w:color w:val="000000" w:themeColor="text1"/>
          <w:sz w:val="24"/>
          <w:szCs w:val="24"/>
          <w:shd w:val="clear" w:color="auto" w:fill="FFFFFF"/>
        </w:rPr>
        <w:t>„</w:t>
      </w:r>
      <w:proofErr w:type="spellStart"/>
      <w:r w:rsidRPr="00952BF9">
        <w:rPr>
          <w:rStyle w:val="Emphasis"/>
          <w:rFonts w:ascii="Times New Roman" w:hAnsi="Times New Roman" w:cs="Times New Roman"/>
          <w:b/>
          <w:bCs/>
          <w:i w:val="0"/>
          <w:iCs w:val="0"/>
          <w:color w:val="000000" w:themeColor="text1"/>
          <w:sz w:val="24"/>
          <w:szCs w:val="24"/>
          <w:shd w:val="clear" w:color="auto" w:fill="FFFFFF"/>
        </w:rPr>
        <w:t>Curso</w:t>
      </w:r>
      <w:proofErr w:type="spellEnd"/>
      <w:r w:rsidRPr="00952BF9">
        <w:rPr>
          <w:rStyle w:val="Emphasis"/>
          <w:rFonts w:ascii="Times New Roman" w:hAnsi="Times New Roman" w:cs="Times New Roman"/>
          <w:b/>
          <w:bCs/>
          <w:i w:val="0"/>
          <w:iCs w:val="0"/>
          <w:color w:val="000000" w:themeColor="text1"/>
          <w:sz w:val="24"/>
          <w:szCs w:val="24"/>
          <w:shd w:val="clear" w:color="auto" w:fill="FFFFFF"/>
        </w:rPr>
        <w:t xml:space="preserve"> </w:t>
      </w:r>
      <w:proofErr w:type="spellStart"/>
      <w:r w:rsidRPr="00952BF9">
        <w:rPr>
          <w:rStyle w:val="Emphasis"/>
          <w:rFonts w:ascii="Times New Roman" w:hAnsi="Times New Roman" w:cs="Times New Roman"/>
          <w:b/>
          <w:bCs/>
          <w:i w:val="0"/>
          <w:iCs w:val="0"/>
          <w:color w:val="000000" w:themeColor="text1"/>
          <w:sz w:val="24"/>
          <w:szCs w:val="24"/>
          <w:shd w:val="clear" w:color="auto" w:fill="FFFFFF"/>
        </w:rPr>
        <w:t>práctico</w:t>
      </w:r>
      <w:proofErr w:type="spellEnd"/>
      <w:r w:rsidRPr="00952BF9">
        <w:rPr>
          <w:rStyle w:val="Emphasis"/>
          <w:rFonts w:ascii="Times New Roman" w:hAnsi="Times New Roman" w:cs="Times New Roman"/>
          <w:b/>
          <w:bCs/>
          <w:i w:val="0"/>
          <w:iCs w:val="0"/>
          <w:color w:val="000000" w:themeColor="text1"/>
          <w:sz w:val="24"/>
          <w:szCs w:val="24"/>
          <w:shd w:val="clear" w:color="auto" w:fill="FFFFFF"/>
        </w:rPr>
        <w:t xml:space="preserve"> de </w:t>
      </w:r>
      <w:proofErr w:type="spellStart"/>
      <w:r w:rsidRPr="00952BF9">
        <w:rPr>
          <w:rStyle w:val="Emphasis"/>
          <w:rFonts w:ascii="Times New Roman" w:hAnsi="Times New Roman" w:cs="Times New Roman"/>
          <w:b/>
          <w:bCs/>
          <w:i w:val="0"/>
          <w:iCs w:val="0"/>
          <w:color w:val="000000" w:themeColor="text1"/>
          <w:sz w:val="24"/>
          <w:szCs w:val="24"/>
          <w:shd w:val="clear" w:color="auto" w:fill="FFFFFF"/>
        </w:rPr>
        <w:t>español</w:t>
      </w:r>
      <w:proofErr w:type="spellEnd"/>
      <w:r w:rsidRPr="00952BF9">
        <w:rPr>
          <w:rFonts w:ascii="Times New Roman" w:hAnsi="Times New Roman" w:cs="Times New Roman"/>
          <w:color w:val="000000" w:themeColor="text1"/>
          <w:sz w:val="24"/>
          <w:szCs w:val="24"/>
          <w:shd w:val="clear" w:color="auto" w:fill="FFFFFF"/>
        </w:rPr>
        <w:t>. </w:t>
      </w:r>
      <w:proofErr w:type="spellStart"/>
      <w:r w:rsidRPr="00952BF9">
        <w:rPr>
          <w:rStyle w:val="Emphasis"/>
          <w:rFonts w:ascii="Times New Roman" w:hAnsi="Times New Roman" w:cs="Times New Roman"/>
          <w:b/>
          <w:bCs/>
          <w:i w:val="0"/>
          <w:iCs w:val="0"/>
          <w:color w:val="000000" w:themeColor="text1"/>
          <w:sz w:val="24"/>
          <w:szCs w:val="24"/>
          <w:shd w:val="clear" w:color="auto" w:fill="FFFFFF"/>
        </w:rPr>
        <w:t>Comunicación</w:t>
      </w:r>
      <w:proofErr w:type="spellEnd"/>
      <w:r w:rsidRPr="00952BF9">
        <w:rPr>
          <w:rFonts w:ascii="Times New Roman" w:hAnsi="Times New Roman" w:cs="Times New Roman"/>
          <w:color w:val="000000" w:themeColor="text1"/>
          <w:sz w:val="24"/>
          <w:szCs w:val="24"/>
          <w:shd w:val="clear" w:color="auto" w:fill="FFFFFF"/>
        </w:rPr>
        <w:t xml:space="preserve"> I”, </w:t>
      </w:r>
      <w:proofErr w:type="spellStart"/>
      <w:r w:rsidRPr="00952BF9">
        <w:rPr>
          <w:rFonts w:ascii="Times New Roman" w:hAnsi="Times New Roman" w:cs="Times New Roman"/>
          <w:color w:val="000000" w:themeColor="text1"/>
          <w:sz w:val="24"/>
          <w:szCs w:val="24"/>
          <w:shd w:val="clear" w:color="auto" w:fill="FFFFFF"/>
        </w:rPr>
        <w:t>coordonat</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Mioara</w:t>
      </w:r>
      <w:proofErr w:type="spellEnd"/>
      <w:r w:rsidRPr="00952BF9">
        <w:rPr>
          <w:rFonts w:ascii="Times New Roman" w:hAnsi="Times New Roman" w:cs="Times New Roman"/>
          <w:color w:val="000000" w:themeColor="text1"/>
          <w:sz w:val="24"/>
          <w:szCs w:val="24"/>
          <w:shd w:val="clear" w:color="auto" w:fill="FFFFFF"/>
        </w:rPr>
        <w:t xml:space="preserve"> Adelina </w:t>
      </w:r>
      <w:proofErr w:type="spellStart"/>
      <w:r w:rsidRPr="00952BF9">
        <w:rPr>
          <w:rFonts w:ascii="Times New Roman" w:hAnsi="Times New Roman" w:cs="Times New Roman"/>
          <w:color w:val="000000" w:themeColor="text1"/>
          <w:sz w:val="24"/>
          <w:szCs w:val="24"/>
          <w:shd w:val="clear" w:color="auto" w:fill="FFFFFF"/>
        </w:rPr>
        <w:t>Angheluță</w:t>
      </w:r>
      <w:proofErr w:type="spellEnd"/>
      <w:r w:rsidRPr="00952BF9">
        <w:rPr>
          <w:rFonts w:ascii="Times New Roman" w:hAnsi="Times New Roman" w:cs="Times New Roman"/>
          <w:color w:val="000000" w:themeColor="text1"/>
          <w:sz w:val="24"/>
          <w:szCs w:val="24"/>
          <w:shd w:val="clear" w:color="auto" w:fill="FFFFFF"/>
        </w:rPr>
        <w:t xml:space="preserve">, </w:t>
      </w:r>
      <w:r w:rsidRPr="00952BF9">
        <w:rPr>
          <w:rFonts w:ascii="Times New Roman" w:hAnsi="Times New Roman" w:cs="Times New Roman"/>
          <w:color w:val="000000" w:themeColor="text1"/>
          <w:sz w:val="24"/>
          <w:szCs w:val="24"/>
          <w:lang w:val="ro-RO"/>
        </w:rPr>
        <w:t xml:space="preserve">reprezintă </w:t>
      </w:r>
      <w:proofErr w:type="gramStart"/>
      <w:r w:rsidRPr="00952BF9">
        <w:rPr>
          <w:rFonts w:ascii="Times New Roman" w:hAnsi="Times New Roman" w:cs="Times New Roman"/>
          <w:color w:val="000000" w:themeColor="text1"/>
          <w:sz w:val="24"/>
          <w:szCs w:val="24"/>
          <w:lang w:val="ro-RO"/>
        </w:rPr>
        <w:t>un</w:t>
      </w:r>
      <w:proofErr w:type="gramEnd"/>
      <w:r w:rsidRPr="00952BF9">
        <w:rPr>
          <w:rFonts w:ascii="Times New Roman" w:hAnsi="Times New Roman" w:cs="Times New Roman"/>
          <w:color w:val="000000" w:themeColor="text1"/>
          <w:sz w:val="24"/>
          <w:szCs w:val="24"/>
          <w:lang w:val="ro-RO"/>
        </w:rPr>
        <w:t xml:space="preserve"> instrument de lucru în clasă și acasă destinat atât începătorilor, cât și tuturor celor care doresc să-și aprofundeze cunoștințele de limba spaniolă. Este format din 24 de unități și recapitulare, organizate în jurul unui vocabular tematic de interes general, precum: familie, orientare în spațiu, program zilnic, mijloace de transport, mijloace de comunicare, călătorii, etc.</w:t>
      </w:r>
      <w:bookmarkStart w:id="0" w:name="_GoBack"/>
      <w:bookmarkEnd w:id="0"/>
    </w:p>
    <w:p w14:paraId="39C25637" w14:textId="58F8DC92" w:rsidR="006632C7" w:rsidRPr="00952BF9" w:rsidRDefault="00B825D6" w:rsidP="00B825D6">
      <w:pPr>
        <w:jc w:val="both"/>
        <w:rPr>
          <w:rFonts w:ascii="Times New Roman" w:hAnsi="Times New Roman" w:cs="Times New Roman"/>
          <w:color w:val="000000" w:themeColor="text1"/>
          <w:sz w:val="24"/>
          <w:szCs w:val="24"/>
          <w:shd w:val="clear" w:color="auto" w:fill="FFFFFF"/>
        </w:rPr>
      </w:pPr>
      <w:r w:rsidRPr="00952BF9">
        <w:rPr>
          <w:rStyle w:val="Emphasis"/>
          <w:rFonts w:ascii="Times New Roman" w:hAnsi="Times New Roman" w:cs="Times New Roman"/>
          <w:b/>
          <w:bCs/>
          <w:i w:val="0"/>
          <w:iCs w:val="0"/>
          <w:color w:val="000000" w:themeColor="text1"/>
          <w:sz w:val="24"/>
          <w:szCs w:val="24"/>
          <w:shd w:val="clear" w:color="auto" w:fill="FFFFFF"/>
        </w:rPr>
        <w:t>„</w:t>
      </w:r>
      <w:proofErr w:type="spellStart"/>
      <w:r w:rsidRPr="00952BF9">
        <w:rPr>
          <w:rStyle w:val="Emphasis"/>
          <w:rFonts w:ascii="Times New Roman" w:hAnsi="Times New Roman" w:cs="Times New Roman"/>
          <w:b/>
          <w:bCs/>
          <w:i w:val="0"/>
          <w:iCs w:val="0"/>
          <w:color w:val="000000" w:themeColor="text1"/>
          <w:sz w:val="24"/>
          <w:szCs w:val="24"/>
          <w:shd w:val="clear" w:color="auto" w:fill="FFFFFF"/>
        </w:rPr>
        <w:t>Racursiuri</w:t>
      </w:r>
      <w:proofErr w:type="spellEnd"/>
      <w:r w:rsidRPr="00952BF9">
        <w:rPr>
          <w:rStyle w:val="Emphasis"/>
          <w:rFonts w:ascii="Times New Roman" w:hAnsi="Times New Roman" w:cs="Times New Roman"/>
          <w:b/>
          <w:bCs/>
          <w:i w:val="0"/>
          <w:iCs w:val="0"/>
          <w:color w:val="000000" w:themeColor="text1"/>
          <w:sz w:val="24"/>
          <w:szCs w:val="24"/>
          <w:shd w:val="clear" w:color="auto" w:fill="FFFFFF"/>
        </w:rPr>
        <w:t xml:space="preserve"> </w:t>
      </w:r>
      <w:proofErr w:type="spellStart"/>
      <w:r w:rsidRPr="00952BF9">
        <w:rPr>
          <w:rStyle w:val="Emphasis"/>
          <w:rFonts w:ascii="Times New Roman" w:hAnsi="Times New Roman" w:cs="Times New Roman"/>
          <w:b/>
          <w:bCs/>
          <w:i w:val="0"/>
          <w:iCs w:val="0"/>
          <w:color w:val="000000" w:themeColor="text1"/>
          <w:sz w:val="24"/>
          <w:szCs w:val="24"/>
          <w:shd w:val="clear" w:color="auto" w:fill="FFFFFF"/>
        </w:rPr>
        <w:t>etnologice</w:t>
      </w:r>
      <w:proofErr w:type="spellEnd"/>
      <w:r w:rsidRPr="00952BF9">
        <w:rPr>
          <w:rStyle w:val="Emphasis"/>
          <w:rFonts w:ascii="Times New Roman" w:hAnsi="Times New Roman" w:cs="Times New Roman"/>
          <w:b/>
          <w:bCs/>
          <w:i w:val="0"/>
          <w:iCs w:val="0"/>
          <w:color w:val="000000" w:themeColor="text1"/>
          <w:sz w:val="24"/>
          <w:szCs w:val="24"/>
          <w:shd w:val="clear" w:color="auto" w:fill="FFFFFF"/>
        </w:rPr>
        <w:t xml:space="preserve">: </w:t>
      </w:r>
      <w:r w:rsidRPr="00952BF9">
        <w:rPr>
          <w:rStyle w:val="Emphasis"/>
          <w:rFonts w:ascii="Times New Roman" w:hAnsi="Times New Roman" w:cs="Times New Roman"/>
          <w:b/>
          <w:bCs/>
          <w:iCs w:val="0"/>
          <w:color w:val="000000" w:themeColor="text1"/>
          <w:sz w:val="24"/>
          <w:szCs w:val="24"/>
          <w:shd w:val="clear" w:color="auto" w:fill="FFFFFF"/>
        </w:rPr>
        <w:t xml:space="preserve">In </w:t>
      </w:r>
      <w:proofErr w:type="spellStart"/>
      <w:r w:rsidRPr="00952BF9">
        <w:rPr>
          <w:rStyle w:val="Emphasis"/>
          <w:rFonts w:ascii="Times New Roman" w:hAnsi="Times New Roman" w:cs="Times New Roman"/>
          <w:b/>
          <w:bCs/>
          <w:iCs w:val="0"/>
          <w:color w:val="000000" w:themeColor="text1"/>
          <w:sz w:val="24"/>
          <w:szCs w:val="24"/>
          <w:shd w:val="clear" w:color="auto" w:fill="FFFFFF"/>
        </w:rPr>
        <w:t>honorem</w:t>
      </w:r>
      <w:proofErr w:type="spellEnd"/>
      <w:r w:rsidRPr="00952BF9">
        <w:rPr>
          <w:rStyle w:val="Emphasis"/>
          <w:rFonts w:ascii="Times New Roman" w:hAnsi="Times New Roman" w:cs="Times New Roman"/>
          <w:b/>
          <w:bCs/>
          <w:i w:val="0"/>
          <w:iCs w:val="0"/>
          <w:color w:val="000000" w:themeColor="text1"/>
          <w:sz w:val="24"/>
          <w:szCs w:val="24"/>
          <w:shd w:val="clear" w:color="auto" w:fill="FFFFFF"/>
        </w:rPr>
        <w:t xml:space="preserve"> </w:t>
      </w:r>
      <w:proofErr w:type="spellStart"/>
      <w:r w:rsidRPr="00952BF9">
        <w:rPr>
          <w:rStyle w:val="Emphasis"/>
          <w:rFonts w:ascii="Times New Roman" w:hAnsi="Times New Roman" w:cs="Times New Roman"/>
          <w:b/>
          <w:bCs/>
          <w:i w:val="0"/>
          <w:iCs w:val="0"/>
          <w:color w:val="000000" w:themeColor="text1"/>
          <w:sz w:val="24"/>
          <w:szCs w:val="24"/>
          <w:shd w:val="clear" w:color="auto" w:fill="FFFFFF"/>
        </w:rPr>
        <w:t>Silviu</w:t>
      </w:r>
      <w:proofErr w:type="spellEnd"/>
      <w:r w:rsidRPr="00952BF9">
        <w:rPr>
          <w:rStyle w:val="Emphasis"/>
          <w:rFonts w:ascii="Times New Roman" w:hAnsi="Times New Roman" w:cs="Times New Roman"/>
          <w:b/>
          <w:bCs/>
          <w:i w:val="0"/>
          <w:iCs w:val="0"/>
          <w:color w:val="000000" w:themeColor="text1"/>
          <w:sz w:val="24"/>
          <w:szCs w:val="24"/>
          <w:shd w:val="clear" w:color="auto" w:fill="FFFFFF"/>
        </w:rPr>
        <w:t xml:space="preserve"> </w:t>
      </w:r>
      <w:proofErr w:type="spellStart"/>
      <w:r w:rsidRPr="00952BF9">
        <w:rPr>
          <w:rStyle w:val="Emphasis"/>
          <w:rFonts w:ascii="Times New Roman" w:hAnsi="Times New Roman" w:cs="Times New Roman"/>
          <w:b/>
          <w:bCs/>
          <w:i w:val="0"/>
          <w:iCs w:val="0"/>
          <w:color w:val="000000" w:themeColor="text1"/>
          <w:sz w:val="24"/>
          <w:szCs w:val="24"/>
          <w:shd w:val="clear" w:color="auto" w:fill="FFFFFF"/>
        </w:rPr>
        <w:t>Angelescu</w:t>
      </w:r>
      <w:proofErr w:type="spellEnd"/>
      <w:r w:rsidRPr="00952BF9">
        <w:rPr>
          <w:rStyle w:val="Emphasis"/>
          <w:rFonts w:ascii="Times New Roman" w:hAnsi="Times New Roman" w:cs="Times New Roman"/>
          <w:b/>
          <w:bCs/>
          <w:i w:val="0"/>
          <w:iCs w:val="0"/>
          <w:color w:val="000000" w:themeColor="text1"/>
          <w:sz w:val="24"/>
          <w:szCs w:val="24"/>
          <w:shd w:val="clear" w:color="auto" w:fill="FFFFFF"/>
        </w:rPr>
        <w:t>”</w:t>
      </w:r>
      <w:r w:rsidRPr="00952BF9">
        <w:rPr>
          <w:rFonts w:ascii="Times New Roman" w:hAnsi="Times New Roman" w:cs="Times New Roman"/>
          <w:color w:val="000000" w:themeColor="text1"/>
          <w:sz w:val="24"/>
          <w:szCs w:val="24"/>
          <w:shd w:val="clear" w:color="auto" w:fill="FFFFFF"/>
        </w:rPr>
        <w:t>,</w:t>
      </w:r>
      <w:r w:rsidR="00592BA9" w:rsidRPr="00952BF9">
        <w:rPr>
          <w:rFonts w:ascii="Times New Roman" w:hAnsi="Times New Roman" w:cs="Times New Roman"/>
          <w:color w:val="000000" w:themeColor="text1"/>
          <w:sz w:val="24"/>
          <w:szCs w:val="24"/>
          <w:shd w:val="clear" w:color="auto" w:fill="FFFFFF"/>
        </w:rPr>
        <w:t xml:space="preserve"> </w:t>
      </w:r>
      <w:proofErr w:type="spellStart"/>
      <w:r w:rsidR="00592BA9" w:rsidRPr="00952BF9">
        <w:rPr>
          <w:rFonts w:ascii="Times New Roman" w:hAnsi="Times New Roman" w:cs="Times New Roman"/>
          <w:color w:val="000000" w:themeColor="text1"/>
          <w:sz w:val="24"/>
          <w:szCs w:val="24"/>
          <w:shd w:val="clear" w:color="auto" w:fill="FFFFFF"/>
        </w:rPr>
        <w:t>coordonat</w:t>
      </w:r>
      <w:proofErr w:type="spellEnd"/>
      <w:r w:rsidRPr="00952BF9">
        <w:rPr>
          <w:rFonts w:ascii="Times New Roman" w:hAnsi="Times New Roman" w:cs="Times New Roman"/>
          <w:color w:val="000000" w:themeColor="text1"/>
          <w:sz w:val="24"/>
          <w:szCs w:val="24"/>
          <w:shd w:val="clear" w:color="auto" w:fill="FFFFFF"/>
        </w:rPr>
        <w:t xml:space="preserve"> de Adrian </w:t>
      </w:r>
      <w:proofErr w:type="spellStart"/>
      <w:r w:rsidRPr="00952BF9">
        <w:rPr>
          <w:rFonts w:ascii="Times New Roman" w:hAnsi="Times New Roman" w:cs="Times New Roman"/>
          <w:color w:val="000000" w:themeColor="text1"/>
          <w:sz w:val="24"/>
          <w:szCs w:val="24"/>
          <w:shd w:val="clear" w:color="auto" w:fill="FFFFFF"/>
        </w:rPr>
        <w:t>Stoicescu</w:t>
      </w:r>
      <w:proofErr w:type="spellEnd"/>
      <w:r w:rsidRPr="00952BF9">
        <w:rPr>
          <w:rFonts w:ascii="Times New Roman" w:hAnsi="Times New Roman" w:cs="Times New Roman"/>
          <w:color w:val="000000" w:themeColor="text1"/>
          <w:sz w:val="24"/>
          <w:szCs w:val="24"/>
          <w:shd w:val="clear" w:color="auto" w:fill="FFFFFF"/>
        </w:rPr>
        <w:t xml:space="preserve"> are ca </w:t>
      </w:r>
      <w:proofErr w:type="spellStart"/>
      <w:r w:rsidRPr="00952BF9">
        <w:rPr>
          <w:rFonts w:ascii="Times New Roman" w:hAnsi="Times New Roman" w:cs="Times New Roman"/>
          <w:color w:val="000000" w:themeColor="text1"/>
          <w:sz w:val="24"/>
          <w:szCs w:val="24"/>
          <w:shd w:val="clear" w:color="auto" w:fill="FFFFFF"/>
        </w:rPr>
        <w:t>punct</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plecare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i/>
          <w:color w:val="000000" w:themeColor="text1"/>
          <w:sz w:val="24"/>
          <w:szCs w:val="24"/>
          <w:shd w:val="clear" w:color="auto" w:fill="FFFFFF"/>
        </w:rPr>
        <w:t>mitul</w:t>
      </w:r>
      <w:proofErr w:type="spellEnd"/>
      <w:r w:rsidRPr="00952BF9">
        <w:rPr>
          <w:rFonts w:ascii="Times New Roman" w:hAnsi="Times New Roman" w:cs="Times New Roman"/>
          <w:color w:val="000000" w:themeColor="text1"/>
          <w:sz w:val="24"/>
          <w:szCs w:val="24"/>
          <w:shd w:val="clear" w:color="auto" w:fill="FFFFFF"/>
        </w:rPr>
        <w:t xml:space="preserve"> – „</w:t>
      </w:r>
      <w:proofErr w:type="spellStart"/>
      <w:r w:rsidRPr="00952BF9">
        <w:rPr>
          <w:rFonts w:ascii="Times New Roman" w:hAnsi="Times New Roman" w:cs="Times New Roman"/>
          <w:color w:val="000000" w:themeColor="text1"/>
          <w:sz w:val="24"/>
          <w:szCs w:val="24"/>
          <w:shd w:val="clear" w:color="auto" w:fill="FFFFFF"/>
        </w:rPr>
        <w:t>această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inepuizabilă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sursă</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cunoaştere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şi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revitalizare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pentru</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unele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civilizaţii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şi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epoci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iar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pentru</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altele</w:t>
      </w:r>
      <w:proofErr w:type="spellEnd"/>
      <w:r w:rsidRPr="00952BF9">
        <w:rPr>
          <w:rFonts w:ascii="Times New Roman" w:hAnsi="Times New Roman" w:cs="Times New Roman"/>
          <w:color w:val="000000" w:themeColor="text1"/>
          <w:sz w:val="24"/>
          <w:szCs w:val="24"/>
          <w:shd w:val="clear" w:color="auto" w:fill="FFFFFF"/>
        </w:rPr>
        <w:t xml:space="preserve">, un </w:t>
      </w:r>
      <w:proofErr w:type="spellStart"/>
      <w:r w:rsidRPr="00952BF9">
        <w:rPr>
          <w:rFonts w:ascii="Times New Roman" w:hAnsi="Times New Roman" w:cs="Times New Roman"/>
          <w:color w:val="000000" w:themeColor="text1"/>
          <w:sz w:val="24"/>
          <w:szCs w:val="24"/>
          <w:shd w:val="clear" w:color="auto" w:fill="FFFFFF"/>
        </w:rPr>
        <w:t>subiect</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dezbatere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şi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analiză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intim</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legat</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narare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proces</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prin</w:t>
      </w:r>
      <w:proofErr w:type="spellEnd"/>
      <w:r w:rsidRPr="00952BF9">
        <w:rPr>
          <w:rFonts w:ascii="Times New Roman" w:hAnsi="Times New Roman" w:cs="Times New Roman"/>
          <w:color w:val="000000" w:themeColor="text1"/>
          <w:sz w:val="24"/>
          <w:szCs w:val="24"/>
          <w:shd w:val="clear" w:color="auto" w:fill="FFFFFF"/>
        </w:rPr>
        <w:t xml:space="preserve"> care </w:t>
      </w:r>
      <w:proofErr w:type="spellStart"/>
      <w:r w:rsidRPr="00952BF9">
        <w:rPr>
          <w:rFonts w:ascii="Times New Roman" w:hAnsi="Times New Roman" w:cs="Times New Roman"/>
          <w:color w:val="000000" w:themeColor="text1"/>
          <w:sz w:val="24"/>
          <w:szCs w:val="24"/>
          <w:shd w:val="clear" w:color="auto" w:fill="FFFFFF"/>
        </w:rPr>
        <w:t>adevărurile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metafizice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cunoaşterea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mistică</w:t>
      </w:r>
      <w:proofErr w:type="spellEnd"/>
      <w:r w:rsidRPr="00952BF9">
        <w:rPr>
          <w:rFonts w:ascii="Times New Roman" w:hAnsi="Times New Roman" w:cs="Times New Roman"/>
          <w:color w:val="000000" w:themeColor="text1"/>
          <w:sz w:val="24"/>
          <w:szCs w:val="24"/>
          <w:shd w:val="clear" w:color="auto" w:fill="FFFFFF"/>
        </w:rPr>
        <w:t xml:space="preserve"> a </w:t>
      </w:r>
      <w:proofErr w:type="spellStart"/>
      <w:r w:rsidRPr="00952BF9">
        <w:rPr>
          <w:rFonts w:ascii="Times New Roman" w:hAnsi="Times New Roman" w:cs="Times New Roman"/>
          <w:color w:val="000000" w:themeColor="text1"/>
          <w:sz w:val="24"/>
          <w:szCs w:val="24"/>
          <w:shd w:val="clear" w:color="auto" w:fill="FFFFFF"/>
        </w:rPr>
        <w:t>originilor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şi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eşafodajul</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idei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şi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valori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pe</w:t>
      </w:r>
      <w:proofErr w:type="spellEnd"/>
      <w:r w:rsidRPr="00952BF9">
        <w:rPr>
          <w:rFonts w:ascii="Times New Roman" w:hAnsi="Times New Roman" w:cs="Times New Roman"/>
          <w:color w:val="000000" w:themeColor="text1"/>
          <w:sz w:val="24"/>
          <w:szCs w:val="24"/>
          <w:shd w:val="clear" w:color="auto" w:fill="FFFFFF"/>
        </w:rPr>
        <w:t xml:space="preserve"> care se </w:t>
      </w:r>
      <w:proofErr w:type="spellStart"/>
      <w:r w:rsidRPr="00952BF9">
        <w:rPr>
          <w:rFonts w:ascii="Times New Roman" w:hAnsi="Times New Roman" w:cs="Times New Roman"/>
          <w:color w:val="000000" w:themeColor="text1"/>
          <w:sz w:val="24"/>
          <w:szCs w:val="24"/>
          <w:shd w:val="clear" w:color="auto" w:fill="FFFFFF"/>
        </w:rPr>
        <w:t>întemeiază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ordinea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sunt</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transpuse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în</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materie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sensibilă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prin</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vehicularea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arhetipurilor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simbolurilor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şi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metaforelor</w:t>
      </w:r>
      <w:proofErr w:type="spellEnd"/>
      <w:r w:rsidRPr="00952BF9">
        <w:rPr>
          <w:rFonts w:ascii="Times New Roman" w:hAnsi="Times New Roman" w:cs="Times New Roman"/>
          <w:color w:val="000000" w:themeColor="text1"/>
          <w:sz w:val="24"/>
          <w:szCs w:val="24"/>
          <w:shd w:val="clear" w:color="auto" w:fill="FFFFFF"/>
        </w:rPr>
        <w:t>”.</w:t>
      </w:r>
    </w:p>
    <w:p w14:paraId="6F724EC6" w14:textId="2A9F0846" w:rsidR="006632C7" w:rsidRPr="00952BF9" w:rsidRDefault="00B825D6" w:rsidP="00B825D6">
      <w:pPr>
        <w:jc w:val="both"/>
        <w:rPr>
          <w:rFonts w:ascii="Times New Roman" w:hAnsi="Times New Roman" w:cs="Times New Roman"/>
          <w:color w:val="000000" w:themeColor="text1"/>
          <w:sz w:val="24"/>
          <w:szCs w:val="24"/>
          <w:lang w:val="ro-RO"/>
        </w:rPr>
      </w:pPr>
      <w:proofErr w:type="spellStart"/>
      <w:r w:rsidRPr="00952BF9">
        <w:rPr>
          <w:rFonts w:ascii="Times New Roman" w:hAnsi="Times New Roman" w:cs="Times New Roman"/>
          <w:color w:val="000000" w:themeColor="text1"/>
          <w:sz w:val="24"/>
          <w:szCs w:val="24"/>
          <w:shd w:val="clear" w:color="auto" w:fill="FFFFFF"/>
        </w:rPr>
        <w:t>Eloaborarea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acestui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volum</w:t>
      </w:r>
      <w:proofErr w:type="spellEnd"/>
      <w:r w:rsidRPr="00952BF9">
        <w:rPr>
          <w:rFonts w:ascii="Times New Roman" w:hAnsi="Times New Roman" w:cs="Times New Roman"/>
          <w:color w:val="000000" w:themeColor="text1"/>
          <w:sz w:val="24"/>
          <w:szCs w:val="24"/>
          <w:shd w:val="clear" w:color="auto" w:fill="FFFFFF"/>
        </w:rPr>
        <w:t xml:space="preserve"> a </w:t>
      </w:r>
      <w:proofErr w:type="spellStart"/>
      <w:r w:rsidRPr="00952BF9">
        <w:rPr>
          <w:rFonts w:ascii="Times New Roman" w:hAnsi="Times New Roman" w:cs="Times New Roman"/>
          <w:color w:val="000000" w:themeColor="text1"/>
          <w:sz w:val="24"/>
          <w:szCs w:val="24"/>
          <w:shd w:val="clear" w:color="auto" w:fill="FFFFFF"/>
        </w:rPr>
        <w:t>reprezentat</w:t>
      </w:r>
      <w:proofErr w:type="spellEnd"/>
      <w:r w:rsidRPr="00952BF9">
        <w:rPr>
          <w:rFonts w:ascii="Times New Roman" w:hAnsi="Times New Roman" w:cs="Times New Roman"/>
          <w:color w:val="000000" w:themeColor="text1"/>
          <w:sz w:val="24"/>
          <w:szCs w:val="24"/>
          <w:shd w:val="clear" w:color="auto" w:fill="FFFFFF"/>
        </w:rPr>
        <w:t xml:space="preserve"> </w:t>
      </w:r>
      <w:proofErr w:type="gramStart"/>
      <w:r w:rsidRPr="00952BF9">
        <w:rPr>
          <w:rFonts w:ascii="Times New Roman" w:hAnsi="Times New Roman" w:cs="Times New Roman"/>
          <w:color w:val="000000" w:themeColor="text1"/>
          <w:sz w:val="24"/>
          <w:szCs w:val="24"/>
          <w:shd w:val="clear" w:color="auto" w:fill="FFFFFF"/>
        </w:rPr>
        <w:t>un</w:t>
      </w:r>
      <w:proofErr w:type="gramEnd"/>
      <w:r w:rsidRPr="00952BF9">
        <w:rPr>
          <w:rFonts w:ascii="Times New Roman" w:hAnsi="Times New Roman" w:cs="Times New Roman"/>
          <w:color w:val="000000" w:themeColor="text1"/>
          <w:sz w:val="24"/>
          <w:szCs w:val="24"/>
          <w:shd w:val="clear" w:color="auto" w:fill="FFFFFF"/>
        </w:rPr>
        <w:t xml:space="preserve"> process </w:t>
      </w:r>
      <w:proofErr w:type="spellStart"/>
      <w:r w:rsidRPr="00952BF9">
        <w:rPr>
          <w:rFonts w:ascii="Times New Roman" w:hAnsi="Times New Roman" w:cs="Times New Roman"/>
          <w:color w:val="000000" w:themeColor="text1"/>
          <w:sz w:val="24"/>
          <w:szCs w:val="24"/>
          <w:shd w:val="clear" w:color="auto" w:fill="FFFFFF"/>
        </w:rPr>
        <w:t>laborios</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lungă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durată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după</w:t>
      </w:r>
      <w:proofErr w:type="spellEnd"/>
      <w:r w:rsidRPr="00952BF9">
        <w:rPr>
          <w:rFonts w:ascii="Times New Roman" w:hAnsi="Times New Roman" w:cs="Times New Roman"/>
          <w:color w:val="000000" w:themeColor="text1"/>
          <w:sz w:val="24"/>
          <w:szCs w:val="24"/>
          <w:shd w:val="clear" w:color="auto" w:fill="FFFFFF"/>
        </w:rPr>
        <w:t xml:space="preserve"> cum </w:t>
      </w:r>
      <w:proofErr w:type="spellStart"/>
      <w:r w:rsidRPr="00952BF9">
        <w:rPr>
          <w:rFonts w:ascii="Times New Roman" w:hAnsi="Times New Roman" w:cs="Times New Roman"/>
          <w:color w:val="000000" w:themeColor="text1"/>
          <w:sz w:val="24"/>
          <w:szCs w:val="24"/>
          <w:shd w:val="clear" w:color="auto" w:fill="FFFFFF"/>
        </w:rPr>
        <w:t>subliniază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chiar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coordonatorul</w:t>
      </w:r>
      <w:proofErr w:type="spellEnd"/>
      <w:r w:rsidRPr="00952BF9">
        <w:rPr>
          <w:rFonts w:ascii="Times New Roman" w:hAnsi="Times New Roman" w:cs="Times New Roman"/>
          <w:color w:val="000000" w:themeColor="text1"/>
          <w:sz w:val="24"/>
          <w:szCs w:val="24"/>
          <w:shd w:val="clear" w:color="auto" w:fill="FFFFFF"/>
        </w:rPr>
        <w:t xml:space="preserve">. </w:t>
      </w:r>
      <w:r w:rsidRPr="00952BF9">
        <w:rPr>
          <w:rFonts w:ascii="Times New Roman" w:hAnsi="Times New Roman" w:cs="Times New Roman"/>
          <w:color w:val="000000" w:themeColor="text1"/>
          <w:sz w:val="24"/>
          <w:szCs w:val="24"/>
          <w:lang w:val="ro-RO"/>
        </w:rPr>
        <w:t>„</w:t>
      </w:r>
      <w:r w:rsidR="006632C7" w:rsidRPr="00952BF9">
        <w:rPr>
          <w:rFonts w:ascii="Times New Roman" w:hAnsi="Times New Roman" w:cs="Times New Roman"/>
          <w:color w:val="000000" w:themeColor="text1"/>
          <w:sz w:val="24"/>
          <w:szCs w:val="24"/>
          <w:lang w:val="ro-RO"/>
        </w:rPr>
        <w:t xml:space="preserve">E adevărat că până scot o carte din casă e foarte greu. Mă hotărăsc foarte greu să public ceva, pentru că actul acesta este, cel puțin din punctul meu de vedere, un act de mare responsabilitate și mă mai consolez câteodată cu gândul că nu am nici cea mai mică reticență pentru tot ce am publicat până acum. Cred că este o dramă pentru cineva care </w:t>
      </w:r>
      <w:r w:rsidR="006632C7" w:rsidRPr="00952BF9">
        <w:rPr>
          <w:rFonts w:ascii="Times New Roman" w:hAnsi="Times New Roman" w:cs="Times New Roman"/>
          <w:color w:val="000000" w:themeColor="text1"/>
          <w:sz w:val="24"/>
          <w:szCs w:val="24"/>
          <w:lang w:val="ro-RO"/>
        </w:rPr>
        <w:lastRenderedPageBreak/>
        <w:t xml:space="preserve">ajunge să regrete că a publicat ceva. </w:t>
      </w:r>
      <w:r w:rsidRPr="00952BF9">
        <w:rPr>
          <w:rFonts w:ascii="Times New Roman" w:hAnsi="Times New Roman" w:cs="Times New Roman"/>
          <w:color w:val="000000" w:themeColor="text1"/>
          <w:sz w:val="24"/>
          <w:szCs w:val="24"/>
          <w:lang w:val="ro-RO"/>
        </w:rPr>
        <w:t>Eu am regrete că nu am publicat</w:t>
      </w:r>
      <w:r w:rsidR="006632C7" w:rsidRPr="00952BF9">
        <w:rPr>
          <w:rFonts w:ascii="Times New Roman" w:hAnsi="Times New Roman" w:cs="Times New Roman"/>
          <w:color w:val="000000" w:themeColor="text1"/>
          <w:sz w:val="24"/>
          <w:szCs w:val="24"/>
          <w:lang w:val="ro-RO"/>
        </w:rPr>
        <w:t>”</w:t>
      </w:r>
      <w:r w:rsidRPr="00952BF9">
        <w:rPr>
          <w:rFonts w:ascii="Times New Roman" w:hAnsi="Times New Roman" w:cs="Times New Roman"/>
          <w:color w:val="000000" w:themeColor="text1"/>
          <w:sz w:val="24"/>
          <w:szCs w:val="24"/>
          <w:lang w:val="ro-RO"/>
        </w:rPr>
        <w:t>, a menționat Adrian Stoicescu.</w:t>
      </w:r>
    </w:p>
    <w:p w14:paraId="613FACF7" w14:textId="08B0830D" w:rsidR="00285897" w:rsidRPr="00952BF9" w:rsidRDefault="00592BA9" w:rsidP="00592BA9">
      <w:pPr>
        <w:jc w:val="both"/>
        <w:rPr>
          <w:rFonts w:ascii="Times New Roman" w:hAnsi="Times New Roman" w:cs="Times New Roman"/>
          <w:color w:val="000000" w:themeColor="text1"/>
          <w:sz w:val="24"/>
          <w:szCs w:val="24"/>
          <w:lang w:val="ro-RO"/>
        </w:rPr>
      </w:pPr>
      <w:r w:rsidRPr="00952BF9">
        <w:rPr>
          <w:rFonts w:ascii="Times New Roman" w:hAnsi="Times New Roman" w:cs="Times New Roman"/>
          <w:color w:val="000000" w:themeColor="text1"/>
          <w:sz w:val="24"/>
          <w:szCs w:val="24"/>
          <w:lang w:val="ro-RO"/>
        </w:rPr>
        <w:t xml:space="preserve">Lucrarea </w:t>
      </w:r>
      <w:r w:rsidRPr="00952BF9">
        <w:rPr>
          <w:rFonts w:ascii="Times New Roman" w:hAnsi="Times New Roman" w:cs="Times New Roman"/>
          <w:b/>
          <w:color w:val="000000" w:themeColor="text1"/>
          <w:sz w:val="24"/>
          <w:szCs w:val="24"/>
          <w:lang w:val="ro-RO"/>
        </w:rPr>
        <w:t xml:space="preserve">„Aspecte teoretice şi practice privind verbul în limba </w:t>
      </w:r>
      <w:proofErr w:type="spellStart"/>
      <w:r w:rsidRPr="00952BF9">
        <w:rPr>
          <w:rFonts w:ascii="Times New Roman" w:hAnsi="Times New Roman" w:cs="Times New Roman"/>
          <w:b/>
          <w:color w:val="000000" w:themeColor="text1"/>
          <w:sz w:val="24"/>
          <w:szCs w:val="24"/>
          <w:lang w:val="ro-RO"/>
        </w:rPr>
        <w:t>rromani</w:t>
      </w:r>
      <w:proofErr w:type="spellEnd"/>
      <w:r w:rsidRPr="00952BF9">
        <w:rPr>
          <w:rFonts w:ascii="Times New Roman" w:hAnsi="Times New Roman" w:cs="Times New Roman"/>
          <w:b/>
          <w:color w:val="000000" w:themeColor="text1"/>
          <w:sz w:val="24"/>
          <w:szCs w:val="24"/>
          <w:lang w:val="ro-RO"/>
        </w:rPr>
        <w:t xml:space="preserve"> comună: material didactic auxiliar”</w:t>
      </w:r>
      <w:r w:rsidRPr="00952BF9">
        <w:rPr>
          <w:rFonts w:ascii="Times New Roman" w:hAnsi="Times New Roman" w:cs="Times New Roman"/>
          <w:color w:val="000000" w:themeColor="text1"/>
          <w:sz w:val="24"/>
          <w:szCs w:val="24"/>
          <w:lang w:val="ro-RO"/>
        </w:rPr>
        <w:t xml:space="preserve">, scrisă de Cristian Pădure, </w:t>
      </w:r>
      <w:r w:rsidR="00285897" w:rsidRPr="00952BF9">
        <w:rPr>
          <w:rFonts w:ascii="Times New Roman" w:hAnsi="Times New Roman" w:cs="Times New Roman"/>
          <w:color w:val="000000" w:themeColor="text1"/>
          <w:sz w:val="24"/>
          <w:szCs w:val="24"/>
          <w:lang w:val="ro-RO"/>
        </w:rPr>
        <w:t xml:space="preserve">reprezintă un material didactic auxiliar pentru limba </w:t>
      </w:r>
      <w:proofErr w:type="spellStart"/>
      <w:r w:rsidR="00285897" w:rsidRPr="00952BF9">
        <w:rPr>
          <w:rFonts w:ascii="Times New Roman" w:hAnsi="Times New Roman" w:cs="Times New Roman"/>
          <w:color w:val="000000" w:themeColor="text1"/>
          <w:sz w:val="24"/>
          <w:szCs w:val="24"/>
          <w:lang w:val="ro-RO"/>
        </w:rPr>
        <w:t>rromani</w:t>
      </w:r>
      <w:proofErr w:type="spellEnd"/>
      <w:r w:rsidR="00285897" w:rsidRPr="00952BF9">
        <w:rPr>
          <w:rFonts w:ascii="Times New Roman" w:hAnsi="Times New Roman" w:cs="Times New Roman"/>
          <w:color w:val="000000" w:themeColor="text1"/>
          <w:sz w:val="24"/>
          <w:szCs w:val="24"/>
          <w:lang w:val="ro-RO"/>
        </w:rPr>
        <w:t xml:space="preserve">, deocamdată, unic în lume, rezultat prin combinarea, într-o manieră originală, a informațiilor descriptive, complexe, despre verbul în limba </w:t>
      </w:r>
      <w:proofErr w:type="spellStart"/>
      <w:r w:rsidR="00285897" w:rsidRPr="00952BF9">
        <w:rPr>
          <w:rFonts w:ascii="Times New Roman" w:hAnsi="Times New Roman" w:cs="Times New Roman"/>
          <w:color w:val="000000" w:themeColor="text1"/>
          <w:sz w:val="24"/>
          <w:szCs w:val="24"/>
          <w:lang w:val="ro-RO"/>
        </w:rPr>
        <w:t>rromani</w:t>
      </w:r>
      <w:proofErr w:type="spellEnd"/>
      <w:r w:rsidR="00285897" w:rsidRPr="00952BF9">
        <w:rPr>
          <w:rFonts w:ascii="Times New Roman" w:hAnsi="Times New Roman" w:cs="Times New Roman"/>
          <w:color w:val="000000" w:themeColor="text1"/>
          <w:sz w:val="24"/>
          <w:szCs w:val="24"/>
          <w:lang w:val="ro-RO"/>
        </w:rPr>
        <w:t xml:space="preserve">, cu aplicarea practică a conjugării complete a 330 de verbe uzuale din limba </w:t>
      </w:r>
      <w:proofErr w:type="spellStart"/>
      <w:r w:rsidR="00285897" w:rsidRPr="00952BF9">
        <w:rPr>
          <w:rFonts w:ascii="Times New Roman" w:hAnsi="Times New Roman" w:cs="Times New Roman"/>
          <w:color w:val="000000" w:themeColor="text1"/>
          <w:sz w:val="24"/>
          <w:szCs w:val="24"/>
          <w:lang w:val="ro-RO"/>
        </w:rPr>
        <w:t>rromani</w:t>
      </w:r>
      <w:proofErr w:type="spellEnd"/>
      <w:r w:rsidR="00285897" w:rsidRPr="00952BF9">
        <w:rPr>
          <w:rFonts w:ascii="Times New Roman" w:hAnsi="Times New Roman" w:cs="Times New Roman"/>
          <w:color w:val="000000" w:themeColor="text1"/>
          <w:sz w:val="24"/>
          <w:szCs w:val="24"/>
          <w:lang w:val="ro-RO"/>
        </w:rPr>
        <w:t>.</w:t>
      </w:r>
    </w:p>
    <w:p w14:paraId="59DB5F61" w14:textId="11E47234" w:rsidR="00285897" w:rsidRPr="00952BF9" w:rsidRDefault="00592BA9" w:rsidP="00592BA9">
      <w:pPr>
        <w:jc w:val="both"/>
        <w:rPr>
          <w:rFonts w:ascii="Times New Roman" w:hAnsi="Times New Roman" w:cs="Times New Roman"/>
          <w:color w:val="000000" w:themeColor="text1"/>
          <w:sz w:val="24"/>
          <w:szCs w:val="24"/>
          <w:lang w:val="ro-RO"/>
        </w:rPr>
      </w:pPr>
      <w:r w:rsidRPr="00952BF9">
        <w:rPr>
          <w:rFonts w:ascii="Times New Roman" w:hAnsi="Times New Roman" w:cs="Times New Roman"/>
          <w:color w:val="000000" w:themeColor="text1"/>
          <w:sz w:val="24"/>
          <w:szCs w:val="24"/>
          <w:lang w:val="ro-RO"/>
        </w:rPr>
        <w:t xml:space="preserve">O altă lucrare ieșită se sub tipar EUB-BUP, </w:t>
      </w:r>
      <w:r w:rsidRPr="00952BF9">
        <w:rPr>
          <w:rFonts w:ascii="Times New Roman" w:hAnsi="Times New Roman" w:cs="Times New Roman"/>
          <w:b/>
          <w:color w:val="000000" w:themeColor="text1"/>
          <w:sz w:val="24"/>
          <w:szCs w:val="24"/>
          <w:lang w:val="ro-RO"/>
        </w:rPr>
        <w:t xml:space="preserve">„Starea </w:t>
      </w:r>
      <w:proofErr w:type="spellStart"/>
      <w:r w:rsidRPr="00952BF9">
        <w:rPr>
          <w:rFonts w:ascii="Times New Roman" w:hAnsi="Times New Roman" w:cs="Times New Roman"/>
          <w:b/>
          <w:color w:val="000000" w:themeColor="text1"/>
          <w:sz w:val="24"/>
          <w:szCs w:val="24"/>
          <w:lang w:val="ro-RO"/>
        </w:rPr>
        <w:t>vegetaţiei</w:t>
      </w:r>
      <w:proofErr w:type="spellEnd"/>
      <w:r w:rsidRPr="00952BF9">
        <w:rPr>
          <w:rFonts w:ascii="Times New Roman" w:hAnsi="Times New Roman" w:cs="Times New Roman"/>
          <w:b/>
          <w:color w:val="000000" w:themeColor="text1"/>
          <w:sz w:val="24"/>
          <w:szCs w:val="24"/>
          <w:lang w:val="ro-RO"/>
        </w:rPr>
        <w:t xml:space="preserve"> din municipiul Bucureşti: abordări complementare”</w:t>
      </w:r>
      <w:r w:rsidRPr="00952BF9">
        <w:rPr>
          <w:rFonts w:ascii="Times New Roman" w:hAnsi="Times New Roman" w:cs="Times New Roman"/>
          <w:color w:val="000000" w:themeColor="text1"/>
          <w:sz w:val="24"/>
          <w:szCs w:val="24"/>
          <w:lang w:val="ro-RO"/>
        </w:rPr>
        <w:t xml:space="preserve">, scrisă de Irina Cârlan, </w:t>
      </w:r>
      <w:r w:rsidR="00285897" w:rsidRPr="00952BF9">
        <w:rPr>
          <w:rFonts w:ascii="Times New Roman" w:hAnsi="Times New Roman" w:cs="Times New Roman"/>
          <w:color w:val="000000" w:themeColor="text1"/>
          <w:sz w:val="24"/>
          <w:szCs w:val="24"/>
          <w:lang w:val="ro-RO"/>
        </w:rPr>
        <w:t>își propune să definească o metodologie practică pentru monitorizarea vegetației (urbane). Aceasta presupune mai multe direcții de cerce</w:t>
      </w:r>
      <w:r w:rsidRPr="00952BF9">
        <w:rPr>
          <w:rFonts w:ascii="Times New Roman" w:hAnsi="Times New Roman" w:cs="Times New Roman"/>
          <w:color w:val="000000" w:themeColor="text1"/>
          <w:sz w:val="24"/>
          <w:szCs w:val="24"/>
          <w:lang w:val="ro-RO"/>
        </w:rPr>
        <w:t xml:space="preserve">tare, răspunzând la întrebările „unde?”, „cum?”, „de ce?”. </w:t>
      </w:r>
    </w:p>
    <w:p w14:paraId="48860FEC" w14:textId="14472EC2" w:rsidR="00952BF9" w:rsidRPr="00952BF9" w:rsidRDefault="00592BA9" w:rsidP="00B825D6">
      <w:pPr>
        <w:jc w:val="both"/>
        <w:rPr>
          <w:rFonts w:ascii="Times New Roman" w:hAnsi="Times New Roman" w:cs="Times New Roman"/>
          <w:color w:val="000000" w:themeColor="text1"/>
          <w:sz w:val="24"/>
          <w:szCs w:val="24"/>
          <w:shd w:val="clear" w:color="auto" w:fill="FFFFFF"/>
        </w:rPr>
      </w:pPr>
      <w:r w:rsidRPr="00952BF9">
        <w:rPr>
          <w:rStyle w:val="Emphasis"/>
          <w:rFonts w:ascii="Times New Roman" w:hAnsi="Times New Roman" w:cs="Times New Roman"/>
          <w:i w:val="0"/>
          <w:color w:val="000000" w:themeColor="text1"/>
          <w:sz w:val="24"/>
          <w:szCs w:val="24"/>
          <w:bdr w:val="none" w:sz="0" w:space="0" w:color="auto" w:frame="1"/>
          <w:shd w:val="clear" w:color="auto" w:fill="FFFFFF"/>
        </w:rPr>
        <w:t xml:space="preserve">O </w:t>
      </w:r>
      <w:proofErr w:type="spellStart"/>
      <w:r w:rsidRPr="00952BF9">
        <w:rPr>
          <w:rStyle w:val="Emphasis"/>
          <w:rFonts w:ascii="Times New Roman" w:hAnsi="Times New Roman" w:cs="Times New Roman"/>
          <w:i w:val="0"/>
          <w:color w:val="000000" w:themeColor="text1"/>
          <w:sz w:val="24"/>
          <w:szCs w:val="24"/>
          <w:bdr w:val="none" w:sz="0" w:space="0" w:color="auto" w:frame="1"/>
          <w:shd w:val="clear" w:color="auto" w:fill="FFFFFF"/>
        </w:rPr>
        <w:t>ultimă</w:t>
      </w:r>
      <w:proofErr w:type="spellEnd"/>
      <w:r w:rsidRPr="00952BF9">
        <w:rPr>
          <w:rStyle w:val="Emphasis"/>
          <w:rFonts w:ascii="Times New Roman" w:hAnsi="Times New Roman" w:cs="Times New Roman"/>
          <w:i w:val="0"/>
          <w:color w:val="000000" w:themeColor="text1"/>
          <w:sz w:val="24"/>
          <w:szCs w:val="24"/>
          <w:bdr w:val="none" w:sz="0" w:space="0" w:color="auto" w:frame="1"/>
          <w:shd w:val="clear" w:color="auto" w:fill="FFFFFF"/>
        </w:rPr>
        <w:t xml:space="preserve"> </w:t>
      </w:r>
      <w:proofErr w:type="spellStart"/>
      <w:r w:rsidRPr="00952BF9">
        <w:rPr>
          <w:rStyle w:val="Emphasis"/>
          <w:rFonts w:ascii="Times New Roman" w:hAnsi="Times New Roman" w:cs="Times New Roman"/>
          <w:i w:val="0"/>
          <w:color w:val="000000" w:themeColor="text1"/>
          <w:sz w:val="24"/>
          <w:szCs w:val="24"/>
          <w:bdr w:val="none" w:sz="0" w:space="0" w:color="auto" w:frame="1"/>
          <w:shd w:val="clear" w:color="auto" w:fill="FFFFFF"/>
        </w:rPr>
        <w:t>lucrare</w:t>
      </w:r>
      <w:proofErr w:type="spellEnd"/>
      <w:r w:rsidRPr="00952BF9">
        <w:rPr>
          <w:rStyle w:val="Emphasis"/>
          <w:rFonts w:ascii="Times New Roman" w:hAnsi="Times New Roman" w:cs="Times New Roman"/>
          <w:i w:val="0"/>
          <w:color w:val="000000" w:themeColor="text1"/>
          <w:sz w:val="24"/>
          <w:szCs w:val="24"/>
          <w:bdr w:val="none" w:sz="0" w:space="0" w:color="auto" w:frame="1"/>
          <w:shd w:val="clear" w:color="auto" w:fill="FFFFFF"/>
        </w:rPr>
        <w:t xml:space="preserve"> de o </w:t>
      </w:r>
      <w:proofErr w:type="spellStart"/>
      <w:r w:rsidRPr="00952BF9">
        <w:rPr>
          <w:rStyle w:val="Emphasis"/>
          <w:rFonts w:ascii="Times New Roman" w:hAnsi="Times New Roman" w:cs="Times New Roman"/>
          <w:i w:val="0"/>
          <w:color w:val="000000" w:themeColor="text1"/>
          <w:sz w:val="24"/>
          <w:szCs w:val="24"/>
          <w:bdr w:val="none" w:sz="0" w:space="0" w:color="auto" w:frame="1"/>
          <w:shd w:val="clear" w:color="auto" w:fill="FFFFFF"/>
        </w:rPr>
        <w:t>complexitate</w:t>
      </w:r>
      <w:proofErr w:type="spellEnd"/>
      <w:r w:rsidR="00952BF9" w:rsidRPr="00952BF9">
        <w:rPr>
          <w:rStyle w:val="Emphasis"/>
          <w:rFonts w:ascii="Times New Roman" w:hAnsi="Times New Roman" w:cs="Times New Roman"/>
          <w:i w:val="0"/>
          <w:color w:val="000000" w:themeColor="text1"/>
          <w:sz w:val="24"/>
          <w:szCs w:val="24"/>
          <w:bdr w:val="none" w:sz="0" w:space="0" w:color="auto" w:frame="1"/>
          <w:shd w:val="clear" w:color="auto" w:fill="FFFFFF"/>
        </w:rPr>
        <w:t xml:space="preserve"> </w:t>
      </w:r>
      <w:proofErr w:type="spellStart"/>
      <w:r w:rsidRPr="00952BF9">
        <w:rPr>
          <w:rStyle w:val="Emphasis"/>
          <w:rFonts w:ascii="Times New Roman" w:hAnsi="Times New Roman" w:cs="Times New Roman"/>
          <w:i w:val="0"/>
          <w:color w:val="000000" w:themeColor="text1"/>
          <w:sz w:val="24"/>
          <w:szCs w:val="24"/>
          <w:bdr w:val="none" w:sz="0" w:space="0" w:color="auto" w:frame="1"/>
          <w:shd w:val="clear" w:color="auto" w:fill="FFFFFF"/>
        </w:rPr>
        <w:t>semnificativă</w:t>
      </w:r>
      <w:proofErr w:type="spellEnd"/>
      <w:proofErr w:type="gramStart"/>
      <w:r w:rsidRPr="00952BF9">
        <w:rPr>
          <w:rStyle w:val="Emphasis"/>
          <w:rFonts w:ascii="Times New Roman" w:hAnsi="Times New Roman" w:cs="Times New Roman"/>
          <w:i w:val="0"/>
          <w:color w:val="000000" w:themeColor="text1"/>
          <w:sz w:val="24"/>
          <w:szCs w:val="24"/>
          <w:bdr w:val="none" w:sz="0" w:space="0" w:color="auto" w:frame="1"/>
          <w:shd w:val="clear" w:color="auto" w:fill="FFFFFF"/>
        </w:rPr>
        <w:t>,</w:t>
      </w:r>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 xml:space="preserve">  „</w:t>
      </w:r>
      <w:proofErr w:type="spellStart"/>
      <w:proofErr w:type="gramEnd"/>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Limbă</w:t>
      </w:r>
      <w:proofErr w:type="spellEnd"/>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 xml:space="preserve">, </w:t>
      </w:r>
      <w:proofErr w:type="spellStart"/>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societate</w:t>
      </w:r>
      <w:proofErr w:type="spellEnd"/>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 xml:space="preserve">, </w:t>
      </w:r>
      <w:proofErr w:type="spellStart"/>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cultură</w:t>
      </w:r>
      <w:proofErr w:type="spellEnd"/>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 xml:space="preserve">. In </w:t>
      </w:r>
      <w:proofErr w:type="spellStart"/>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honorem</w:t>
      </w:r>
      <w:proofErr w:type="spellEnd"/>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 xml:space="preserve"> Liliana </w:t>
      </w:r>
      <w:proofErr w:type="spellStart"/>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Ionescu-Ruxăndoiu</w:t>
      </w:r>
      <w:proofErr w:type="spellEnd"/>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 xml:space="preserve"> </w:t>
      </w:r>
      <w:proofErr w:type="spellStart"/>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și</w:t>
      </w:r>
      <w:proofErr w:type="spellEnd"/>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 xml:space="preserve"> </w:t>
      </w:r>
      <w:proofErr w:type="spellStart"/>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Mihaela</w:t>
      </w:r>
      <w:proofErr w:type="spellEnd"/>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 xml:space="preserve"> </w:t>
      </w:r>
      <w:proofErr w:type="spellStart"/>
      <w:r w:rsidRPr="00952BF9">
        <w:rPr>
          <w:rStyle w:val="Emphasis"/>
          <w:rFonts w:ascii="Times New Roman" w:hAnsi="Times New Roman" w:cs="Times New Roman"/>
          <w:b/>
          <w:i w:val="0"/>
          <w:color w:val="000000" w:themeColor="text1"/>
          <w:sz w:val="24"/>
          <w:szCs w:val="24"/>
          <w:bdr w:val="none" w:sz="0" w:space="0" w:color="auto" w:frame="1"/>
          <w:shd w:val="clear" w:color="auto" w:fill="FFFFFF"/>
        </w:rPr>
        <w:t>Mancaș</w:t>
      </w:r>
      <w:proofErr w:type="spellEnd"/>
      <w:r w:rsidR="00952BF9" w:rsidRPr="00952BF9">
        <w:rPr>
          <w:rStyle w:val="Emphasis"/>
          <w:rFonts w:ascii="Times New Roman" w:hAnsi="Times New Roman" w:cs="Times New Roman"/>
          <w:b/>
          <w:i w:val="0"/>
          <w:color w:val="000000" w:themeColor="text1"/>
          <w:sz w:val="24"/>
          <w:szCs w:val="24"/>
          <w:bdr w:val="none" w:sz="0" w:space="0" w:color="auto" w:frame="1"/>
          <w:shd w:val="clear" w:color="auto" w:fill="FFFFFF"/>
        </w:rPr>
        <w:t>”</w:t>
      </w:r>
      <w:r w:rsidR="00952BF9" w:rsidRPr="00952BF9">
        <w:rPr>
          <w:rFonts w:ascii="Times New Roman" w:hAnsi="Times New Roman" w:cs="Times New Roman"/>
          <w:color w:val="000000" w:themeColor="text1"/>
          <w:sz w:val="24"/>
          <w:szCs w:val="24"/>
          <w:shd w:val="clear" w:color="auto" w:fill="FFFFFF"/>
        </w:rPr>
        <w:t xml:space="preserve"> (2 volume), </w:t>
      </w:r>
      <w:proofErr w:type="spellStart"/>
      <w:r w:rsidR="00952BF9" w:rsidRPr="00952BF9">
        <w:rPr>
          <w:rFonts w:ascii="Times New Roman" w:hAnsi="Times New Roman" w:cs="Times New Roman"/>
          <w:color w:val="000000" w:themeColor="text1"/>
          <w:sz w:val="24"/>
          <w:szCs w:val="24"/>
          <w:shd w:val="clear" w:color="auto" w:fill="FFFFFF"/>
        </w:rPr>
        <w:t>semnată</w:t>
      </w:r>
      <w:proofErr w:type="spellEnd"/>
      <w:r w:rsidR="00952BF9" w:rsidRPr="00952BF9">
        <w:rPr>
          <w:rFonts w:ascii="Times New Roman" w:hAnsi="Times New Roman" w:cs="Times New Roman"/>
          <w:color w:val="000000" w:themeColor="text1"/>
          <w:sz w:val="24"/>
          <w:szCs w:val="24"/>
          <w:shd w:val="clear" w:color="auto" w:fill="FFFFFF"/>
        </w:rPr>
        <w:t xml:space="preserve"> de </w:t>
      </w:r>
      <w:proofErr w:type="spellStart"/>
      <w:r w:rsidR="00952BF9" w:rsidRPr="00952BF9">
        <w:rPr>
          <w:rFonts w:ascii="Times New Roman" w:hAnsi="Times New Roman" w:cs="Times New Roman"/>
          <w:color w:val="000000" w:themeColor="text1"/>
          <w:sz w:val="24"/>
          <w:szCs w:val="24"/>
          <w:shd w:val="clear" w:color="auto" w:fill="FFFFFF"/>
        </w:rPr>
        <w:t>editorii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Oana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Chelaru-Murăruș</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Mihaela-Viorica</w:t>
      </w:r>
      <w:proofErr w:type="spellEnd"/>
      <w:r w:rsidRPr="00952BF9">
        <w:rPr>
          <w:rFonts w:ascii="Times New Roman" w:hAnsi="Times New Roman" w:cs="Times New Roman"/>
          <w:color w:val="000000" w:themeColor="text1"/>
          <w:sz w:val="24"/>
          <w:szCs w:val="24"/>
          <w:shd w:val="clear" w:color="auto" w:fill="FFFFFF"/>
        </w:rPr>
        <w:t xml:space="preserve"> Constantinescu, Claudia </w:t>
      </w:r>
      <w:proofErr w:type="spellStart"/>
      <w:r w:rsidRPr="00952BF9">
        <w:rPr>
          <w:rFonts w:ascii="Times New Roman" w:hAnsi="Times New Roman" w:cs="Times New Roman"/>
          <w:color w:val="000000" w:themeColor="text1"/>
          <w:sz w:val="24"/>
          <w:szCs w:val="24"/>
          <w:shd w:val="clear" w:color="auto" w:fill="FFFFFF"/>
        </w:rPr>
        <w:t>Ene</w:t>
      </w:r>
      <w:proofErr w:type="spellEnd"/>
      <w:r w:rsidRPr="00952BF9">
        <w:rPr>
          <w:rFonts w:ascii="Times New Roman" w:hAnsi="Times New Roman" w:cs="Times New Roman"/>
          <w:color w:val="000000" w:themeColor="text1"/>
          <w:sz w:val="24"/>
          <w:szCs w:val="24"/>
          <w:shd w:val="clear" w:color="auto" w:fill="FFFFFF"/>
        </w:rPr>
        <w:t>, G</w:t>
      </w:r>
      <w:r w:rsidR="00952BF9" w:rsidRPr="00952BF9">
        <w:rPr>
          <w:rFonts w:ascii="Times New Roman" w:hAnsi="Times New Roman" w:cs="Times New Roman"/>
          <w:color w:val="000000" w:themeColor="text1"/>
          <w:sz w:val="24"/>
          <w:szCs w:val="24"/>
          <w:shd w:val="clear" w:color="auto" w:fill="FFFFFF"/>
        </w:rPr>
        <w:t xml:space="preserve">abriela </w:t>
      </w:r>
      <w:proofErr w:type="spellStart"/>
      <w:r w:rsidR="00952BF9" w:rsidRPr="00952BF9">
        <w:rPr>
          <w:rFonts w:ascii="Times New Roman" w:hAnsi="Times New Roman" w:cs="Times New Roman"/>
          <w:color w:val="000000" w:themeColor="text1"/>
          <w:sz w:val="24"/>
          <w:szCs w:val="24"/>
          <w:shd w:val="clear" w:color="auto" w:fill="FFFFFF"/>
        </w:rPr>
        <w:t>Stoica</w:t>
      </w:r>
      <w:proofErr w:type="spellEnd"/>
      <w:r w:rsidR="00952BF9" w:rsidRPr="00952BF9">
        <w:rPr>
          <w:rFonts w:ascii="Times New Roman" w:hAnsi="Times New Roman" w:cs="Times New Roman"/>
          <w:color w:val="000000" w:themeColor="text1"/>
          <w:sz w:val="24"/>
          <w:szCs w:val="24"/>
          <w:shd w:val="clear" w:color="auto" w:fill="FFFFFF"/>
        </w:rPr>
        <w:t xml:space="preserve">, </w:t>
      </w:r>
      <w:proofErr w:type="spellStart"/>
      <w:r w:rsidR="00952BF9" w:rsidRPr="00952BF9">
        <w:rPr>
          <w:rFonts w:ascii="Times New Roman" w:hAnsi="Times New Roman" w:cs="Times New Roman"/>
          <w:color w:val="000000" w:themeColor="text1"/>
          <w:sz w:val="24"/>
          <w:szCs w:val="24"/>
          <w:shd w:val="clear" w:color="auto" w:fill="FFFFFF"/>
        </w:rPr>
        <w:t>Andra</w:t>
      </w:r>
      <w:proofErr w:type="spellEnd"/>
      <w:r w:rsidR="00952BF9" w:rsidRPr="00952BF9">
        <w:rPr>
          <w:rFonts w:ascii="Times New Roman" w:hAnsi="Times New Roman" w:cs="Times New Roman"/>
          <w:color w:val="000000" w:themeColor="text1"/>
          <w:sz w:val="24"/>
          <w:szCs w:val="24"/>
          <w:shd w:val="clear" w:color="auto" w:fill="FFFFFF"/>
        </w:rPr>
        <w:t xml:space="preserve"> </w:t>
      </w:r>
      <w:proofErr w:type="spellStart"/>
      <w:r w:rsidR="00952BF9" w:rsidRPr="00952BF9">
        <w:rPr>
          <w:rFonts w:ascii="Times New Roman" w:hAnsi="Times New Roman" w:cs="Times New Roman"/>
          <w:color w:val="000000" w:themeColor="text1"/>
          <w:sz w:val="24"/>
          <w:szCs w:val="24"/>
          <w:shd w:val="clear" w:color="auto" w:fill="FFFFFF"/>
        </w:rPr>
        <w:t>Vasilescu</w:t>
      </w:r>
      <w:proofErr w:type="spellEnd"/>
      <w:r w:rsidR="00952BF9" w:rsidRPr="00952BF9">
        <w:rPr>
          <w:rFonts w:ascii="Times New Roman" w:hAnsi="Times New Roman" w:cs="Times New Roman"/>
          <w:color w:val="000000" w:themeColor="text1"/>
          <w:sz w:val="24"/>
          <w:szCs w:val="24"/>
          <w:shd w:val="clear" w:color="auto" w:fill="FFFFFF"/>
        </w:rPr>
        <w:t>,</w:t>
      </w:r>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este</w:t>
      </w:r>
      <w:proofErr w:type="spellEnd"/>
      <w:r w:rsidRPr="00952BF9">
        <w:rPr>
          <w:rFonts w:ascii="Times New Roman" w:hAnsi="Times New Roman" w:cs="Times New Roman"/>
          <w:color w:val="000000" w:themeColor="text1"/>
          <w:sz w:val="24"/>
          <w:szCs w:val="24"/>
          <w:shd w:val="clear" w:color="auto" w:fill="FFFFFF"/>
        </w:rPr>
        <w:t xml:space="preserve"> o </w:t>
      </w:r>
      <w:proofErr w:type="spellStart"/>
      <w:r w:rsidRPr="00952BF9">
        <w:rPr>
          <w:rFonts w:ascii="Times New Roman" w:hAnsi="Times New Roman" w:cs="Times New Roman"/>
          <w:color w:val="000000" w:themeColor="text1"/>
          <w:sz w:val="24"/>
          <w:szCs w:val="24"/>
          <w:shd w:val="clear" w:color="auto" w:fill="FFFFFF"/>
        </w:rPr>
        <w:t>lucrare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în</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două</w:t>
      </w:r>
      <w:proofErr w:type="spellEnd"/>
      <w:r w:rsidRPr="00952BF9">
        <w:rPr>
          <w:rFonts w:ascii="Times New Roman" w:hAnsi="Times New Roman" w:cs="Times New Roman"/>
          <w:color w:val="000000" w:themeColor="text1"/>
          <w:sz w:val="24"/>
          <w:szCs w:val="24"/>
          <w:shd w:val="clear" w:color="auto" w:fill="FFFFFF"/>
        </w:rPr>
        <w:t xml:space="preserve"> volume care </w:t>
      </w:r>
      <w:proofErr w:type="spellStart"/>
      <w:r w:rsidRPr="00952BF9">
        <w:rPr>
          <w:rFonts w:ascii="Times New Roman" w:hAnsi="Times New Roman" w:cs="Times New Roman"/>
          <w:color w:val="000000" w:themeColor="text1"/>
          <w:sz w:val="24"/>
          <w:szCs w:val="24"/>
          <w:shd w:val="clear" w:color="auto" w:fill="FFFFFF"/>
        </w:rPr>
        <w:t>omagiază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două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figuri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marcante</w:t>
      </w:r>
      <w:proofErr w:type="spellEnd"/>
      <w:r w:rsidRPr="00952BF9">
        <w:rPr>
          <w:rFonts w:ascii="Times New Roman" w:hAnsi="Times New Roman" w:cs="Times New Roman"/>
          <w:color w:val="000000" w:themeColor="text1"/>
          <w:sz w:val="24"/>
          <w:szCs w:val="24"/>
          <w:shd w:val="clear" w:color="auto" w:fill="FFFFFF"/>
        </w:rPr>
        <w:t xml:space="preserve"> ale </w:t>
      </w:r>
      <w:proofErr w:type="spellStart"/>
      <w:r w:rsidRPr="00952BF9">
        <w:rPr>
          <w:rFonts w:ascii="Times New Roman" w:hAnsi="Times New Roman" w:cs="Times New Roman"/>
          <w:color w:val="000000" w:themeColor="text1"/>
          <w:sz w:val="24"/>
          <w:szCs w:val="24"/>
          <w:shd w:val="clear" w:color="auto" w:fill="FFFFFF"/>
        </w:rPr>
        <w:t>lingvisticii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românești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profesoare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emerite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foarte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apreciate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pe</w:t>
      </w:r>
      <w:proofErr w:type="spellEnd"/>
      <w:r w:rsidRPr="00952BF9">
        <w:rPr>
          <w:rFonts w:ascii="Times New Roman" w:hAnsi="Times New Roman" w:cs="Times New Roman"/>
          <w:color w:val="000000" w:themeColor="text1"/>
          <w:sz w:val="24"/>
          <w:szCs w:val="24"/>
          <w:shd w:val="clear" w:color="auto" w:fill="FFFFFF"/>
        </w:rPr>
        <w:t xml:space="preserve"> care le </w:t>
      </w:r>
      <w:proofErr w:type="spellStart"/>
      <w:r w:rsidRPr="00952BF9">
        <w:rPr>
          <w:rFonts w:ascii="Times New Roman" w:hAnsi="Times New Roman" w:cs="Times New Roman"/>
          <w:color w:val="000000" w:themeColor="text1"/>
          <w:sz w:val="24"/>
          <w:szCs w:val="24"/>
          <w:shd w:val="clear" w:color="auto" w:fill="FFFFFF"/>
        </w:rPr>
        <w:t>leagă</w:t>
      </w:r>
      <w:proofErr w:type="spellEnd"/>
      <w:r w:rsidRPr="00952BF9">
        <w:rPr>
          <w:rFonts w:ascii="Times New Roman" w:hAnsi="Times New Roman" w:cs="Times New Roman"/>
          <w:color w:val="000000" w:themeColor="text1"/>
          <w:sz w:val="24"/>
          <w:szCs w:val="24"/>
          <w:shd w:val="clear" w:color="auto" w:fill="FFFFFF"/>
        </w:rPr>
        <w:t xml:space="preserve"> nu </w:t>
      </w:r>
      <w:proofErr w:type="spellStart"/>
      <w:r w:rsidRPr="00952BF9">
        <w:rPr>
          <w:rFonts w:ascii="Times New Roman" w:hAnsi="Times New Roman" w:cs="Times New Roman"/>
          <w:color w:val="000000" w:themeColor="text1"/>
          <w:sz w:val="24"/>
          <w:szCs w:val="24"/>
          <w:shd w:val="clear" w:color="auto" w:fill="FFFFFF"/>
        </w:rPr>
        <w:t>doar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pasiunea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profesională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și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devotamentul</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pentru</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Literele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bucureștene</w:t>
      </w:r>
      <w:proofErr w:type="spellEnd"/>
      <w:r w:rsidRPr="00952BF9">
        <w:rPr>
          <w:rFonts w:ascii="Times New Roman" w:hAnsi="Times New Roman" w:cs="Times New Roman"/>
          <w:color w:val="000000" w:themeColor="text1"/>
          <w:sz w:val="24"/>
          <w:szCs w:val="24"/>
          <w:shd w:val="clear" w:color="auto" w:fill="FFFFFF"/>
        </w:rPr>
        <w:t xml:space="preserve">, ci </w:t>
      </w:r>
      <w:proofErr w:type="spellStart"/>
      <w:r w:rsidRPr="00952BF9">
        <w:rPr>
          <w:rFonts w:ascii="Times New Roman" w:hAnsi="Times New Roman" w:cs="Times New Roman"/>
          <w:color w:val="000000" w:themeColor="text1"/>
          <w:sz w:val="24"/>
          <w:szCs w:val="24"/>
          <w:shd w:val="clear" w:color="auto" w:fill="FFFFFF"/>
        </w:rPr>
        <w:t>și</w:t>
      </w:r>
      <w:proofErr w:type="spellEnd"/>
      <w:r w:rsidRPr="00952BF9">
        <w:rPr>
          <w:rFonts w:ascii="Times New Roman" w:hAnsi="Times New Roman" w:cs="Times New Roman"/>
          <w:color w:val="000000" w:themeColor="text1"/>
          <w:sz w:val="24"/>
          <w:szCs w:val="24"/>
          <w:shd w:val="clear" w:color="auto" w:fill="FFFFFF"/>
        </w:rPr>
        <w:t xml:space="preserve"> o </w:t>
      </w:r>
      <w:proofErr w:type="spellStart"/>
      <w:r w:rsidRPr="00952BF9">
        <w:rPr>
          <w:rFonts w:ascii="Times New Roman" w:hAnsi="Times New Roman" w:cs="Times New Roman"/>
          <w:color w:val="000000" w:themeColor="text1"/>
          <w:sz w:val="24"/>
          <w:szCs w:val="24"/>
          <w:shd w:val="clear" w:color="auto" w:fill="FFFFFF"/>
        </w:rPr>
        <w:t>prietenie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exemplară</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decenii</w:t>
      </w:r>
      <w:proofErr w:type="spellEnd"/>
      <w:r w:rsidRPr="00952BF9">
        <w:rPr>
          <w:rFonts w:ascii="Times New Roman" w:hAnsi="Times New Roman" w:cs="Times New Roman"/>
          <w:color w:val="000000" w:themeColor="text1"/>
          <w:sz w:val="24"/>
          <w:szCs w:val="24"/>
          <w:shd w:val="clear" w:color="auto" w:fill="FFFFFF"/>
        </w:rPr>
        <w:t>.</w:t>
      </w:r>
    </w:p>
    <w:p w14:paraId="418CBF66" w14:textId="77777777" w:rsidR="00952BF9" w:rsidRPr="00952BF9" w:rsidRDefault="00592BA9" w:rsidP="00B825D6">
      <w:pPr>
        <w:jc w:val="both"/>
        <w:rPr>
          <w:rFonts w:ascii="Times New Roman" w:hAnsi="Times New Roman" w:cs="Times New Roman"/>
          <w:color w:val="000000" w:themeColor="text1"/>
          <w:sz w:val="24"/>
          <w:szCs w:val="24"/>
          <w:shd w:val="clear" w:color="auto" w:fill="FFFFFF"/>
        </w:rPr>
      </w:pPr>
      <w:proofErr w:type="spellStart"/>
      <w:r w:rsidRPr="00952BF9">
        <w:rPr>
          <w:rFonts w:ascii="Times New Roman" w:hAnsi="Times New Roman" w:cs="Times New Roman"/>
          <w:color w:val="000000" w:themeColor="text1"/>
          <w:sz w:val="24"/>
          <w:szCs w:val="24"/>
          <w:shd w:val="clear" w:color="auto" w:fill="FFFFFF"/>
        </w:rPr>
        <w:t>Volumele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însumând</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peste</w:t>
      </w:r>
      <w:proofErr w:type="spellEnd"/>
      <w:r w:rsidRPr="00952BF9">
        <w:rPr>
          <w:rFonts w:ascii="Times New Roman" w:hAnsi="Times New Roman" w:cs="Times New Roman"/>
          <w:color w:val="000000" w:themeColor="text1"/>
          <w:sz w:val="24"/>
          <w:szCs w:val="24"/>
          <w:shd w:val="clear" w:color="auto" w:fill="FFFFFF"/>
        </w:rPr>
        <w:t xml:space="preserve"> 700 de </w:t>
      </w:r>
      <w:proofErr w:type="spellStart"/>
      <w:r w:rsidRPr="00952BF9">
        <w:rPr>
          <w:rFonts w:ascii="Times New Roman" w:hAnsi="Times New Roman" w:cs="Times New Roman"/>
          <w:color w:val="000000" w:themeColor="text1"/>
          <w:sz w:val="24"/>
          <w:szCs w:val="24"/>
          <w:shd w:val="clear" w:color="auto" w:fill="FFFFFF"/>
        </w:rPr>
        <w:t>pagini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adună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în</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semn</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recunoaștere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științifică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gratitudine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și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afecțiune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contribuții</w:t>
      </w:r>
      <w:proofErr w:type="spellEnd"/>
      <w:r w:rsidRPr="00952BF9">
        <w:rPr>
          <w:rFonts w:ascii="Times New Roman" w:hAnsi="Times New Roman" w:cs="Times New Roman"/>
          <w:color w:val="000000" w:themeColor="text1"/>
          <w:sz w:val="24"/>
          <w:szCs w:val="24"/>
          <w:shd w:val="clear" w:color="auto" w:fill="FFFFFF"/>
        </w:rPr>
        <w:t xml:space="preserve"> ale </w:t>
      </w:r>
      <w:proofErr w:type="spellStart"/>
      <w:r w:rsidRPr="00952BF9">
        <w:rPr>
          <w:rFonts w:ascii="Times New Roman" w:hAnsi="Times New Roman" w:cs="Times New Roman"/>
          <w:color w:val="000000" w:themeColor="text1"/>
          <w:sz w:val="24"/>
          <w:szCs w:val="24"/>
          <w:shd w:val="clear" w:color="auto" w:fill="FFFFFF"/>
        </w:rPr>
        <w:t>unor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lingviști</w:t>
      </w:r>
      <w:proofErr w:type="spellEnd"/>
      <w:r w:rsidRPr="00952BF9">
        <w:rPr>
          <w:rFonts w:ascii="Times New Roman" w:hAnsi="Times New Roman" w:cs="Times New Roman"/>
          <w:color w:val="000000" w:themeColor="text1"/>
          <w:sz w:val="24"/>
          <w:szCs w:val="24"/>
          <w:shd w:val="clear" w:color="auto" w:fill="FFFFFF"/>
        </w:rPr>
        <w:t xml:space="preserve"> din </w:t>
      </w:r>
      <w:proofErr w:type="spellStart"/>
      <w:r w:rsidRPr="00952BF9">
        <w:rPr>
          <w:rFonts w:ascii="Times New Roman" w:hAnsi="Times New Roman" w:cs="Times New Roman"/>
          <w:color w:val="000000" w:themeColor="text1"/>
          <w:sz w:val="24"/>
          <w:szCs w:val="24"/>
          <w:shd w:val="clear" w:color="auto" w:fill="FFFFFF"/>
        </w:rPr>
        <w:t>mai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multe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centre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universitare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și</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cercetare</w:t>
      </w:r>
      <w:proofErr w:type="spellEnd"/>
      <w:r w:rsidRPr="00952BF9">
        <w:rPr>
          <w:rFonts w:ascii="Times New Roman" w:hAnsi="Times New Roman" w:cs="Times New Roman"/>
          <w:color w:val="000000" w:themeColor="text1"/>
          <w:sz w:val="24"/>
          <w:szCs w:val="24"/>
          <w:shd w:val="clear" w:color="auto" w:fill="FFFFFF"/>
        </w:rPr>
        <w:t xml:space="preserve"> din </w:t>
      </w:r>
      <w:proofErr w:type="spellStart"/>
      <w:r w:rsidRPr="00952BF9">
        <w:rPr>
          <w:rFonts w:ascii="Times New Roman" w:hAnsi="Times New Roman" w:cs="Times New Roman"/>
          <w:color w:val="000000" w:themeColor="text1"/>
          <w:sz w:val="24"/>
          <w:szCs w:val="24"/>
          <w:shd w:val="clear" w:color="auto" w:fill="FFFFFF"/>
        </w:rPr>
        <w:t>România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și</w:t>
      </w:r>
      <w:proofErr w:type="spellEnd"/>
      <w:r w:rsidRPr="00952BF9">
        <w:rPr>
          <w:rFonts w:ascii="Times New Roman" w:hAnsi="Times New Roman" w:cs="Times New Roman"/>
          <w:color w:val="000000" w:themeColor="text1"/>
          <w:sz w:val="24"/>
          <w:szCs w:val="24"/>
          <w:shd w:val="clear" w:color="auto" w:fill="FFFFFF"/>
        </w:rPr>
        <w:t xml:space="preserve"> din </w:t>
      </w:r>
      <w:proofErr w:type="spellStart"/>
      <w:r w:rsidRPr="00952BF9">
        <w:rPr>
          <w:rFonts w:ascii="Times New Roman" w:hAnsi="Times New Roman" w:cs="Times New Roman"/>
          <w:color w:val="000000" w:themeColor="text1"/>
          <w:sz w:val="24"/>
          <w:szCs w:val="24"/>
          <w:shd w:val="clear" w:color="auto" w:fill="FFFFFF"/>
        </w:rPr>
        <w:t>străinătate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reflectând</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preocupările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științifice</w:t>
      </w:r>
      <w:proofErr w:type="spellEnd"/>
      <w:r w:rsidRPr="00952BF9">
        <w:rPr>
          <w:rFonts w:ascii="Times New Roman" w:hAnsi="Times New Roman" w:cs="Times New Roman"/>
          <w:color w:val="000000" w:themeColor="text1"/>
          <w:sz w:val="24"/>
          <w:szCs w:val="24"/>
          <w:shd w:val="clear" w:color="auto" w:fill="FFFFFF"/>
        </w:rPr>
        <w:t xml:space="preserve"> ale </w:t>
      </w:r>
      <w:proofErr w:type="spellStart"/>
      <w:r w:rsidRPr="00952BF9">
        <w:rPr>
          <w:rFonts w:ascii="Times New Roman" w:hAnsi="Times New Roman" w:cs="Times New Roman"/>
          <w:color w:val="000000" w:themeColor="text1"/>
          <w:sz w:val="24"/>
          <w:szCs w:val="24"/>
          <w:shd w:val="clear" w:color="auto" w:fill="FFFFFF"/>
        </w:rPr>
        <w:t>celor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două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personalități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omagiate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stilistică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retorică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pragmatică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analiza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discursului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istoria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limbii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române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istoria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limbii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române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literare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dialectologie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lexicologie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semantică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fonetică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studii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culturale</w:t>
      </w:r>
      <w:proofErr w:type="spellEnd"/>
      <w:r w:rsidRPr="00952BF9">
        <w:rPr>
          <w:rFonts w:ascii="Times New Roman" w:hAnsi="Times New Roman" w:cs="Times New Roman"/>
          <w:color w:val="000000" w:themeColor="text1"/>
          <w:sz w:val="24"/>
          <w:szCs w:val="24"/>
          <w:shd w:val="clear" w:color="auto" w:fill="FFFFFF"/>
        </w:rPr>
        <w:t>.</w:t>
      </w:r>
    </w:p>
    <w:p w14:paraId="51EAECCF" w14:textId="4F4B182B" w:rsidR="00B825D6" w:rsidRDefault="00592BA9" w:rsidP="00952BF9">
      <w:pPr>
        <w:jc w:val="both"/>
        <w:rPr>
          <w:rFonts w:ascii="Times New Roman" w:hAnsi="Times New Roman" w:cs="Times New Roman"/>
          <w:color w:val="000000" w:themeColor="text1"/>
          <w:sz w:val="24"/>
          <w:szCs w:val="24"/>
          <w:shd w:val="clear" w:color="auto" w:fill="FFFFFF"/>
        </w:rPr>
      </w:pPr>
      <w:r w:rsidRPr="00952BF9">
        <w:rPr>
          <w:rFonts w:ascii="Times New Roman" w:hAnsi="Times New Roman" w:cs="Times New Roman"/>
          <w:color w:val="000000" w:themeColor="text1"/>
          <w:sz w:val="24"/>
          <w:szCs w:val="24"/>
        </w:rPr>
        <w:br/>
      </w:r>
      <w:proofErr w:type="spellStart"/>
      <w:r w:rsidRPr="00952BF9">
        <w:rPr>
          <w:rFonts w:ascii="Times New Roman" w:hAnsi="Times New Roman" w:cs="Times New Roman"/>
          <w:color w:val="000000" w:themeColor="text1"/>
          <w:sz w:val="24"/>
          <w:szCs w:val="24"/>
          <w:shd w:val="clear" w:color="auto" w:fill="FFFFFF"/>
        </w:rPr>
        <w:t>Prin</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varietatea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temelor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diversitatea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perspectivelor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teoretice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și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metodologice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modernitatea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și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actualitatea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interpretărilor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propuse</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autorii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studiilor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lucrarea</w:t>
      </w:r>
      <w:proofErr w:type="spellEnd"/>
      <w:r w:rsidRPr="00952BF9">
        <w:rPr>
          <w:rFonts w:ascii="Times New Roman" w:hAnsi="Times New Roman" w:cs="Times New Roman"/>
          <w:color w:val="000000" w:themeColor="text1"/>
          <w:sz w:val="24"/>
          <w:szCs w:val="24"/>
          <w:shd w:val="clear" w:color="auto" w:fill="FFFFFF"/>
        </w:rPr>
        <w:t xml:space="preserve"> se </w:t>
      </w:r>
      <w:proofErr w:type="spellStart"/>
      <w:r w:rsidRPr="00952BF9">
        <w:rPr>
          <w:rFonts w:ascii="Times New Roman" w:hAnsi="Times New Roman" w:cs="Times New Roman"/>
          <w:color w:val="000000" w:themeColor="text1"/>
          <w:sz w:val="24"/>
          <w:szCs w:val="24"/>
          <w:shd w:val="clear" w:color="auto" w:fill="FFFFFF"/>
        </w:rPr>
        <w:t>adresează</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cercetătorilor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și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studenților</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preocupați</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domeniul</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lingvisticii</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și</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interferențele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acestuia</w:t>
      </w:r>
      <w:proofErr w:type="spellEnd"/>
      <w:r w:rsidRPr="00952BF9">
        <w:rPr>
          <w:rFonts w:ascii="Times New Roman" w:hAnsi="Times New Roman" w:cs="Times New Roman"/>
          <w:color w:val="000000" w:themeColor="text1"/>
          <w:sz w:val="24"/>
          <w:szCs w:val="24"/>
          <w:shd w:val="clear" w:color="auto" w:fill="FFFFFF"/>
        </w:rPr>
        <w:t xml:space="preserve"> cu </w:t>
      </w:r>
      <w:proofErr w:type="spellStart"/>
      <w:r w:rsidRPr="00952BF9">
        <w:rPr>
          <w:rFonts w:ascii="Times New Roman" w:hAnsi="Times New Roman" w:cs="Times New Roman"/>
          <w:color w:val="000000" w:themeColor="text1"/>
          <w:sz w:val="24"/>
          <w:szCs w:val="24"/>
          <w:shd w:val="clear" w:color="auto" w:fill="FFFFFF"/>
        </w:rPr>
        <w:t>arii</w:t>
      </w:r>
      <w:proofErr w:type="spellEnd"/>
      <w:r w:rsidRPr="00952BF9">
        <w:rPr>
          <w:rFonts w:ascii="Times New Roman" w:hAnsi="Times New Roman" w:cs="Times New Roman"/>
          <w:color w:val="000000" w:themeColor="text1"/>
          <w:sz w:val="24"/>
          <w:szCs w:val="24"/>
          <w:shd w:val="clear" w:color="auto" w:fill="FFFFFF"/>
        </w:rPr>
        <w:t xml:space="preserve"> de </w:t>
      </w:r>
      <w:proofErr w:type="spellStart"/>
      <w:r w:rsidRPr="00952BF9">
        <w:rPr>
          <w:rFonts w:ascii="Times New Roman" w:hAnsi="Times New Roman" w:cs="Times New Roman"/>
          <w:color w:val="000000" w:themeColor="text1"/>
          <w:sz w:val="24"/>
          <w:szCs w:val="24"/>
          <w:shd w:val="clear" w:color="auto" w:fill="FFFFFF"/>
        </w:rPr>
        <w:t>interes</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conexe</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precum</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literatura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folclorul</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antropologia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sociologia</w:t>
      </w:r>
      <w:proofErr w:type="spellEnd"/>
      <w:r w:rsidRPr="00952BF9">
        <w:rPr>
          <w:rFonts w:ascii="Times New Roman" w:hAnsi="Times New Roman" w:cs="Times New Roman"/>
          <w:color w:val="000000" w:themeColor="text1"/>
          <w:sz w:val="24"/>
          <w:szCs w:val="24"/>
          <w:shd w:val="clear" w:color="auto" w:fill="FFFFFF"/>
        </w:rPr>
        <w:t xml:space="preserve">, </w:t>
      </w:r>
      <w:proofErr w:type="spellStart"/>
      <w:r w:rsidRPr="00952BF9">
        <w:rPr>
          <w:rFonts w:ascii="Times New Roman" w:hAnsi="Times New Roman" w:cs="Times New Roman"/>
          <w:color w:val="000000" w:themeColor="text1"/>
          <w:sz w:val="24"/>
          <w:szCs w:val="24"/>
          <w:shd w:val="clear" w:color="auto" w:fill="FFFFFF"/>
        </w:rPr>
        <w:t>istoria</w:t>
      </w:r>
      <w:proofErr w:type="spellEnd"/>
      <w:r w:rsidRPr="00952BF9">
        <w:rPr>
          <w:rFonts w:ascii="Times New Roman" w:hAnsi="Times New Roman" w:cs="Times New Roman"/>
          <w:color w:val="000000" w:themeColor="text1"/>
          <w:sz w:val="24"/>
          <w:szCs w:val="24"/>
          <w:shd w:val="clear" w:color="auto" w:fill="FFFFFF"/>
        </w:rPr>
        <w:t>.</w:t>
      </w:r>
    </w:p>
    <w:p w14:paraId="0EEB0D81" w14:textId="77777777" w:rsidR="00952BF9" w:rsidRPr="00952BF9" w:rsidRDefault="00952BF9" w:rsidP="00952BF9">
      <w:pPr>
        <w:jc w:val="both"/>
        <w:rPr>
          <w:rFonts w:ascii="Times New Roman" w:hAnsi="Times New Roman" w:cs="Times New Roman"/>
          <w:color w:val="000000" w:themeColor="text1"/>
          <w:sz w:val="24"/>
          <w:szCs w:val="24"/>
          <w:shd w:val="clear" w:color="auto" w:fill="FFFFFF"/>
        </w:rPr>
      </w:pPr>
    </w:p>
    <w:p w14:paraId="350A912A" w14:textId="72F8FD13" w:rsidR="00B825D6" w:rsidRPr="00952BF9" w:rsidRDefault="00B825D6" w:rsidP="00592BA9">
      <w:pPr>
        <w:spacing w:after="0" w:line="360" w:lineRule="auto"/>
        <w:jc w:val="both"/>
        <w:rPr>
          <w:rFonts w:ascii="Times New Roman" w:hAnsi="Times New Roman" w:cs="Times New Roman"/>
          <w:color w:val="000000" w:themeColor="text1"/>
          <w:sz w:val="24"/>
          <w:szCs w:val="24"/>
          <w:lang w:val="ro-RO"/>
        </w:rPr>
      </w:pPr>
      <w:r w:rsidRPr="00952BF9">
        <w:rPr>
          <w:rFonts w:ascii="Times New Roman" w:hAnsi="Times New Roman" w:cs="Times New Roman"/>
          <w:color w:val="000000" w:themeColor="text1"/>
          <w:sz w:val="24"/>
          <w:szCs w:val="24"/>
          <w:lang w:val="ro-RO"/>
        </w:rPr>
        <w:t xml:space="preserve">De asemenea, la EUB-BUP au mai fost publicate și trei volume în limba engleză, astfel: </w:t>
      </w:r>
    </w:p>
    <w:p w14:paraId="1E4E1865" w14:textId="3E28741B" w:rsidR="00B825D6" w:rsidRPr="00952BF9" w:rsidRDefault="00592BA9" w:rsidP="00592BA9">
      <w:pPr>
        <w:jc w:val="both"/>
        <w:rPr>
          <w:rFonts w:ascii="Times New Roman" w:hAnsi="Times New Roman" w:cs="Times New Roman"/>
          <w:color w:val="000000" w:themeColor="text1"/>
          <w:sz w:val="24"/>
          <w:szCs w:val="24"/>
          <w:lang w:val="ro-RO"/>
        </w:rPr>
      </w:pPr>
      <w:r w:rsidRPr="00952BF9">
        <w:rPr>
          <w:rFonts w:ascii="Times New Roman" w:hAnsi="Times New Roman" w:cs="Times New Roman"/>
          <w:b/>
          <w:color w:val="000000" w:themeColor="text1"/>
          <w:sz w:val="24"/>
          <w:szCs w:val="24"/>
          <w:lang w:val="ro-RO"/>
        </w:rPr>
        <w:t>“</w:t>
      </w:r>
      <w:r w:rsidR="00B825D6" w:rsidRPr="00952BF9">
        <w:rPr>
          <w:rFonts w:ascii="Times New Roman" w:hAnsi="Times New Roman" w:cs="Times New Roman"/>
          <w:b/>
          <w:color w:val="000000" w:themeColor="text1"/>
          <w:sz w:val="24"/>
          <w:szCs w:val="24"/>
          <w:lang w:val="ro-RO"/>
        </w:rPr>
        <w:t xml:space="preserve">The genitive-partitive </w:t>
      </w:r>
      <w:proofErr w:type="spellStart"/>
      <w:r w:rsidR="00B825D6" w:rsidRPr="00952BF9">
        <w:rPr>
          <w:rFonts w:ascii="Times New Roman" w:hAnsi="Times New Roman" w:cs="Times New Roman"/>
          <w:b/>
          <w:color w:val="000000" w:themeColor="text1"/>
          <w:sz w:val="24"/>
          <w:szCs w:val="24"/>
          <w:lang w:val="ro-RO"/>
        </w:rPr>
        <w:t>relation</w:t>
      </w:r>
      <w:proofErr w:type="spellEnd"/>
      <w:r w:rsidR="00B825D6" w:rsidRPr="00952BF9">
        <w:rPr>
          <w:rFonts w:ascii="Times New Roman" w:hAnsi="Times New Roman" w:cs="Times New Roman"/>
          <w:b/>
          <w:color w:val="000000" w:themeColor="text1"/>
          <w:sz w:val="24"/>
          <w:szCs w:val="24"/>
          <w:lang w:val="ro-RO"/>
        </w:rPr>
        <w:t xml:space="preserve"> in English, </w:t>
      </w:r>
      <w:proofErr w:type="spellStart"/>
      <w:r w:rsidR="00B825D6" w:rsidRPr="00952BF9">
        <w:rPr>
          <w:rFonts w:ascii="Times New Roman" w:hAnsi="Times New Roman" w:cs="Times New Roman"/>
          <w:b/>
          <w:color w:val="000000" w:themeColor="text1"/>
          <w:sz w:val="24"/>
          <w:szCs w:val="24"/>
          <w:lang w:val="ro-RO"/>
        </w:rPr>
        <w:t>French</w:t>
      </w:r>
      <w:proofErr w:type="spellEnd"/>
      <w:r w:rsidR="00B825D6" w:rsidRPr="00952BF9">
        <w:rPr>
          <w:rFonts w:ascii="Times New Roman" w:hAnsi="Times New Roman" w:cs="Times New Roman"/>
          <w:b/>
          <w:color w:val="000000" w:themeColor="text1"/>
          <w:sz w:val="24"/>
          <w:szCs w:val="24"/>
          <w:lang w:val="ro-RO"/>
        </w:rPr>
        <w:t xml:space="preserve"> </w:t>
      </w:r>
      <w:proofErr w:type="spellStart"/>
      <w:r w:rsidR="00B825D6" w:rsidRPr="00952BF9">
        <w:rPr>
          <w:rFonts w:ascii="Times New Roman" w:hAnsi="Times New Roman" w:cs="Times New Roman"/>
          <w:b/>
          <w:color w:val="000000" w:themeColor="text1"/>
          <w:sz w:val="24"/>
          <w:szCs w:val="24"/>
          <w:lang w:val="ro-RO"/>
        </w:rPr>
        <w:t>and</w:t>
      </w:r>
      <w:proofErr w:type="spellEnd"/>
      <w:r w:rsidR="00B825D6" w:rsidRPr="00952BF9">
        <w:rPr>
          <w:rFonts w:ascii="Times New Roman" w:hAnsi="Times New Roman" w:cs="Times New Roman"/>
          <w:b/>
          <w:color w:val="000000" w:themeColor="text1"/>
          <w:sz w:val="24"/>
          <w:szCs w:val="24"/>
          <w:lang w:val="ro-RO"/>
        </w:rPr>
        <w:t xml:space="preserve"> Romanian</w:t>
      </w:r>
      <w:r w:rsidRPr="00952BF9">
        <w:rPr>
          <w:rFonts w:ascii="Times New Roman" w:hAnsi="Times New Roman" w:cs="Times New Roman"/>
          <w:b/>
          <w:color w:val="000000" w:themeColor="text1"/>
          <w:sz w:val="24"/>
          <w:szCs w:val="24"/>
          <w:lang w:val="ro-RO"/>
        </w:rPr>
        <w:t>”</w:t>
      </w:r>
      <w:r w:rsidRPr="00952BF9">
        <w:rPr>
          <w:rFonts w:ascii="Times New Roman" w:hAnsi="Times New Roman" w:cs="Times New Roman"/>
          <w:color w:val="000000" w:themeColor="text1"/>
          <w:sz w:val="24"/>
          <w:szCs w:val="24"/>
          <w:lang w:val="ro-RO"/>
        </w:rPr>
        <w:t xml:space="preserve">, </w:t>
      </w:r>
      <w:r w:rsidR="00B825D6" w:rsidRPr="00952BF9">
        <w:rPr>
          <w:rFonts w:ascii="Times New Roman" w:hAnsi="Times New Roman" w:cs="Times New Roman"/>
          <w:color w:val="000000" w:themeColor="text1"/>
          <w:sz w:val="24"/>
          <w:szCs w:val="24"/>
          <w:lang w:val="ro-RO"/>
        </w:rPr>
        <w:t xml:space="preserve">semnat de Ionela Ganea; </w:t>
      </w:r>
      <w:r w:rsidRPr="00952BF9">
        <w:rPr>
          <w:rFonts w:ascii="Times New Roman" w:hAnsi="Times New Roman" w:cs="Times New Roman"/>
          <w:b/>
          <w:color w:val="000000" w:themeColor="text1"/>
          <w:sz w:val="24"/>
          <w:szCs w:val="24"/>
          <w:lang w:val="ro-RO"/>
        </w:rPr>
        <w:t xml:space="preserve">“The </w:t>
      </w:r>
      <w:proofErr w:type="spellStart"/>
      <w:r w:rsidRPr="00952BF9">
        <w:rPr>
          <w:rFonts w:ascii="Times New Roman" w:hAnsi="Times New Roman" w:cs="Times New Roman"/>
          <w:b/>
          <w:color w:val="000000" w:themeColor="text1"/>
          <w:sz w:val="24"/>
          <w:szCs w:val="24"/>
          <w:lang w:val="ro-RO"/>
        </w:rPr>
        <w:t>Semantics</w:t>
      </w:r>
      <w:proofErr w:type="spellEnd"/>
      <w:r w:rsidRPr="00952BF9">
        <w:rPr>
          <w:rFonts w:ascii="Times New Roman" w:hAnsi="Times New Roman" w:cs="Times New Roman"/>
          <w:b/>
          <w:color w:val="000000" w:themeColor="text1"/>
          <w:sz w:val="24"/>
          <w:szCs w:val="24"/>
          <w:lang w:val="ro-RO"/>
        </w:rPr>
        <w:t xml:space="preserve"> of Romanian Universal </w:t>
      </w:r>
      <w:proofErr w:type="spellStart"/>
      <w:r w:rsidRPr="00952BF9">
        <w:rPr>
          <w:rFonts w:ascii="Times New Roman" w:hAnsi="Times New Roman" w:cs="Times New Roman"/>
          <w:b/>
          <w:color w:val="000000" w:themeColor="text1"/>
          <w:sz w:val="24"/>
          <w:szCs w:val="24"/>
          <w:lang w:val="ro-RO"/>
        </w:rPr>
        <w:t>Free</w:t>
      </w:r>
      <w:proofErr w:type="spellEnd"/>
      <w:r w:rsidRPr="00952BF9">
        <w:rPr>
          <w:rFonts w:ascii="Times New Roman" w:hAnsi="Times New Roman" w:cs="Times New Roman"/>
          <w:b/>
          <w:color w:val="000000" w:themeColor="text1"/>
          <w:sz w:val="24"/>
          <w:szCs w:val="24"/>
          <w:lang w:val="ro-RO"/>
        </w:rPr>
        <w:t xml:space="preserve"> </w:t>
      </w:r>
      <w:proofErr w:type="spellStart"/>
      <w:r w:rsidRPr="00952BF9">
        <w:rPr>
          <w:rFonts w:ascii="Times New Roman" w:hAnsi="Times New Roman" w:cs="Times New Roman"/>
          <w:b/>
          <w:color w:val="000000" w:themeColor="text1"/>
          <w:sz w:val="24"/>
          <w:szCs w:val="24"/>
          <w:lang w:val="ro-RO"/>
        </w:rPr>
        <w:t>Choice</w:t>
      </w:r>
      <w:proofErr w:type="spellEnd"/>
      <w:r w:rsidRPr="00952BF9">
        <w:rPr>
          <w:rFonts w:ascii="Times New Roman" w:hAnsi="Times New Roman" w:cs="Times New Roman"/>
          <w:b/>
          <w:color w:val="000000" w:themeColor="text1"/>
          <w:sz w:val="24"/>
          <w:szCs w:val="24"/>
          <w:lang w:val="ro-RO"/>
        </w:rPr>
        <w:t xml:space="preserve"> Item </w:t>
      </w:r>
      <w:r w:rsidRPr="00952BF9">
        <w:rPr>
          <w:rFonts w:ascii="Times New Roman" w:hAnsi="Times New Roman" w:cs="Times New Roman"/>
          <w:b/>
          <w:i/>
          <w:color w:val="000000" w:themeColor="text1"/>
          <w:sz w:val="24"/>
          <w:szCs w:val="24"/>
          <w:lang w:val="ro-RO"/>
        </w:rPr>
        <w:t>Orice</w:t>
      </w:r>
      <w:r w:rsidRPr="00952BF9">
        <w:rPr>
          <w:rFonts w:ascii="Times New Roman" w:hAnsi="Times New Roman" w:cs="Times New Roman"/>
          <w:color w:val="000000" w:themeColor="text1"/>
          <w:sz w:val="24"/>
          <w:szCs w:val="24"/>
          <w:lang w:val="ro-RO"/>
        </w:rPr>
        <w:t xml:space="preserve">”, semnat de Mara Panaitescu și un volum din categoria Științelor Exacte, </w:t>
      </w:r>
      <w:r w:rsidRPr="00952BF9">
        <w:rPr>
          <w:rFonts w:ascii="Times New Roman" w:hAnsi="Times New Roman" w:cs="Times New Roman"/>
          <w:b/>
          <w:color w:val="000000" w:themeColor="text1"/>
          <w:sz w:val="24"/>
          <w:szCs w:val="24"/>
          <w:lang w:val="ro-RO"/>
        </w:rPr>
        <w:t xml:space="preserve">“Geometric </w:t>
      </w:r>
      <w:proofErr w:type="spellStart"/>
      <w:r w:rsidRPr="00952BF9">
        <w:rPr>
          <w:rFonts w:ascii="Times New Roman" w:hAnsi="Times New Roman" w:cs="Times New Roman"/>
          <w:b/>
          <w:color w:val="000000" w:themeColor="text1"/>
          <w:sz w:val="24"/>
          <w:szCs w:val="24"/>
          <w:lang w:val="ro-RO"/>
        </w:rPr>
        <w:t>Optics</w:t>
      </w:r>
      <w:proofErr w:type="spellEnd"/>
      <w:r w:rsidRPr="00952BF9">
        <w:rPr>
          <w:rFonts w:ascii="Times New Roman" w:hAnsi="Times New Roman" w:cs="Times New Roman"/>
          <w:b/>
          <w:color w:val="000000" w:themeColor="text1"/>
          <w:sz w:val="24"/>
          <w:szCs w:val="24"/>
          <w:lang w:val="ro-RO"/>
        </w:rPr>
        <w:t xml:space="preserve">. </w:t>
      </w:r>
      <w:proofErr w:type="spellStart"/>
      <w:r w:rsidRPr="00952BF9">
        <w:rPr>
          <w:rFonts w:ascii="Times New Roman" w:hAnsi="Times New Roman" w:cs="Times New Roman"/>
          <w:b/>
          <w:color w:val="000000" w:themeColor="text1"/>
          <w:sz w:val="24"/>
          <w:szCs w:val="24"/>
          <w:lang w:val="ro-RO"/>
        </w:rPr>
        <w:t>Practical</w:t>
      </w:r>
      <w:proofErr w:type="spellEnd"/>
      <w:r w:rsidRPr="00952BF9">
        <w:rPr>
          <w:rFonts w:ascii="Times New Roman" w:hAnsi="Times New Roman" w:cs="Times New Roman"/>
          <w:b/>
          <w:color w:val="000000" w:themeColor="text1"/>
          <w:sz w:val="24"/>
          <w:szCs w:val="24"/>
          <w:lang w:val="ro-RO"/>
        </w:rPr>
        <w:t xml:space="preserve"> Works, </w:t>
      </w:r>
      <w:proofErr w:type="spellStart"/>
      <w:r w:rsidRPr="00952BF9">
        <w:rPr>
          <w:rFonts w:ascii="Times New Roman" w:hAnsi="Times New Roman" w:cs="Times New Roman"/>
          <w:b/>
          <w:color w:val="000000" w:themeColor="text1"/>
          <w:sz w:val="24"/>
          <w:szCs w:val="24"/>
          <w:lang w:val="ro-RO"/>
        </w:rPr>
        <w:t>Exercises</w:t>
      </w:r>
      <w:proofErr w:type="spellEnd"/>
      <w:r w:rsidRPr="00952BF9">
        <w:rPr>
          <w:rFonts w:ascii="Times New Roman" w:hAnsi="Times New Roman" w:cs="Times New Roman"/>
          <w:b/>
          <w:color w:val="000000" w:themeColor="text1"/>
          <w:sz w:val="24"/>
          <w:szCs w:val="24"/>
          <w:lang w:val="ro-RO"/>
        </w:rPr>
        <w:t xml:space="preserve"> </w:t>
      </w:r>
      <w:proofErr w:type="spellStart"/>
      <w:r w:rsidRPr="00952BF9">
        <w:rPr>
          <w:rFonts w:ascii="Times New Roman" w:hAnsi="Times New Roman" w:cs="Times New Roman"/>
          <w:b/>
          <w:color w:val="000000" w:themeColor="text1"/>
          <w:sz w:val="24"/>
          <w:szCs w:val="24"/>
          <w:lang w:val="ro-RO"/>
        </w:rPr>
        <w:t>and</w:t>
      </w:r>
      <w:proofErr w:type="spellEnd"/>
      <w:r w:rsidRPr="00952BF9">
        <w:rPr>
          <w:rFonts w:ascii="Times New Roman" w:hAnsi="Times New Roman" w:cs="Times New Roman"/>
          <w:b/>
          <w:color w:val="000000" w:themeColor="text1"/>
          <w:sz w:val="24"/>
          <w:szCs w:val="24"/>
          <w:lang w:val="ro-RO"/>
        </w:rPr>
        <w:t xml:space="preserve"> </w:t>
      </w:r>
      <w:proofErr w:type="spellStart"/>
      <w:r w:rsidRPr="00952BF9">
        <w:rPr>
          <w:rFonts w:ascii="Times New Roman" w:hAnsi="Times New Roman" w:cs="Times New Roman"/>
          <w:b/>
          <w:color w:val="000000" w:themeColor="text1"/>
          <w:sz w:val="24"/>
          <w:szCs w:val="24"/>
          <w:lang w:val="ro-RO"/>
        </w:rPr>
        <w:t>Problems</w:t>
      </w:r>
      <w:proofErr w:type="spellEnd"/>
      <w:r w:rsidRPr="00952BF9">
        <w:rPr>
          <w:rFonts w:ascii="Times New Roman" w:hAnsi="Times New Roman" w:cs="Times New Roman"/>
          <w:b/>
          <w:color w:val="000000" w:themeColor="text1"/>
          <w:sz w:val="24"/>
          <w:szCs w:val="24"/>
          <w:lang w:val="ro-RO"/>
        </w:rPr>
        <w:t>”</w:t>
      </w:r>
      <w:r w:rsidRPr="00952BF9">
        <w:rPr>
          <w:rFonts w:ascii="Times New Roman" w:hAnsi="Times New Roman" w:cs="Times New Roman"/>
          <w:color w:val="000000" w:themeColor="text1"/>
          <w:sz w:val="24"/>
          <w:szCs w:val="24"/>
          <w:lang w:val="ro-RO"/>
        </w:rPr>
        <w:t xml:space="preserve">, coordonat de cinci autori: Ovidiu Toma, Doina Bejan, Marian </w:t>
      </w:r>
      <w:proofErr w:type="spellStart"/>
      <w:r w:rsidRPr="00952BF9">
        <w:rPr>
          <w:rFonts w:ascii="Times New Roman" w:hAnsi="Times New Roman" w:cs="Times New Roman"/>
          <w:color w:val="000000" w:themeColor="text1"/>
          <w:sz w:val="24"/>
          <w:szCs w:val="24"/>
          <w:lang w:val="ro-RO"/>
        </w:rPr>
        <w:t>Băzăvan</w:t>
      </w:r>
      <w:proofErr w:type="spellEnd"/>
      <w:r w:rsidRPr="00952BF9">
        <w:rPr>
          <w:rFonts w:ascii="Times New Roman" w:hAnsi="Times New Roman" w:cs="Times New Roman"/>
          <w:color w:val="000000" w:themeColor="text1"/>
          <w:sz w:val="24"/>
          <w:szCs w:val="24"/>
          <w:lang w:val="ro-RO"/>
        </w:rPr>
        <w:t xml:space="preserve">, Mircea </w:t>
      </w:r>
      <w:proofErr w:type="spellStart"/>
      <w:r w:rsidRPr="00952BF9">
        <w:rPr>
          <w:rFonts w:ascii="Times New Roman" w:hAnsi="Times New Roman" w:cs="Times New Roman"/>
          <w:color w:val="000000" w:themeColor="text1"/>
          <w:sz w:val="24"/>
          <w:szCs w:val="24"/>
          <w:lang w:val="ro-RO"/>
        </w:rPr>
        <w:t>Bulinski</w:t>
      </w:r>
      <w:proofErr w:type="spellEnd"/>
      <w:r w:rsidRPr="00952BF9">
        <w:rPr>
          <w:rFonts w:ascii="Times New Roman" w:hAnsi="Times New Roman" w:cs="Times New Roman"/>
          <w:color w:val="000000" w:themeColor="text1"/>
          <w:sz w:val="24"/>
          <w:szCs w:val="24"/>
          <w:lang w:val="ro-RO"/>
        </w:rPr>
        <w:t xml:space="preserve"> și Iulian Ioniță. </w:t>
      </w:r>
      <w:r w:rsidR="00B825D6" w:rsidRPr="00952BF9">
        <w:rPr>
          <w:rFonts w:ascii="Times New Roman" w:hAnsi="Times New Roman" w:cs="Times New Roman"/>
          <w:color w:val="000000" w:themeColor="text1"/>
          <w:sz w:val="24"/>
          <w:szCs w:val="24"/>
          <w:lang w:val="ro-RO"/>
        </w:rPr>
        <w:t xml:space="preserve"> </w:t>
      </w:r>
    </w:p>
    <w:p w14:paraId="02F873DE" w14:textId="62814529" w:rsidR="00952BF9" w:rsidRPr="00952BF9" w:rsidRDefault="00952BF9" w:rsidP="00592BA9">
      <w:pPr>
        <w:jc w:val="both"/>
        <w:rPr>
          <w:rFonts w:ascii="Times New Roman" w:hAnsi="Times New Roman" w:cs="Times New Roman"/>
          <w:color w:val="000000" w:themeColor="text1"/>
          <w:sz w:val="24"/>
          <w:szCs w:val="24"/>
          <w:lang w:val="ro-RO"/>
        </w:rPr>
      </w:pPr>
      <w:r w:rsidRPr="00952BF9">
        <w:rPr>
          <w:rFonts w:ascii="Times New Roman" w:hAnsi="Times New Roman" w:cs="Times New Roman"/>
          <w:color w:val="000000" w:themeColor="text1"/>
          <w:sz w:val="24"/>
          <w:szCs w:val="24"/>
          <w:lang w:val="ro-RO"/>
        </w:rPr>
        <w:t xml:space="preserve">Mai multe informații despre volumele menționate pot fi consultate </w:t>
      </w:r>
      <w:hyperlink r:id="rId6" w:history="1">
        <w:r w:rsidRPr="00952BF9">
          <w:rPr>
            <w:rStyle w:val="Hyperlink"/>
            <w:rFonts w:ascii="Times New Roman" w:hAnsi="Times New Roman" w:cs="Times New Roman"/>
            <w:b/>
            <w:color w:val="000000" w:themeColor="text1"/>
            <w:sz w:val="24"/>
            <w:szCs w:val="24"/>
            <w:lang w:val="ro-RO"/>
          </w:rPr>
          <w:t>aici</w:t>
        </w:r>
      </w:hyperlink>
      <w:r w:rsidRPr="00952BF9">
        <w:rPr>
          <w:rFonts w:ascii="Times New Roman" w:hAnsi="Times New Roman" w:cs="Times New Roman"/>
          <w:color w:val="000000" w:themeColor="text1"/>
          <w:sz w:val="24"/>
          <w:szCs w:val="24"/>
          <w:lang w:val="ro-RO"/>
        </w:rPr>
        <w:t xml:space="preserve">. </w:t>
      </w:r>
    </w:p>
    <w:p w14:paraId="3C8BA588" w14:textId="77777777" w:rsidR="00B825D6" w:rsidRPr="00952BF9" w:rsidRDefault="00B825D6" w:rsidP="00B825D6">
      <w:pPr>
        <w:spacing w:after="0" w:line="360" w:lineRule="auto"/>
        <w:ind w:left="720"/>
        <w:jc w:val="both"/>
        <w:rPr>
          <w:rFonts w:ascii="Times New Roman" w:hAnsi="Times New Roman" w:cs="Times New Roman"/>
          <w:color w:val="000000" w:themeColor="text1"/>
          <w:sz w:val="24"/>
          <w:szCs w:val="24"/>
          <w:lang w:val="ro-RO"/>
        </w:rPr>
      </w:pPr>
    </w:p>
    <w:sectPr w:rsidR="00B825D6" w:rsidRPr="00952B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B70255"/>
    <w:multiLevelType w:val="hybridMultilevel"/>
    <w:tmpl w:val="50B4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A64AE8"/>
    <w:multiLevelType w:val="hybridMultilevel"/>
    <w:tmpl w:val="E090B098"/>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D12"/>
    <w:rsid w:val="0008569E"/>
    <w:rsid w:val="001632FC"/>
    <w:rsid w:val="001C4664"/>
    <w:rsid w:val="002333B3"/>
    <w:rsid w:val="002662D2"/>
    <w:rsid w:val="00285897"/>
    <w:rsid w:val="003D4940"/>
    <w:rsid w:val="003F1D12"/>
    <w:rsid w:val="00592BA9"/>
    <w:rsid w:val="005A4492"/>
    <w:rsid w:val="005C575F"/>
    <w:rsid w:val="006078AC"/>
    <w:rsid w:val="006632C7"/>
    <w:rsid w:val="00743054"/>
    <w:rsid w:val="00837A9A"/>
    <w:rsid w:val="00947ADF"/>
    <w:rsid w:val="00952BF9"/>
    <w:rsid w:val="009F7151"/>
    <w:rsid w:val="00B60100"/>
    <w:rsid w:val="00B825D6"/>
    <w:rsid w:val="00C24FC6"/>
    <w:rsid w:val="00D00545"/>
    <w:rsid w:val="00D71ECD"/>
    <w:rsid w:val="00E738F9"/>
    <w:rsid w:val="00F3248B"/>
    <w:rsid w:val="00F363B8"/>
    <w:rsid w:val="00FB4623"/>
    <w:rsid w:val="00FD4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4B1A6"/>
  <w15:docId w15:val="{0CD474C4-DC1A-4A9A-B137-D6778244E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6632C7"/>
  </w:style>
  <w:style w:type="character" w:customStyle="1" w:styleId="pg-1ff1">
    <w:name w:val="pg-1ff1"/>
    <w:basedOn w:val="DefaultParagraphFont"/>
    <w:rsid w:val="006632C7"/>
  </w:style>
  <w:style w:type="paragraph" w:styleId="ListParagraph">
    <w:name w:val="List Paragraph"/>
    <w:basedOn w:val="Normal"/>
    <w:uiPriority w:val="34"/>
    <w:qFormat/>
    <w:rsid w:val="009F7151"/>
    <w:pPr>
      <w:ind w:left="720"/>
      <w:contextualSpacing/>
    </w:pPr>
  </w:style>
  <w:style w:type="character" w:styleId="Hyperlink">
    <w:name w:val="Hyperlink"/>
    <w:basedOn w:val="DefaultParagraphFont"/>
    <w:uiPriority w:val="99"/>
    <w:unhideWhenUsed/>
    <w:rsid w:val="00947ADF"/>
    <w:rPr>
      <w:color w:val="0563C1" w:themeColor="hyperlink"/>
      <w:u w:val="single"/>
    </w:rPr>
  </w:style>
  <w:style w:type="character" w:customStyle="1" w:styleId="UnresolvedMention">
    <w:name w:val="Unresolved Mention"/>
    <w:basedOn w:val="DefaultParagraphFont"/>
    <w:uiPriority w:val="99"/>
    <w:semiHidden/>
    <w:unhideWhenUsed/>
    <w:rsid w:val="00947ADF"/>
    <w:rPr>
      <w:color w:val="605E5C"/>
      <w:shd w:val="clear" w:color="auto" w:fill="E1DFDD"/>
    </w:rPr>
  </w:style>
  <w:style w:type="character" w:styleId="Emphasis">
    <w:name w:val="Emphasis"/>
    <w:basedOn w:val="DefaultParagraphFont"/>
    <w:uiPriority w:val="20"/>
    <w:qFormat/>
    <w:rsid w:val="00B825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226913">
      <w:bodyDiv w:val="1"/>
      <w:marLeft w:val="0"/>
      <w:marRight w:val="0"/>
      <w:marTop w:val="0"/>
      <w:marBottom w:val="0"/>
      <w:divBdr>
        <w:top w:val="none" w:sz="0" w:space="0" w:color="auto"/>
        <w:left w:val="none" w:sz="0" w:space="0" w:color="auto"/>
        <w:bottom w:val="none" w:sz="0" w:space="0" w:color="auto"/>
        <w:right w:val="none" w:sz="0" w:space="0" w:color="auto"/>
      </w:divBdr>
    </w:div>
    <w:div w:id="207515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ibuc.ro/wp-content/uploads/2022/04/PREZENTARI-LUCRARI-2022-1.docx" TargetMode="External"/><Relationship Id="rId5" Type="http://schemas.openxmlformats.org/officeDocument/2006/relationships/hyperlink" Target="site-ul%20edituri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918</Words>
  <Characters>5236</Characters>
  <Application>Microsoft Office Word</Application>
  <DocSecurity>0</DocSecurity>
  <Lines>43</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Remus</dc:creator>
  <cp:keywords/>
  <dc:description/>
  <cp:lastModifiedBy>Ioan Dorel Miclea</cp:lastModifiedBy>
  <cp:revision>22</cp:revision>
  <dcterms:created xsi:type="dcterms:W3CDTF">2022-04-19T11:17:00Z</dcterms:created>
  <dcterms:modified xsi:type="dcterms:W3CDTF">2022-04-20T09:06:00Z</dcterms:modified>
</cp:coreProperties>
</file>