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27E7A4" w14:textId="46C167E4" w:rsidR="00365FDD" w:rsidRPr="00386A69" w:rsidRDefault="00F14666" w:rsidP="00386A69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</w:pP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Rezultate remarcabile obținute de echipa Facultății de Drept a Universității</w:t>
      </w:r>
      <w:r w:rsidR="00D31A11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 din București la 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ediția din 2022 a </w:t>
      </w:r>
      <w:r w:rsidR="00D31A11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concursul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ui</w:t>
      </w:r>
      <w:r w:rsidR="00D31A11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 de Drept internațional public 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„</w:t>
      </w:r>
      <w:r w:rsidR="00D31A11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Philip C. </w:t>
      </w:r>
      <w:proofErr w:type="spellStart"/>
      <w:r w:rsidR="00D31A11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Jessup</w:t>
      </w:r>
      <w:proofErr w:type="spellEnd"/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”</w:t>
      </w:r>
    </w:p>
    <w:p w14:paraId="22376BB0" w14:textId="432AF137" w:rsidR="00D31A11" w:rsidRPr="00386A69" w:rsidRDefault="00D31A11" w:rsidP="00386A69">
      <w:pPr>
        <w:shd w:val="clear" w:color="auto" w:fill="FFFFFF"/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</w:pPr>
    </w:p>
    <w:p w14:paraId="39D8E96C" w14:textId="529C1425" w:rsidR="00E158A3" w:rsidRPr="00386A69" w:rsidRDefault="00E158A3" w:rsidP="00386A69">
      <w:pPr>
        <w:shd w:val="clear" w:color="auto" w:fill="FFFFFF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 w:rsidRPr="00386A6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/>
        </w:rPr>
        <w:t xml:space="preserve">Echipa Facultății de Drept a Universității din București </w:t>
      </w:r>
      <w:r w:rsidRPr="00386A6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en-GB"/>
        </w:rPr>
        <w:t xml:space="preserve">a </w:t>
      </w:r>
      <w:r w:rsidRPr="00386A69">
        <w:rPr>
          <w:rFonts w:ascii="Times New Roman" w:hAnsi="Times New Roman" w:cs="Times New Roman"/>
          <w:lang w:val="ro-RO"/>
        </w:rPr>
        <w:t xml:space="preserve">obținut rezultate remarcabile la </w:t>
      </w: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Concursul „Philip C. </w:t>
      </w:r>
      <w:proofErr w:type="spellStart"/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Jessup</w:t>
      </w:r>
      <w:proofErr w:type="spellEnd"/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”, cel mai mare concurs de Drept Internațional Public</w:t>
      </w:r>
      <w:r w:rsidR="00386A69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, la care participă în mod obișnuit </w:t>
      </w:r>
      <w:r w:rsidR="00386A69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peste</w:t>
      </w:r>
      <w:r w:rsidR="00386A69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r w:rsidR="00386A69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700 de echipe din 100 de state ale lumii</w:t>
      </w:r>
      <w:r w:rsidR="00386A69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.</w:t>
      </w:r>
    </w:p>
    <w:p w14:paraId="07A84529" w14:textId="4062A8FB" w:rsidR="00E158A3" w:rsidRPr="00386A69" w:rsidRDefault="006552C9" w:rsidP="00386A69">
      <w:pPr>
        <w:shd w:val="clear" w:color="auto" w:fill="FFFFFF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>
        <w:rPr>
          <w:rFonts w:ascii="Times New Roman" w:eastAsia="Times New Roman" w:hAnsi="Times New Roman" w:cs="Times New Roman"/>
          <w:color w:val="000000"/>
          <w:lang w:val="ro-RO" w:eastAsia="en-GB"/>
        </w:rPr>
        <w:t>Rundele I</w:t>
      </w:r>
      <w:r w:rsidR="00E158A3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nternaționale ale competiției</w:t>
      </w:r>
      <w:r>
        <w:rPr>
          <w:rFonts w:ascii="Times New Roman" w:eastAsia="Times New Roman" w:hAnsi="Times New Roman" w:cs="Times New Roman"/>
          <w:color w:val="000000"/>
          <w:lang w:val="ro-RO" w:eastAsia="en-GB"/>
        </w:rPr>
        <w:t>,</w:t>
      </w:r>
      <w:r w:rsidR="00E158A3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care a avut loc </w:t>
      </w:r>
      <w:r w:rsidR="00E158A3" w:rsidRPr="00386A69">
        <w:rPr>
          <w:rFonts w:ascii="Times New Roman" w:eastAsia="Times New Roman" w:hAnsi="Times New Roman" w:cs="Times New Roman"/>
          <w:bCs/>
          <w:color w:val="000000"/>
          <w:lang w:val="ro-RO" w:eastAsia="en-GB"/>
        </w:rPr>
        <w:t>în</w:t>
      </w:r>
      <w:r w:rsidR="00E158A3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 perioada 24 martie-10 aprilie</w:t>
      </w:r>
      <w:r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/>
        </w:rPr>
        <w:t xml:space="preserve"> </w:t>
      </w:r>
      <w:r w:rsidR="00E158A3" w:rsidRPr="00386A6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/>
        </w:rPr>
        <w:t>2022</w:t>
      </w:r>
      <w:r w:rsidRPr="006552C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en-GB"/>
        </w:rPr>
        <w:t>,</w:t>
      </w:r>
      <w:r w:rsidR="00E158A3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s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-au desfășurat</w:t>
      </w:r>
      <w:r w:rsidR="00E158A3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online.</w:t>
      </w:r>
    </w:p>
    <w:p w14:paraId="220C93F3" w14:textId="07F0920B" w:rsidR="00BC6694" w:rsidRPr="00386A69" w:rsidRDefault="00BC6694" w:rsidP="00386A69">
      <w:pPr>
        <w:shd w:val="clear" w:color="auto" w:fill="FFFFFF"/>
        <w:spacing w:before="240" w:after="120" w:line="360" w:lineRule="auto"/>
        <w:jc w:val="both"/>
        <w:rPr>
          <w:rFonts w:ascii="Times New Roman" w:hAnsi="Times New Roman" w:cs="Times New Roman"/>
          <w:lang w:val="ro-RO"/>
        </w:rPr>
      </w:pP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La această ediție a concursului</w:t>
      </w:r>
      <w:r w:rsidRPr="00386A6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en-GB"/>
        </w:rPr>
        <w:t>,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/>
        </w:rPr>
        <w:t xml:space="preserve"> e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/>
        </w:rPr>
        <w:t>chipa Facultății de Drep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val="ro-RO" w:eastAsia="en-GB"/>
        </w:rPr>
        <w:t>t a Universității din București</w:t>
      </w:r>
      <w:r w:rsidR="00386A69" w:rsidRPr="00386A6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en-GB"/>
        </w:rPr>
        <w:t xml:space="preserve"> a fost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formată din</w:t>
      </w:r>
      <w:r w:rsidR="00571E31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studentele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Maria Bodea, Elena Câdă, Denisa Călin, Sara Ghinea și Georgiana Lazăr</w:t>
      </w:r>
      <w:r w:rsidR="00386A69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. </w:t>
      </w:r>
    </w:p>
    <w:p w14:paraId="4614F342" w14:textId="3770A4FF" w:rsidR="008518F5" w:rsidRPr="00386A69" w:rsidRDefault="00386A69" w:rsidP="00386A69">
      <w:pPr>
        <w:shd w:val="clear" w:color="auto" w:fill="FFFFFF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 w:rsidRPr="00386A69">
        <w:rPr>
          <w:rFonts w:ascii="Times New Roman" w:hAnsi="Times New Roman" w:cs="Times New Roman"/>
          <w:lang w:val="ro-RO"/>
        </w:rPr>
        <w:t xml:space="preserve">Echipa Facultății de Drept a UB, antrenată de lect. univ. Elena Lazăr și de asist. univ. Victor Stoica, a obținut performanțe atât </w:t>
      </w: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în cadrul 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Rundelor Naționale</w:t>
      </w:r>
      <w:r w:rsidRPr="00386A69">
        <w:rPr>
          <w:rFonts w:ascii="Times New Roman" w:eastAsia="Times New Roman" w:hAnsi="Times New Roman" w:cs="Times New Roman"/>
          <w:bCs/>
          <w:color w:val="000000"/>
          <w:lang w:val="ro-RO" w:eastAsia="en-GB"/>
        </w:rPr>
        <w:t xml:space="preserve">, cât și la 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Rundele Internaționale</w:t>
      </w:r>
      <w:r w:rsidRPr="00386A69">
        <w:rPr>
          <w:rFonts w:ascii="Times New Roman" w:eastAsia="Times New Roman" w:hAnsi="Times New Roman" w:cs="Times New Roman"/>
          <w:bCs/>
          <w:color w:val="000000"/>
          <w:lang w:val="ro-RO" w:eastAsia="en-GB"/>
        </w:rPr>
        <w:t xml:space="preserve">. Astfel, </w:t>
      </w: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î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n </w:t>
      </w:r>
      <w:r w:rsidR="007D6E67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cadrul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r w:rsidR="006067E6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R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undelor </w:t>
      </w:r>
      <w:r w:rsidR="006067E6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N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aționale</w:t>
      </w:r>
      <w:r w:rsidR="00F807D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r w:rsidR="007D6E67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ale concursului s-au </w:t>
      </w:r>
      <w:r w:rsidR="001C387C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obținut 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distincțiile pentru </w:t>
      </w:r>
      <w:r w:rsidR="007D6E67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>C</w:t>
      </w:r>
      <w:r w:rsidR="008518F5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>ea mai bună echipă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, </w:t>
      </w:r>
      <w:r w:rsidR="007D6E67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>C</w:t>
      </w:r>
      <w:r w:rsidR="008518F5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>el mai bun memoriu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și</w:t>
      </w:r>
      <w:r w:rsidR="007D6E67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r w:rsidR="007D6E67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>C</w:t>
      </w:r>
      <w:r w:rsidR="008518F5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 xml:space="preserve">el mai </w:t>
      </w:r>
      <w:r w:rsidR="006552C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>bun</w:t>
      </w:r>
      <w:r w:rsidR="008518F5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 xml:space="preserve"> pledant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(</w:t>
      </w:r>
      <w:r w:rsidR="00F14666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studenta 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Maria Bodea). </w:t>
      </w:r>
    </w:p>
    <w:p w14:paraId="04A294D8" w14:textId="742DF87B" w:rsidR="00386A69" w:rsidRPr="00386A69" w:rsidRDefault="00386A69" w:rsidP="00386A69">
      <w:pPr>
        <w:shd w:val="clear" w:color="auto" w:fill="FFFFFF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De asemenea, la 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Rundele Internaționale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ale concursului, pe lângă calificarea echipei în 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Rundele Avansate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,</w:t>
      </w: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studenta 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Maria Bodea </w:t>
      </w:r>
      <w:r w:rsidR="00F807D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s-a remarcat ca fiind în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topul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 </w:t>
      </w:r>
      <w:r w:rsidR="00DA377F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celor mai buni 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pledanți</w:t>
      </w:r>
      <w:r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 xml:space="preserve"> </w:t>
      </w:r>
      <w:r w:rsidR="008518F5" w:rsidRPr="00386A69">
        <w:rPr>
          <w:rFonts w:ascii="Times New Roman" w:eastAsia="Times New Roman" w:hAnsi="Times New Roman" w:cs="Times New Roman"/>
          <w:b/>
          <w:bCs/>
          <w:color w:val="000000"/>
          <w:lang w:val="ro-RO" w:eastAsia="en-GB"/>
        </w:rPr>
        <w:t>la nivel internațional</w:t>
      </w:r>
      <w:r w:rsidR="008518F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, obținând distincți</w:t>
      </w:r>
      <w:r w:rsidR="00F807D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a de</w:t>
      </w:r>
      <w:r w:rsidR="003A50F8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r w:rsidR="00975BAB" w:rsidRPr="00386A69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 w:eastAsia="en-GB"/>
        </w:rPr>
        <w:t xml:space="preserve">Cel mai bun pledant (Best </w:t>
      </w:r>
      <w:proofErr w:type="spellStart"/>
      <w:r w:rsidR="00975BAB" w:rsidRPr="00386A69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 w:eastAsia="en-GB"/>
        </w:rPr>
        <w:t>Oralist</w:t>
      </w:r>
      <w:proofErr w:type="spellEnd"/>
      <w:r w:rsidR="00975BAB" w:rsidRPr="00386A69">
        <w:rPr>
          <w:rFonts w:ascii="Times New Roman" w:eastAsia="Times New Roman" w:hAnsi="Times New Roman" w:cs="Times New Roman"/>
          <w:b/>
          <w:bCs/>
          <w:i/>
          <w:iCs/>
          <w:color w:val="000000"/>
          <w:lang w:val="ro-RO" w:eastAsia="en-GB"/>
        </w:rPr>
        <w:t xml:space="preserve">) </w:t>
      </w:r>
      <w:r w:rsidR="003A50F8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în</w:t>
      </w:r>
      <w:r w:rsidR="00F807D5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r w:rsidR="00F807D5" w:rsidRPr="00386A69">
        <w:rPr>
          <w:rFonts w:ascii="Times New Roman" w:eastAsia="Times New Roman" w:hAnsi="Times New Roman" w:cs="Times New Roman"/>
          <w:b/>
          <w:bCs/>
          <w:i/>
          <w:color w:val="000000"/>
          <w:lang w:val="ro-RO" w:eastAsia="en-GB"/>
        </w:rPr>
        <w:t xml:space="preserve">Top 50 </w:t>
      </w:r>
      <w:proofErr w:type="spellStart"/>
      <w:r w:rsidR="00F807D5" w:rsidRPr="00386A69">
        <w:rPr>
          <w:rFonts w:ascii="Times New Roman" w:eastAsia="Times New Roman" w:hAnsi="Times New Roman" w:cs="Times New Roman"/>
          <w:b/>
          <w:bCs/>
          <w:i/>
          <w:color w:val="000000"/>
          <w:lang w:val="ro-RO" w:eastAsia="en-GB"/>
        </w:rPr>
        <w:t>Oralists</w:t>
      </w:r>
      <w:proofErr w:type="spellEnd"/>
      <w:r w:rsidR="007D6E67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. </w:t>
      </w:r>
    </w:p>
    <w:p w14:paraId="4AC98B12" w14:textId="322B0555" w:rsidR="001C6554" w:rsidRPr="00386A69" w:rsidRDefault="00386A69" w:rsidP="00386A69">
      <w:pPr>
        <w:shd w:val="clear" w:color="auto" w:fill="FFFFFF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În </w:t>
      </w:r>
      <w:r w:rsidR="007D6E67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cadrul concursului au pledat peste </w:t>
      </w:r>
      <w:r w:rsidR="003A50F8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900 de </w:t>
      </w:r>
      <w:r w:rsidR="007D6E67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studenți de la cele mai prestigioase universități ale lumii, </w:t>
      </w:r>
      <w:r w:rsidR="001C6554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precum Universitatea Harvard (câștigătoarea concursului din acest an), Universitatea Oxford, </w:t>
      </w:r>
      <w:proofErr w:type="spellStart"/>
      <w:r w:rsidR="001C655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>Universidad</w:t>
      </w:r>
      <w:proofErr w:type="spellEnd"/>
      <w:r w:rsidR="001C655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 xml:space="preserve"> </w:t>
      </w:r>
      <w:proofErr w:type="spellStart"/>
      <w:r w:rsidR="001C655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>Nacional</w:t>
      </w:r>
      <w:proofErr w:type="spellEnd"/>
      <w:r w:rsidR="001C655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 xml:space="preserve"> Autonoma de Mexico</w:t>
      </w:r>
      <w:r w:rsidR="001C6554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(UNAM), Universitatea din Viena, Universitatea </w:t>
      </w:r>
      <w:proofErr w:type="spellStart"/>
      <w:r w:rsidR="001C655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>Eotvos</w:t>
      </w:r>
      <w:proofErr w:type="spellEnd"/>
      <w:r w:rsidR="001C655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 xml:space="preserve"> </w:t>
      </w:r>
      <w:proofErr w:type="spellStart"/>
      <w:r w:rsidR="001C655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>Lorand</w:t>
      </w:r>
      <w:proofErr w:type="spellEnd"/>
      <w:r w:rsidR="00E158A3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și</w:t>
      </w:r>
      <w:r w:rsidR="001C6554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  <w:proofErr w:type="spellStart"/>
      <w:r w:rsidR="00E158A3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>King'</w:t>
      </w:r>
      <w:r w:rsidR="00BC669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>s</w:t>
      </w:r>
      <w:proofErr w:type="spellEnd"/>
      <w:r w:rsidR="00BC6694" w:rsidRPr="00386A69">
        <w:rPr>
          <w:rFonts w:ascii="Times New Roman" w:eastAsia="Times New Roman" w:hAnsi="Times New Roman" w:cs="Times New Roman"/>
          <w:i/>
          <w:color w:val="000000"/>
          <w:lang w:val="ro-RO" w:eastAsia="en-GB"/>
        </w:rPr>
        <w:t xml:space="preserve"> College London</w:t>
      </w:r>
      <w:r w:rsidR="00E158A3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.</w:t>
      </w:r>
    </w:p>
    <w:p w14:paraId="72E0D275" w14:textId="707DA502" w:rsidR="00DA377F" w:rsidRPr="00386A69" w:rsidRDefault="001C6554" w:rsidP="00386A69">
      <w:pPr>
        <w:shd w:val="clear" w:color="auto" w:fill="FFFFFF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Această performanță confirmă calitatea excepțională a </w:t>
      </w:r>
      <w:r w:rsidR="00E24DBE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școlii de Drept internațional a Facultății de Drept a Universității din București care a obținut, de-a lungul timpului, rezultate la cel mai înalt nivel la toate concursurile internaționale de top în domeniul Dreptului internațional public</w:t>
      </w:r>
      <w:r w:rsidR="00CE67B0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, pe lângă </w:t>
      </w:r>
      <w:r w:rsidR="00386A69">
        <w:rPr>
          <w:rFonts w:ascii="Times New Roman" w:eastAsia="Times New Roman" w:hAnsi="Times New Roman" w:cs="Times New Roman"/>
          <w:color w:val="000000"/>
          <w:lang w:val="ro-RO" w:eastAsia="en-GB"/>
        </w:rPr>
        <w:t>„</w:t>
      </w:r>
      <w:r w:rsidR="00CE67B0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Philip C. </w:t>
      </w:r>
      <w:proofErr w:type="spellStart"/>
      <w:r w:rsidR="00CE67B0"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>Jessup</w:t>
      </w:r>
      <w:proofErr w:type="spellEnd"/>
      <w:r w:rsidR="00E174BC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” – </w:t>
      </w:r>
      <w:r w:rsidR="00E174BC">
        <w:rPr>
          <w:rFonts w:ascii="Times New Roman" w:eastAsia="Times New Roman" w:hAnsi="Times New Roman" w:cs="Times New Roman"/>
          <w:color w:val="000000"/>
          <w:lang w:val="en-US" w:eastAsia="en-GB"/>
        </w:rPr>
        <w:t>„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 xml:space="preserve">Ben </w:t>
      </w:r>
      <w:proofErr w:type="spellStart"/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Telders</w:t>
      </w:r>
      <w:proofErr w:type="spellEnd"/>
      <w:r w:rsid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”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 xml:space="preserve">, </w:t>
      </w:r>
      <w:r w:rsid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„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Charles Rousseau</w:t>
      </w:r>
      <w:r w:rsid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”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 xml:space="preserve">, </w:t>
      </w:r>
      <w:r w:rsid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„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Rene Cassin</w:t>
      </w:r>
      <w:r w:rsid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”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 xml:space="preserve">, </w:t>
      </w:r>
      <w:r w:rsid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„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 xml:space="preserve">Jean </w:t>
      </w:r>
      <w:proofErr w:type="spellStart"/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Pictet</w:t>
      </w:r>
      <w:proofErr w:type="spellEnd"/>
      <w:r w:rsid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>”</w:t>
      </w:r>
      <w:r w:rsidR="00E24DBE" w:rsidRPr="00E174BC">
        <w:rPr>
          <w:rFonts w:ascii="Times New Roman" w:eastAsia="Times New Roman" w:hAnsi="Times New Roman" w:cs="Times New Roman"/>
          <w:iCs/>
          <w:color w:val="000000"/>
          <w:lang w:val="en-US" w:eastAsia="en-GB"/>
        </w:rPr>
        <w:t xml:space="preserve"> </w:t>
      </w:r>
      <w:r w:rsidR="00E24DBE" w:rsidRPr="00E174BC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și </w:t>
      </w:r>
      <w:r w:rsidR="00E174BC">
        <w:rPr>
          <w:rFonts w:ascii="Times New Roman" w:eastAsia="Times New Roman" w:hAnsi="Times New Roman" w:cs="Times New Roman"/>
          <w:color w:val="000000"/>
          <w:lang w:val="ro-RO" w:eastAsia="en-GB"/>
        </w:rPr>
        <w:t>„</w:t>
      </w:r>
      <w:r w:rsidR="0007692C" w:rsidRPr="00E174BC">
        <w:rPr>
          <w:rFonts w:ascii="Times New Roman" w:eastAsia="Times New Roman" w:hAnsi="Times New Roman" w:cs="Times New Roman"/>
          <w:iCs/>
          <w:color w:val="000000"/>
          <w:lang w:val="ro-RO" w:eastAsia="en-GB"/>
        </w:rPr>
        <w:t xml:space="preserve">Price Media Law </w:t>
      </w:r>
      <w:proofErr w:type="spellStart"/>
      <w:r w:rsidR="0007692C" w:rsidRPr="00E174BC">
        <w:rPr>
          <w:rFonts w:ascii="Times New Roman" w:eastAsia="Times New Roman" w:hAnsi="Times New Roman" w:cs="Times New Roman"/>
          <w:iCs/>
          <w:color w:val="000000"/>
          <w:lang w:val="ro-RO" w:eastAsia="en-GB"/>
        </w:rPr>
        <w:t>Moot</w:t>
      </w:r>
      <w:proofErr w:type="spellEnd"/>
      <w:r w:rsidR="0007692C" w:rsidRPr="00E174BC">
        <w:rPr>
          <w:rFonts w:ascii="Times New Roman" w:eastAsia="Times New Roman" w:hAnsi="Times New Roman" w:cs="Times New Roman"/>
          <w:iCs/>
          <w:color w:val="000000"/>
          <w:lang w:val="ro-RO" w:eastAsia="en-GB"/>
        </w:rPr>
        <w:t xml:space="preserve"> </w:t>
      </w:r>
      <w:proofErr w:type="spellStart"/>
      <w:r w:rsidR="0007692C" w:rsidRPr="00E174BC">
        <w:rPr>
          <w:rFonts w:ascii="Times New Roman" w:eastAsia="Times New Roman" w:hAnsi="Times New Roman" w:cs="Times New Roman"/>
          <w:iCs/>
          <w:color w:val="000000"/>
          <w:lang w:val="ro-RO" w:eastAsia="en-GB"/>
        </w:rPr>
        <w:t>Court</w:t>
      </w:r>
      <w:proofErr w:type="spellEnd"/>
      <w:r w:rsidR="00E174BC">
        <w:rPr>
          <w:rFonts w:ascii="Times New Roman" w:eastAsia="Times New Roman" w:hAnsi="Times New Roman" w:cs="Times New Roman"/>
          <w:iCs/>
          <w:color w:val="000000"/>
          <w:lang w:val="ro-RO" w:eastAsia="en-GB"/>
        </w:rPr>
        <w:t>”</w:t>
      </w:r>
      <w:r w:rsidR="0007692C" w:rsidRPr="00386A69">
        <w:rPr>
          <w:rFonts w:ascii="Times New Roman" w:eastAsia="Times New Roman" w:hAnsi="Times New Roman" w:cs="Times New Roman"/>
          <w:i/>
          <w:iCs/>
          <w:color w:val="000000"/>
          <w:lang w:val="ro-RO" w:eastAsia="en-GB"/>
        </w:rPr>
        <w:t>.</w:t>
      </w:r>
      <w:r w:rsidRPr="00386A69">
        <w:rPr>
          <w:rFonts w:ascii="Times New Roman" w:eastAsia="Times New Roman" w:hAnsi="Times New Roman" w:cs="Times New Roman"/>
          <w:color w:val="000000"/>
          <w:lang w:val="ro-RO" w:eastAsia="en-GB"/>
        </w:rPr>
        <w:t xml:space="preserve"> </w:t>
      </w:r>
    </w:p>
    <w:p w14:paraId="141ABFF7" w14:textId="0315987E" w:rsidR="008518F5" w:rsidRPr="00386A69" w:rsidRDefault="00F14666" w:rsidP="00386A69">
      <w:pPr>
        <w:shd w:val="clear" w:color="auto" w:fill="FFFFFF"/>
        <w:spacing w:before="240" w:after="120" w:line="360" w:lineRule="auto"/>
        <w:jc w:val="both"/>
        <w:rPr>
          <w:rFonts w:ascii="Times New Roman" w:eastAsia="Times New Roman" w:hAnsi="Times New Roman" w:cs="Times New Roman"/>
          <w:color w:val="000000"/>
          <w:lang w:val="ro-RO" w:eastAsia="en-GB"/>
        </w:rPr>
      </w:pPr>
      <w:r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>„</w:t>
      </w:r>
      <w:r w:rsidR="00E334DF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>F</w:t>
      </w:r>
      <w:r w:rsidR="008518F5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>elicităm</w:t>
      </w:r>
      <w:r w:rsidR="0007692C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 întreaga echipă, </w:t>
      </w:r>
      <w:r w:rsidR="006552C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alcătuită din </w:t>
      </w:r>
      <w:r w:rsidR="0007692C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studentele </w:t>
      </w:r>
      <w:r w:rsidR="008518F5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>Maria Bodea, Elena Câdă, Denisa Călin, Sara Ghinea și Georgiana Lazăr,</w:t>
      </w:r>
      <w:r w:rsidR="0007692C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 precum și </w:t>
      </w:r>
      <w:r w:rsidR="006552C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pe </w:t>
      </w:r>
      <w:r w:rsidR="0007692C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antrenorii </w:t>
      </w:r>
      <w:r w:rsidR="006552C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lor, </w:t>
      </w:r>
      <w:bookmarkStart w:id="0" w:name="_GoBack"/>
      <w:bookmarkEnd w:id="0"/>
      <w:r w:rsidR="0007692C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lect. univ. dr. Elena Lazăr și asist. </w:t>
      </w:r>
      <w:r w:rsidR="006552C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lastRenderedPageBreak/>
        <w:t>u</w:t>
      </w:r>
      <w:r w:rsidR="0007692C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>niv</w:t>
      </w:r>
      <w:r w:rsidR="006552C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>.</w:t>
      </w:r>
      <w:r w:rsidR="0007692C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 dr. Victor Stoica,</w:t>
      </w:r>
      <w:r w:rsidR="008518F5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 pentru efortul depus </w:t>
      </w:r>
      <w:r w:rsidR="00F807D5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și pentru rezultatele </w:t>
      </w:r>
      <w:r w:rsidR="00365FDD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 xml:space="preserve">excepționale </w:t>
      </w:r>
      <w:r w:rsidR="001E0024" w:rsidRPr="00386A69">
        <w:rPr>
          <w:rFonts w:ascii="Times New Roman" w:eastAsia="Times New Roman" w:hAnsi="Times New Roman" w:cs="Times New Roman"/>
          <w:b/>
          <w:bCs/>
          <w:i/>
          <w:color w:val="000000"/>
          <w:shd w:val="clear" w:color="auto" w:fill="FFFFFF"/>
          <w:lang w:val="ro-RO" w:eastAsia="en-GB"/>
        </w:rPr>
        <w:t>obținute</w:t>
      </w:r>
      <w:r w:rsidR="001E0024" w:rsidRPr="00386A69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ro-RO" w:eastAsia="en-GB"/>
        </w:rPr>
        <w:t>!</w:t>
      </w:r>
      <w:r w:rsidRPr="00386A69">
        <w:rPr>
          <w:rFonts w:ascii="Times New Roman" w:eastAsia="Times New Roman" w:hAnsi="Times New Roman" w:cs="Times New Roman"/>
          <w:bCs/>
          <w:i/>
          <w:color w:val="000000"/>
          <w:shd w:val="clear" w:color="auto" w:fill="FFFFFF"/>
          <w:lang w:val="ro-RO" w:eastAsia="en-GB"/>
        </w:rPr>
        <w:t>”,</w:t>
      </w:r>
      <w:r w:rsidRPr="00386A6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val="ro-RO" w:eastAsia="en-GB"/>
        </w:rPr>
        <w:t xml:space="preserve"> este mesajul transmis de oficialii Facultății de Drept a UB laureaților.</w:t>
      </w:r>
    </w:p>
    <w:p w14:paraId="19FE2769" w14:textId="1F3025CE" w:rsidR="00E158A3" w:rsidRPr="00386A69" w:rsidRDefault="00BC6694" w:rsidP="00386A69">
      <w:pPr>
        <w:jc w:val="both"/>
        <w:rPr>
          <w:rFonts w:ascii="Times New Roman" w:hAnsi="Times New Roman" w:cs="Times New Roman"/>
          <w:lang w:val="ro-RO"/>
        </w:rPr>
      </w:pPr>
      <w:r w:rsidRPr="00386A69">
        <w:rPr>
          <w:rFonts w:ascii="Times New Roman" w:hAnsi="Times New Roman" w:cs="Times New Roman"/>
          <w:lang w:val="ro-RO"/>
        </w:rPr>
        <w:t>Mai multe infor</w:t>
      </w:r>
      <w:r w:rsidR="00E158A3" w:rsidRPr="00386A69">
        <w:rPr>
          <w:rFonts w:ascii="Times New Roman" w:hAnsi="Times New Roman" w:cs="Times New Roman"/>
          <w:lang w:val="ro-RO"/>
        </w:rPr>
        <w:t>mații despre competiție pot fi accesate</w:t>
      </w:r>
      <w:r w:rsidRPr="00386A69">
        <w:rPr>
          <w:rFonts w:ascii="Times New Roman" w:hAnsi="Times New Roman" w:cs="Times New Roman"/>
          <w:lang w:val="ro-RO"/>
        </w:rPr>
        <w:t xml:space="preserve"> </w:t>
      </w:r>
      <w:hyperlink r:id="rId9" w:history="1">
        <w:r w:rsidRPr="00386A69">
          <w:rPr>
            <w:rStyle w:val="Hyperlink"/>
            <w:rFonts w:ascii="Times New Roman" w:hAnsi="Times New Roman" w:cs="Times New Roman"/>
            <w:b/>
            <w:lang w:val="ro-RO"/>
          </w:rPr>
          <w:t>aici</w:t>
        </w:r>
      </w:hyperlink>
      <w:r w:rsidRPr="00386A69">
        <w:rPr>
          <w:rFonts w:ascii="Times New Roman" w:hAnsi="Times New Roman" w:cs="Times New Roman"/>
          <w:lang w:val="ro-RO"/>
        </w:rPr>
        <w:t>.</w:t>
      </w:r>
      <w:r w:rsidR="00E158A3" w:rsidRPr="00386A69">
        <w:rPr>
          <w:rFonts w:ascii="Times New Roman" w:hAnsi="Times New Roman" w:cs="Times New Roman"/>
          <w:lang w:val="ro-RO"/>
        </w:rPr>
        <w:t xml:space="preserve"> De asemenea, rezultatele Facultății de Drept a </w:t>
      </w:r>
      <w:r w:rsidR="00E174BC">
        <w:rPr>
          <w:rFonts w:ascii="Times New Roman" w:hAnsi="Times New Roman" w:cs="Times New Roman"/>
          <w:lang w:val="ro-RO"/>
        </w:rPr>
        <w:t>U</w:t>
      </w:r>
      <w:r w:rsidR="00E158A3" w:rsidRPr="00386A69">
        <w:rPr>
          <w:rFonts w:ascii="Times New Roman" w:hAnsi="Times New Roman" w:cs="Times New Roman"/>
          <w:lang w:val="ro-RO"/>
        </w:rPr>
        <w:t xml:space="preserve">B la edițiile anterioare ale pot fi consultate </w:t>
      </w:r>
      <w:hyperlink r:id="rId10" w:history="1">
        <w:r w:rsidR="00E158A3" w:rsidRPr="00386A69">
          <w:rPr>
            <w:rStyle w:val="Hyperlink"/>
            <w:rFonts w:ascii="Times New Roman" w:hAnsi="Times New Roman" w:cs="Times New Roman"/>
            <w:b/>
            <w:lang w:val="ro-RO"/>
          </w:rPr>
          <w:t>aici</w:t>
        </w:r>
      </w:hyperlink>
      <w:r w:rsidR="00E158A3" w:rsidRPr="00386A69">
        <w:rPr>
          <w:rFonts w:ascii="Times New Roman" w:hAnsi="Times New Roman" w:cs="Times New Roman"/>
          <w:lang w:val="ro-RO"/>
        </w:rPr>
        <w:t>.</w:t>
      </w:r>
    </w:p>
    <w:p w14:paraId="51F42FCD" w14:textId="77777777" w:rsidR="00E158A3" w:rsidRPr="00386A69" w:rsidRDefault="00E158A3" w:rsidP="00386A69">
      <w:pPr>
        <w:jc w:val="both"/>
        <w:rPr>
          <w:rFonts w:ascii="Times New Roman" w:hAnsi="Times New Roman" w:cs="Times New Roman"/>
          <w:lang w:val="ro-RO"/>
        </w:rPr>
      </w:pPr>
    </w:p>
    <w:p w14:paraId="176BA93E" w14:textId="77777777" w:rsidR="00E158A3" w:rsidRPr="00386A69" w:rsidRDefault="00E158A3" w:rsidP="00386A69">
      <w:pPr>
        <w:jc w:val="both"/>
        <w:rPr>
          <w:rFonts w:ascii="Times New Roman" w:hAnsi="Times New Roman" w:cs="Times New Roman"/>
          <w:lang w:val="ro-RO"/>
        </w:rPr>
      </w:pPr>
    </w:p>
    <w:sectPr w:rsidR="00E158A3" w:rsidRPr="00386A69" w:rsidSect="000769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17647" w14:textId="77777777" w:rsidR="00481ACD" w:rsidRDefault="00481ACD" w:rsidP="008518F5">
      <w:r>
        <w:separator/>
      </w:r>
    </w:p>
  </w:endnote>
  <w:endnote w:type="continuationSeparator" w:id="0">
    <w:p w14:paraId="590B8AF5" w14:textId="77777777" w:rsidR="00481ACD" w:rsidRDefault="00481ACD" w:rsidP="00851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5953B6" w14:textId="77777777" w:rsidR="00481ACD" w:rsidRDefault="00481ACD" w:rsidP="008518F5">
      <w:r>
        <w:separator/>
      </w:r>
    </w:p>
  </w:footnote>
  <w:footnote w:type="continuationSeparator" w:id="0">
    <w:p w14:paraId="413483B9" w14:textId="77777777" w:rsidR="00481ACD" w:rsidRDefault="00481ACD" w:rsidP="00851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417B"/>
    <w:multiLevelType w:val="hybridMultilevel"/>
    <w:tmpl w:val="B936E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8F5"/>
    <w:rsid w:val="0007692C"/>
    <w:rsid w:val="000830D3"/>
    <w:rsid w:val="001C387C"/>
    <w:rsid w:val="001C6554"/>
    <w:rsid w:val="001E0024"/>
    <w:rsid w:val="00365FDD"/>
    <w:rsid w:val="0037640E"/>
    <w:rsid w:val="00386A69"/>
    <w:rsid w:val="003A50F8"/>
    <w:rsid w:val="00481ACD"/>
    <w:rsid w:val="00571E31"/>
    <w:rsid w:val="005751F5"/>
    <w:rsid w:val="006067E6"/>
    <w:rsid w:val="0061087F"/>
    <w:rsid w:val="006552C9"/>
    <w:rsid w:val="007B778B"/>
    <w:rsid w:val="007D6E67"/>
    <w:rsid w:val="008518F5"/>
    <w:rsid w:val="00975BAB"/>
    <w:rsid w:val="00A532C9"/>
    <w:rsid w:val="00A84855"/>
    <w:rsid w:val="00AE7511"/>
    <w:rsid w:val="00B37427"/>
    <w:rsid w:val="00BC6694"/>
    <w:rsid w:val="00C6193E"/>
    <w:rsid w:val="00CE67B0"/>
    <w:rsid w:val="00D13DB6"/>
    <w:rsid w:val="00D31A11"/>
    <w:rsid w:val="00D960B7"/>
    <w:rsid w:val="00DA377F"/>
    <w:rsid w:val="00E158A3"/>
    <w:rsid w:val="00E174BC"/>
    <w:rsid w:val="00E24DBE"/>
    <w:rsid w:val="00E334DF"/>
    <w:rsid w:val="00F14666"/>
    <w:rsid w:val="00F8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AE8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8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8518F5"/>
    <w:rPr>
      <w:b/>
      <w:bCs/>
    </w:rPr>
  </w:style>
  <w:style w:type="character" w:styleId="Referinnotdesubsol">
    <w:name w:val="footnote reference"/>
    <w:basedOn w:val="Fontdeparagrafimplicit"/>
    <w:uiPriority w:val="99"/>
    <w:semiHidden/>
    <w:unhideWhenUsed/>
    <w:rsid w:val="008518F5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518F5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518F5"/>
    <w:rPr>
      <w:sz w:val="20"/>
      <w:szCs w:val="20"/>
    </w:rPr>
  </w:style>
  <w:style w:type="paragraph" w:styleId="Listparagraf">
    <w:name w:val="List Paragraph"/>
    <w:basedOn w:val="Normal"/>
    <w:uiPriority w:val="34"/>
    <w:qFormat/>
    <w:rsid w:val="00F807D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C669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8F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8518F5"/>
    <w:rPr>
      <w:b/>
      <w:bCs/>
    </w:rPr>
  </w:style>
  <w:style w:type="character" w:styleId="Referinnotdesubsol">
    <w:name w:val="footnote reference"/>
    <w:basedOn w:val="Fontdeparagrafimplicit"/>
    <w:uiPriority w:val="99"/>
    <w:semiHidden/>
    <w:unhideWhenUsed/>
    <w:rsid w:val="008518F5"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518F5"/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518F5"/>
    <w:rPr>
      <w:sz w:val="20"/>
      <w:szCs w:val="20"/>
    </w:rPr>
  </w:style>
  <w:style w:type="paragraph" w:styleId="Listparagraf">
    <w:name w:val="List Paragraph"/>
    <w:basedOn w:val="Normal"/>
    <w:uiPriority w:val="34"/>
    <w:qFormat/>
    <w:rsid w:val="00F807D5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BC6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unibuc.ro/rezultate-remarcabile-ale-facultatii-de-drept-a-ub-la-concursurile-de-drept-international-public-charles-rousseau-si-philip-c-jessup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lsa.org/about-jess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3EF31B2-C270-42B7-A26D-9EB53E1C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Bodea</dc:creator>
  <cp:keywords/>
  <dc:description/>
  <cp:lastModifiedBy>Elena Andreea Carstea</cp:lastModifiedBy>
  <cp:revision>33</cp:revision>
  <dcterms:created xsi:type="dcterms:W3CDTF">2022-04-11T13:58:00Z</dcterms:created>
  <dcterms:modified xsi:type="dcterms:W3CDTF">2022-04-12T10:13:00Z</dcterms:modified>
</cp:coreProperties>
</file>