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D1" w:rsidRDefault="00250324" w:rsidP="00250324">
      <w:pPr>
        <w:jc w:val="both"/>
        <w:rPr>
          <w:b/>
          <w:lang w:val="ro-RO"/>
        </w:rPr>
      </w:pPr>
      <w:r w:rsidRPr="00250324">
        <w:rPr>
          <w:b/>
          <w:lang w:val="ro-RO"/>
        </w:rPr>
        <w:t>Conferinţa Internaţională</w:t>
      </w:r>
      <w:r>
        <w:rPr>
          <w:b/>
          <w:lang w:val="ro-RO"/>
        </w:rPr>
        <w:t xml:space="preserve"> </w:t>
      </w:r>
      <w:r w:rsidRPr="00250324">
        <w:rPr>
          <w:b/>
          <w:lang w:val="ro-RO"/>
        </w:rPr>
        <w:t>“Orienta4YEL” la Facultatea de Psihologie și Științele Educației a Universităţii din Bucureşti</w:t>
      </w:r>
    </w:p>
    <w:p w:rsidR="00250324" w:rsidRPr="00250324" w:rsidRDefault="00250324" w:rsidP="00250324">
      <w:pPr>
        <w:jc w:val="both"/>
        <w:rPr>
          <w:b/>
          <w:lang w:val="ro-RO"/>
        </w:rPr>
      </w:pPr>
    </w:p>
    <w:p w:rsidR="00250324" w:rsidRDefault="00250324" w:rsidP="00250324">
      <w:pPr>
        <w:jc w:val="both"/>
        <w:rPr>
          <w:lang w:val="ro-RO"/>
        </w:rPr>
      </w:pPr>
      <w:r w:rsidRPr="00250324">
        <w:rPr>
          <w:b/>
          <w:lang w:val="ro-RO"/>
        </w:rPr>
        <w:t>Vineri, 27 mai 2022</w:t>
      </w:r>
      <w:r w:rsidRPr="00250324">
        <w:rPr>
          <w:lang w:val="ro-RO"/>
        </w:rPr>
        <w:t>, Facultatea de Psihologie și Științele Educației a Univer</w:t>
      </w:r>
      <w:r>
        <w:rPr>
          <w:lang w:val="ro-RO"/>
        </w:rPr>
        <w:t xml:space="preserve">sităţii din Bucureşti </w:t>
      </w:r>
      <w:r w:rsidRPr="00250324">
        <w:rPr>
          <w:lang w:val="ro-RO"/>
        </w:rPr>
        <w:t>organizează Conferinţa Internaţională a proiectului Erasmus+ Orien</w:t>
      </w:r>
      <w:r w:rsidR="006D0469">
        <w:rPr>
          <w:lang w:val="ro-RO"/>
        </w:rPr>
        <w:t xml:space="preserve">ta4YEL – </w:t>
      </w:r>
      <w:r w:rsidR="006D0469">
        <w:t>“</w:t>
      </w:r>
      <w:r>
        <w:rPr>
          <w:lang w:val="ro-RO"/>
        </w:rPr>
        <w:t xml:space="preserve">Tackling Early School </w:t>
      </w:r>
      <w:r w:rsidRPr="00250324">
        <w:rPr>
          <w:lang w:val="ro-RO"/>
        </w:rPr>
        <w:t>Leaving through ‘orientation’ and ‘tutorial actions’: Findings from the Or</w:t>
      </w:r>
      <w:r>
        <w:rPr>
          <w:lang w:val="ro-RO"/>
        </w:rPr>
        <w:t xml:space="preserve">ienta4YEL project”. Evenimentul </w:t>
      </w:r>
      <w:r w:rsidRPr="00250324">
        <w:rPr>
          <w:lang w:val="ro-RO"/>
        </w:rPr>
        <w:t>v</w:t>
      </w:r>
      <w:r w:rsidR="0091450E">
        <w:rPr>
          <w:lang w:val="ro-RO"/>
        </w:rPr>
        <w:t>a avea loc la sediul facultății</w:t>
      </w:r>
      <w:r w:rsidR="006D0469">
        <w:rPr>
          <w:lang w:val="ro-RO"/>
        </w:rPr>
        <w:t xml:space="preserve"> începând cu </w:t>
      </w:r>
      <w:r w:rsidR="006D0469" w:rsidRPr="006D0469">
        <w:rPr>
          <w:b/>
          <w:lang w:val="ro-RO"/>
        </w:rPr>
        <w:t>ora 09:00</w:t>
      </w:r>
      <w:r w:rsidRPr="00250324">
        <w:rPr>
          <w:lang w:val="ro-RO"/>
        </w:rPr>
        <w:t>.</w:t>
      </w:r>
    </w:p>
    <w:p w:rsidR="006D0469" w:rsidRDefault="006D0469" w:rsidP="006D0469">
      <w:pPr>
        <w:jc w:val="both"/>
        <w:rPr>
          <w:lang w:val="ro-RO"/>
        </w:rPr>
      </w:pPr>
      <w:r w:rsidRPr="006D0469">
        <w:rPr>
          <w:lang w:val="ro-RO"/>
        </w:rPr>
        <w:t>Conferința oferă un spaț</w:t>
      </w:r>
      <w:r w:rsidR="0091450E">
        <w:rPr>
          <w:lang w:val="ro-RO"/>
        </w:rPr>
        <w:t>iu de analiză a realității și</w:t>
      </w:r>
      <w:r w:rsidRPr="006D0469">
        <w:rPr>
          <w:lang w:val="ro-RO"/>
        </w:rPr>
        <w:t xml:space="preserve"> perspectivelor de pre</w:t>
      </w:r>
      <w:r>
        <w:rPr>
          <w:lang w:val="ro-RO"/>
        </w:rPr>
        <w:t xml:space="preserve">venire și combatere a părăsirii </w:t>
      </w:r>
      <w:r w:rsidRPr="006D0469">
        <w:rPr>
          <w:lang w:val="ro-RO"/>
        </w:rPr>
        <w:t>timpurii a școlii, precum și a schimbului de experiență și de bune practici privind sprijinirea in</w:t>
      </w:r>
      <w:r>
        <w:rPr>
          <w:lang w:val="ro-RO"/>
        </w:rPr>
        <w:t xml:space="preserve">cluziunii </w:t>
      </w:r>
      <w:r w:rsidRPr="006D0469">
        <w:rPr>
          <w:lang w:val="ro-RO"/>
        </w:rPr>
        <w:t>educaționale și sociale a tinerilor în risc de părăsire timpurie a școlii</w:t>
      </w:r>
      <w:r>
        <w:rPr>
          <w:lang w:val="ro-RO"/>
        </w:rPr>
        <w:t xml:space="preserve"> prin mecanisme de orientare și activități </w:t>
      </w:r>
      <w:r w:rsidRPr="006D0469">
        <w:rPr>
          <w:lang w:val="ro-RO"/>
        </w:rPr>
        <w:t>de tutorat.</w:t>
      </w:r>
    </w:p>
    <w:p w:rsidR="006D0469" w:rsidRDefault="006D0469" w:rsidP="006D0469">
      <w:pPr>
        <w:jc w:val="both"/>
        <w:rPr>
          <w:lang w:val="ro-RO"/>
        </w:rPr>
      </w:pPr>
      <w:r w:rsidRPr="006D0469">
        <w:rPr>
          <w:lang w:val="ro-RO"/>
        </w:rPr>
        <w:t>Grupul țintă este reprezentat de cadre didactice, consilieri școlari, manageri</w:t>
      </w:r>
      <w:r>
        <w:rPr>
          <w:lang w:val="ro-RO"/>
        </w:rPr>
        <w:t xml:space="preserve"> școlari, elevi, părinți, cadre </w:t>
      </w:r>
      <w:r w:rsidRPr="006D0469">
        <w:rPr>
          <w:lang w:val="ro-RO"/>
        </w:rPr>
        <w:t>universitare, cercetători, factori de decizie politică și experți în domeniul părăsirii timpurii a școlii.</w:t>
      </w:r>
    </w:p>
    <w:p w:rsidR="006D0469" w:rsidRDefault="006D0469" w:rsidP="006D0469">
      <w:pPr>
        <w:jc w:val="both"/>
        <w:rPr>
          <w:lang w:val="ro-RO"/>
        </w:rPr>
      </w:pPr>
      <w:r w:rsidRPr="006D0469">
        <w:rPr>
          <w:lang w:val="ro-RO"/>
        </w:rPr>
        <w:t>Evenimentul se va desfășura în format hibrid, fizic și online. Participarea este</w:t>
      </w:r>
      <w:r>
        <w:rPr>
          <w:lang w:val="ro-RO"/>
        </w:rPr>
        <w:t xml:space="preserve"> gratuită. Înregistrarea pentru </w:t>
      </w:r>
      <w:r w:rsidRPr="006D0469">
        <w:rPr>
          <w:lang w:val="ro-RO"/>
        </w:rPr>
        <w:t>conferinț</w:t>
      </w:r>
      <w:r>
        <w:rPr>
          <w:lang w:val="ro-RO"/>
        </w:rPr>
        <w:t>ă se va realiza prin completare</w:t>
      </w:r>
      <w:r w:rsidR="0091450E">
        <w:rPr>
          <w:lang w:val="ro-RO"/>
        </w:rPr>
        <w:t>a</w:t>
      </w:r>
      <w:r w:rsidRPr="006D0469">
        <w:rPr>
          <w:lang w:val="ro-RO"/>
        </w:rPr>
        <w:t xml:space="preserve"> formular</w:t>
      </w:r>
      <w:r>
        <w:rPr>
          <w:lang w:val="ro-RO"/>
        </w:rPr>
        <w:t xml:space="preserve">ului de </w:t>
      </w:r>
      <w:hyperlink r:id="rId5" w:history="1">
        <w:r w:rsidRPr="006D0469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 xml:space="preserve">, până la </w:t>
      </w:r>
      <w:r w:rsidRPr="006D0469">
        <w:rPr>
          <w:lang w:val="ro-RO"/>
        </w:rPr>
        <w:t>data de 10 mai 2022.</w:t>
      </w:r>
    </w:p>
    <w:p w:rsidR="006D0469" w:rsidRDefault="0091450E" w:rsidP="006D0469">
      <w:pPr>
        <w:jc w:val="both"/>
        <w:rPr>
          <w:lang w:val="ro-RO"/>
        </w:rPr>
      </w:pPr>
      <w:r>
        <w:rPr>
          <w:lang w:val="ro-RO"/>
        </w:rPr>
        <w:t>Proiectul Orienta4YEL –</w:t>
      </w:r>
      <w:r w:rsidR="006D0469" w:rsidRPr="006D0469">
        <w:rPr>
          <w:lang w:val="ro-RO"/>
        </w:rPr>
        <w:t xml:space="preserve"> „Sprijinirea incluziunii educaționale și sociale a tineril</w:t>
      </w:r>
      <w:r w:rsidR="006D0469">
        <w:rPr>
          <w:lang w:val="ro-RO"/>
        </w:rPr>
        <w:t xml:space="preserve">or în risc de părăsire timpurie </w:t>
      </w:r>
      <w:r w:rsidR="006D0469" w:rsidRPr="006D0469">
        <w:rPr>
          <w:lang w:val="ro-RO"/>
        </w:rPr>
        <w:t xml:space="preserve">a școlii prin mecanisme de orientare și activități de tutorat” este realizat în parteneriat cu Universitatea </w:t>
      </w:r>
      <w:r w:rsidR="006D0469">
        <w:rPr>
          <w:lang w:val="ro-RO"/>
        </w:rPr>
        <w:t xml:space="preserve">din </w:t>
      </w:r>
      <w:r w:rsidR="006D0469" w:rsidRPr="006D0469">
        <w:rPr>
          <w:lang w:val="ro-RO"/>
        </w:rPr>
        <w:t>Bremen (Institutul de Tehnologie și Educație – ITB, Germania), Universit</w:t>
      </w:r>
      <w:r w:rsidR="006D0469">
        <w:rPr>
          <w:lang w:val="ro-RO"/>
        </w:rPr>
        <w:t xml:space="preserve">atea din Bath (Marea Britanie), </w:t>
      </w:r>
      <w:r w:rsidR="006D0469" w:rsidRPr="006D0469">
        <w:rPr>
          <w:lang w:val="ro-RO"/>
        </w:rPr>
        <w:t xml:space="preserve">Institutul Politehnic din Leiria (Portugalia) </w:t>
      </w:r>
      <w:bookmarkStart w:id="0" w:name="_GoBack"/>
      <w:bookmarkEnd w:id="0"/>
      <w:r w:rsidR="006D0469" w:rsidRPr="006D0469">
        <w:rPr>
          <w:lang w:val="ro-RO"/>
        </w:rPr>
        <w:t>și Universitatea Autonomă din Barcelona (Spania).</w:t>
      </w:r>
    </w:p>
    <w:p w:rsidR="006D0469" w:rsidRPr="00250324" w:rsidRDefault="006D0469" w:rsidP="006D0469">
      <w:pPr>
        <w:jc w:val="both"/>
        <w:rPr>
          <w:lang w:val="ro-RO"/>
        </w:rPr>
      </w:pPr>
      <w:r>
        <w:rPr>
          <w:lang w:val="ro-RO"/>
        </w:rPr>
        <w:t xml:space="preserve">Mai multe informații cu privire la conferință pot fi accesate </w:t>
      </w:r>
      <w:hyperlink r:id="rId6" w:history="1">
        <w:r w:rsidRPr="006D0469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 xml:space="preserve">. </w:t>
      </w:r>
    </w:p>
    <w:sectPr w:rsidR="006D0469" w:rsidRPr="00250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24"/>
    <w:rsid w:val="00250324"/>
    <w:rsid w:val="00505970"/>
    <w:rsid w:val="006D0469"/>
    <w:rsid w:val="00834F06"/>
    <w:rsid w:val="0091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6D04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6D04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orienta4yel.eu/conference" TargetMode="External"/><Relationship Id="rId5" Type="http://schemas.openxmlformats.org/officeDocument/2006/relationships/hyperlink" Target="https://forms.gle/dt5FtHAR88H25DAt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Ionelia Olteanu</dc:creator>
  <cp:lastModifiedBy>Elena Andreea Carstea</cp:lastModifiedBy>
  <cp:revision>2</cp:revision>
  <dcterms:created xsi:type="dcterms:W3CDTF">2022-04-08T05:56:00Z</dcterms:created>
  <dcterms:modified xsi:type="dcterms:W3CDTF">2022-04-08T06:32:00Z</dcterms:modified>
</cp:coreProperties>
</file>