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CEA70C" w14:textId="425D8007" w:rsidR="00107BD0" w:rsidRPr="001F1904" w:rsidRDefault="00F736FE" w:rsidP="00107BD0">
      <w:pPr>
        <w:spacing w:line="360" w:lineRule="auto"/>
        <w:jc w:val="center"/>
        <w:rPr>
          <w:rFonts w:ascii="Times New Roman" w:hAnsi="Times New Roman" w:cs="Times New Roman"/>
          <w:b/>
          <w:bCs/>
          <w:sz w:val="24"/>
          <w:szCs w:val="24"/>
        </w:rPr>
      </w:pPr>
      <w:r w:rsidRPr="001F1904">
        <w:rPr>
          <w:rFonts w:ascii="Times New Roman" w:hAnsi="Times New Roman" w:cs="Times New Roman"/>
          <w:b/>
          <w:sz w:val="24"/>
          <w:szCs w:val="24"/>
        </w:rPr>
        <w:t>Elevii care au terminat clasa a X-a</w:t>
      </w:r>
      <w:r w:rsidR="004702FC">
        <w:rPr>
          <w:rFonts w:ascii="Times New Roman" w:hAnsi="Times New Roman" w:cs="Times New Roman"/>
          <w:b/>
          <w:sz w:val="24"/>
          <w:szCs w:val="24"/>
        </w:rPr>
        <w:t xml:space="preserve"> și a XI-a, </w:t>
      </w:r>
      <w:r w:rsidRPr="001F1904">
        <w:rPr>
          <w:rFonts w:ascii="Times New Roman" w:hAnsi="Times New Roman" w:cs="Times New Roman"/>
          <w:b/>
          <w:sz w:val="24"/>
          <w:szCs w:val="24"/>
        </w:rPr>
        <w:t>invitați la</w:t>
      </w:r>
      <w:r w:rsidRPr="001F1904">
        <w:rPr>
          <w:rFonts w:ascii="Times New Roman" w:hAnsi="Times New Roman" w:cs="Times New Roman"/>
          <w:sz w:val="24"/>
          <w:szCs w:val="24"/>
        </w:rPr>
        <w:t xml:space="preserve"> </w:t>
      </w:r>
      <w:r w:rsidR="008D0611" w:rsidRPr="001F1904">
        <w:rPr>
          <w:rFonts w:ascii="Times New Roman" w:hAnsi="Times New Roman" w:cs="Times New Roman"/>
          <w:b/>
          <w:bCs/>
          <w:sz w:val="24"/>
          <w:szCs w:val="24"/>
        </w:rPr>
        <w:t xml:space="preserve">Școala de Vară </w:t>
      </w:r>
      <w:r w:rsidR="001F1904">
        <w:rPr>
          <w:rFonts w:ascii="Times New Roman" w:hAnsi="Times New Roman" w:cs="Times New Roman"/>
          <w:b/>
          <w:bCs/>
          <w:sz w:val="24"/>
          <w:szCs w:val="24"/>
        </w:rPr>
        <w:t>„</w:t>
      </w:r>
      <w:proofErr w:type="spellStart"/>
      <w:r w:rsidR="008D0611" w:rsidRPr="001F1904">
        <w:rPr>
          <w:rFonts w:ascii="Times New Roman" w:hAnsi="Times New Roman" w:cs="Times New Roman"/>
          <w:b/>
          <w:bCs/>
          <w:sz w:val="24"/>
          <w:szCs w:val="24"/>
        </w:rPr>
        <w:t>BioASPIRE</w:t>
      </w:r>
      <w:proofErr w:type="spellEnd"/>
      <w:r w:rsidR="001F1904">
        <w:rPr>
          <w:rFonts w:ascii="Times New Roman" w:hAnsi="Times New Roman" w:cs="Times New Roman"/>
          <w:b/>
          <w:bCs/>
          <w:sz w:val="24"/>
          <w:szCs w:val="24"/>
        </w:rPr>
        <w:t>”</w:t>
      </w:r>
      <w:r w:rsidRPr="001F1904">
        <w:rPr>
          <w:rFonts w:ascii="Times New Roman" w:hAnsi="Times New Roman" w:cs="Times New Roman"/>
          <w:bCs/>
          <w:sz w:val="24"/>
          <w:szCs w:val="24"/>
        </w:rPr>
        <w:t xml:space="preserve">, </w:t>
      </w:r>
      <w:r w:rsidRPr="001F1904">
        <w:rPr>
          <w:rFonts w:ascii="Times New Roman" w:hAnsi="Times New Roman" w:cs="Times New Roman"/>
          <w:b/>
          <w:bCs/>
          <w:sz w:val="24"/>
          <w:szCs w:val="24"/>
        </w:rPr>
        <w:t>organizată de</w:t>
      </w:r>
      <w:r w:rsidR="004702FC">
        <w:rPr>
          <w:rFonts w:ascii="Times New Roman" w:hAnsi="Times New Roman" w:cs="Times New Roman"/>
          <w:b/>
          <w:bCs/>
          <w:sz w:val="24"/>
          <w:szCs w:val="24"/>
        </w:rPr>
        <w:t xml:space="preserve"> la UB</w:t>
      </w:r>
      <w:r w:rsidRPr="001F1904">
        <w:rPr>
          <w:rFonts w:ascii="Times New Roman" w:hAnsi="Times New Roman" w:cs="Times New Roman"/>
          <w:b/>
          <w:bCs/>
          <w:sz w:val="24"/>
          <w:szCs w:val="24"/>
        </w:rPr>
        <w:t xml:space="preserve"> Facultatea de Biologie și DCOC</w:t>
      </w:r>
    </w:p>
    <w:p w14:paraId="6F3A3BC9" w14:textId="77777777" w:rsidR="00F736FE" w:rsidRPr="001F1904" w:rsidRDefault="00F736FE" w:rsidP="00F736FE">
      <w:pPr>
        <w:spacing w:after="0" w:line="360" w:lineRule="auto"/>
        <w:jc w:val="both"/>
        <w:rPr>
          <w:rFonts w:ascii="Times New Roman" w:hAnsi="Times New Roman" w:cs="Times New Roman"/>
          <w:sz w:val="24"/>
          <w:szCs w:val="24"/>
        </w:rPr>
      </w:pPr>
    </w:p>
    <w:p w14:paraId="337AFFA4" w14:textId="40F92B2A" w:rsidR="00F736FE" w:rsidRPr="001F1904" w:rsidRDefault="00F736FE" w:rsidP="00F736FE">
      <w:pPr>
        <w:spacing w:after="0" w:line="360" w:lineRule="auto"/>
        <w:jc w:val="both"/>
        <w:rPr>
          <w:rFonts w:ascii="Times New Roman" w:hAnsi="Times New Roman" w:cs="Times New Roman"/>
          <w:sz w:val="24"/>
          <w:szCs w:val="24"/>
        </w:rPr>
      </w:pPr>
      <w:r w:rsidRPr="001F1904">
        <w:rPr>
          <w:rFonts w:ascii="Times New Roman" w:hAnsi="Times New Roman" w:cs="Times New Roman"/>
          <w:sz w:val="24"/>
          <w:szCs w:val="24"/>
        </w:rPr>
        <w:t>În perioada</w:t>
      </w:r>
      <w:r w:rsidRPr="001F1904">
        <w:rPr>
          <w:rFonts w:ascii="Times New Roman" w:hAnsi="Times New Roman" w:cs="Times New Roman"/>
          <w:b/>
          <w:sz w:val="24"/>
          <w:szCs w:val="24"/>
        </w:rPr>
        <w:t xml:space="preserve"> 15 august</w:t>
      </w:r>
      <w:r w:rsidR="004702FC">
        <w:rPr>
          <w:rFonts w:ascii="Times New Roman" w:hAnsi="Times New Roman" w:cs="Times New Roman"/>
          <w:b/>
          <w:sz w:val="24"/>
          <w:szCs w:val="24"/>
        </w:rPr>
        <w:t xml:space="preserve"> – </w:t>
      </w:r>
      <w:r w:rsidRPr="001F1904">
        <w:rPr>
          <w:rFonts w:ascii="Times New Roman" w:hAnsi="Times New Roman" w:cs="Times New Roman"/>
          <w:b/>
          <w:sz w:val="24"/>
          <w:szCs w:val="24"/>
        </w:rPr>
        <w:t>4 septembrie 2022</w:t>
      </w:r>
      <w:r w:rsidRPr="001F1904">
        <w:rPr>
          <w:rFonts w:ascii="Times New Roman" w:hAnsi="Times New Roman" w:cs="Times New Roman"/>
          <w:sz w:val="24"/>
          <w:szCs w:val="24"/>
        </w:rPr>
        <w:t>,</w:t>
      </w:r>
      <w:r w:rsidRPr="001F1904">
        <w:rPr>
          <w:rFonts w:ascii="Times New Roman" w:hAnsi="Times New Roman" w:cs="Times New Roman"/>
          <w:b/>
          <w:sz w:val="24"/>
          <w:szCs w:val="24"/>
        </w:rPr>
        <w:t xml:space="preserve"> </w:t>
      </w:r>
      <w:r w:rsidR="004702FC">
        <w:rPr>
          <w:rFonts w:ascii="Times New Roman" w:hAnsi="Times New Roman" w:cs="Times New Roman"/>
          <w:sz w:val="24"/>
          <w:szCs w:val="24"/>
        </w:rPr>
        <w:t xml:space="preserve">Facultatea de Biologie și </w:t>
      </w:r>
      <w:r w:rsidRPr="001F1904">
        <w:rPr>
          <w:rFonts w:ascii="Times New Roman" w:hAnsi="Times New Roman" w:cs="Times New Roman"/>
          <w:sz w:val="24"/>
          <w:szCs w:val="24"/>
        </w:rPr>
        <w:t>Departamentul de Consilier</w:t>
      </w:r>
      <w:r w:rsidR="004702FC">
        <w:rPr>
          <w:rFonts w:ascii="Times New Roman" w:hAnsi="Times New Roman" w:cs="Times New Roman"/>
          <w:sz w:val="24"/>
          <w:szCs w:val="24"/>
        </w:rPr>
        <w:t>e și Orientare în Carieră</w:t>
      </w:r>
      <w:r w:rsidRPr="001F1904">
        <w:rPr>
          <w:rFonts w:ascii="Times New Roman" w:hAnsi="Times New Roman" w:cs="Times New Roman"/>
          <w:sz w:val="24"/>
          <w:szCs w:val="24"/>
        </w:rPr>
        <w:t xml:space="preserve"> </w:t>
      </w:r>
      <w:r w:rsidR="004702FC">
        <w:rPr>
          <w:rFonts w:ascii="Times New Roman" w:hAnsi="Times New Roman" w:cs="Times New Roman"/>
          <w:sz w:val="24"/>
          <w:szCs w:val="24"/>
        </w:rPr>
        <w:t xml:space="preserve">din cadrul </w:t>
      </w:r>
      <w:r w:rsidR="004702FC" w:rsidRPr="001F1904">
        <w:rPr>
          <w:rFonts w:ascii="Times New Roman" w:hAnsi="Times New Roman" w:cs="Times New Roman"/>
          <w:sz w:val="24"/>
          <w:szCs w:val="24"/>
        </w:rPr>
        <w:t>Universității din București</w:t>
      </w:r>
      <w:r w:rsidRPr="001F1904">
        <w:rPr>
          <w:rFonts w:ascii="Times New Roman" w:hAnsi="Times New Roman" w:cs="Times New Roman"/>
          <w:sz w:val="24"/>
          <w:szCs w:val="24"/>
        </w:rPr>
        <w:t xml:space="preserve"> organizează cea de-a doua ediție</w:t>
      </w:r>
      <w:r w:rsidR="00F276EA" w:rsidRPr="001F1904">
        <w:rPr>
          <w:rFonts w:ascii="Times New Roman" w:hAnsi="Times New Roman" w:cs="Times New Roman"/>
          <w:sz w:val="24"/>
          <w:szCs w:val="24"/>
        </w:rPr>
        <w:t xml:space="preserve"> a Școlii de Vară </w:t>
      </w:r>
      <w:r w:rsidR="00F276EA" w:rsidRPr="001F1904">
        <w:rPr>
          <w:rFonts w:ascii="Times New Roman" w:hAnsi="Times New Roman" w:cs="Times New Roman"/>
          <w:b/>
          <w:sz w:val="24"/>
          <w:szCs w:val="24"/>
        </w:rPr>
        <w:t>„</w:t>
      </w:r>
      <w:r w:rsidR="00F276EA" w:rsidRPr="001F1904">
        <w:rPr>
          <w:rFonts w:ascii="Times New Roman" w:hAnsi="Times New Roman" w:cs="Times New Roman"/>
          <w:b/>
          <w:bCs/>
          <w:sz w:val="24"/>
          <w:szCs w:val="24"/>
        </w:rPr>
        <w:t>Viitor în Științele vieții și a Pământului</w:t>
      </w:r>
      <w:r w:rsidR="00F276EA" w:rsidRPr="001F1904">
        <w:rPr>
          <w:rFonts w:ascii="Times New Roman" w:hAnsi="Times New Roman" w:cs="Times New Roman"/>
          <w:b/>
          <w:sz w:val="24"/>
          <w:szCs w:val="24"/>
        </w:rPr>
        <w:t>”</w:t>
      </w:r>
      <w:r w:rsidR="00F276EA" w:rsidRPr="001F1904">
        <w:rPr>
          <w:rFonts w:ascii="Times New Roman" w:hAnsi="Times New Roman" w:cs="Times New Roman"/>
          <w:sz w:val="24"/>
          <w:szCs w:val="24"/>
        </w:rPr>
        <w:t xml:space="preserve"> (</w:t>
      </w:r>
      <w:proofErr w:type="spellStart"/>
      <w:r w:rsidR="00F276EA" w:rsidRPr="001F1904">
        <w:rPr>
          <w:rFonts w:ascii="Times New Roman" w:hAnsi="Times New Roman" w:cs="Times New Roman"/>
          <w:b/>
          <w:bCs/>
          <w:i/>
          <w:sz w:val="24"/>
          <w:szCs w:val="24"/>
        </w:rPr>
        <w:t>BioASPIRE</w:t>
      </w:r>
      <w:proofErr w:type="spellEnd"/>
      <w:r w:rsidR="00F276EA" w:rsidRPr="001F1904">
        <w:rPr>
          <w:rFonts w:ascii="Times New Roman" w:hAnsi="Times New Roman" w:cs="Times New Roman"/>
          <w:sz w:val="24"/>
          <w:szCs w:val="24"/>
        </w:rPr>
        <w:t>)</w:t>
      </w:r>
      <w:r w:rsidRPr="001F1904">
        <w:rPr>
          <w:rFonts w:ascii="Times New Roman" w:hAnsi="Times New Roman" w:cs="Times New Roman"/>
          <w:sz w:val="24"/>
          <w:szCs w:val="24"/>
        </w:rPr>
        <w:t>.</w:t>
      </w:r>
    </w:p>
    <w:p w14:paraId="314A087B" w14:textId="7999026F" w:rsidR="00F276EA" w:rsidRPr="001F1904" w:rsidRDefault="00F736FE" w:rsidP="00F736FE">
      <w:pPr>
        <w:spacing w:after="0" w:line="360" w:lineRule="auto"/>
        <w:jc w:val="both"/>
        <w:rPr>
          <w:rFonts w:ascii="Times New Roman" w:hAnsi="Times New Roman" w:cs="Times New Roman"/>
          <w:sz w:val="24"/>
          <w:szCs w:val="24"/>
        </w:rPr>
      </w:pPr>
      <w:r w:rsidRPr="001F1904">
        <w:rPr>
          <w:rFonts w:ascii="Times New Roman" w:hAnsi="Times New Roman" w:cs="Times New Roman"/>
          <w:sz w:val="24"/>
          <w:szCs w:val="24"/>
        </w:rPr>
        <w:t xml:space="preserve">Școala de Vară </w:t>
      </w:r>
      <w:proofErr w:type="spellStart"/>
      <w:r w:rsidRPr="001F1904">
        <w:rPr>
          <w:rFonts w:ascii="Times New Roman" w:hAnsi="Times New Roman" w:cs="Times New Roman"/>
          <w:bCs/>
          <w:i/>
          <w:sz w:val="24"/>
          <w:szCs w:val="24"/>
        </w:rPr>
        <w:t>BioASPIRE</w:t>
      </w:r>
      <w:proofErr w:type="spellEnd"/>
      <w:r w:rsidRPr="001F1904">
        <w:rPr>
          <w:rFonts w:ascii="Times New Roman" w:hAnsi="Times New Roman" w:cs="Times New Roman"/>
          <w:b/>
          <w:bCs/>
          <w:sz w:val="24"/>
          <w:szCs w:val="24"/>
        </w:rPr>
        <w:t xml:space="preserve"> </w:t>
      </w:r>
      <w:r w:rsidRPr="001F1904">
        <w:rPr>
          <w:rFonts w:ascii="Times New Roman" w:hAnsi="Times New Roman" w:cs="Times New Roman"/>
          <w:bCs/>
          <w:sz w:val="24"/>
          <w:szCs w:val="24"/>
        </w:rPr>
        <w:t>se va desfășura</w:t>
      </w:r>
      <w:r w:rsidRPr="001F1904">
        <w:rPr>
          <w:rFonts w:ascii="Times New Roman" w:hAnsi="Times New Roman" w:cs="Times New Roman"/>
          <w:sz w:val="24"/>
          <w:szCs w:val="24"/>
        </w:rPr>
        <w:t xml:space="preserve"> în două serii, astfel: </w:t>
      </w:r>
      <w:r w:rsidR="00F276EA" w:rsidRPr="001F1904">
        <w:rPr>
          <w:rFonts w:ascii="Times New Roman" w:hAnsi="Times New Roman" w:cs="Times New Roman"/>
          <w:sz w:val="24"/>
          <w:szCs w:val="24"/>
        </w:rPr>
        <w:t>seria I</w:t>
      </w:r>
      <w:r w:rsidRPr="001F1904">
        <w:rPr>
          <w:rFonts w:ascii="Times New Roman" w:hAnsi="Times New Roman" w:cs="Times New Roman"/>
          <w:sz w:val="24"/>
          <w:szCs w:val="24"/>
        </w:rPr>
        <w:t xml:space="preserve"> </w:t>
      </w:r>
      <w:r w:rsidRPr="001F1904">
        <w:rPr>
          <w:rFonts w:ascii="Times New Roman" w:hAnsi="Times New Roman" w:cs="Times New Roman"/>
          <w:b/>
          <w:bCs/>
          <w:sz w:val="24"/>
          <w:szCs w:val="24"/>
        </w:rPr>
        <w:t>–</w:t>
      </w:r>
      <w:r w:rsidR="004702FC">
        <w:rPr>
          <w:rFonts w:ascii="Times New Roman" w:hAnsi="Times New Roman" w:cs="Times New Roman"/>
          <w:b/>
          <w:sz w:val="24"/>
          <w:szCs w:val="24"/>
        </w:rPr>
        <w:t xml:space="preserve"> 15 – </w:t>
      </w:r>
      <w:r w:rsidRPr="001F1904">
        <w:rPr>
          <w:rFonts w:ascii="Times New Roman" w:hAnsi="Times New Roman" w:cs="Times New Roman"/>
          <w:b/>
          <w:sz w:val="24"/>
          <w:szCs w:val="24"/>
        </w:rPr>
        <w:t xml:space="preserve">28 august 2022 </w:t>
      </w:r>
      <w:r w:rsidRPr="001F1904">
        <w:rPr>
          <w:rFonts w:ascii="Times New Roman" w:hAnsi="Times New Roman" w:cs="Times New Roman"/>
          <w:sz w:val="24"/>
          <w:szCs w:val="24"/>
        </w:rPr>
        <w:t xml:space="preserve">și </w:t>
      </w:r>
      <w:r w:rsidR="00F276EA" w:rsidRPr="001F1904">
        <w:rPr>
          <w:rFonts w:ascii="Times New Roman" w:hAnsi="Times New Roman" w:cs="Times New Roman"/>
          <w:sz w:val="24"/>
          <w:szCs w:val="24"/>
        </w:rPr>
        <w:t xml:space="preserve">seria </w:t>
      </w:r>
      <w:r w:rsidRPr="001F1904">
        <w:rPr>
          <w:rFonts w:ascii="Times New Roman" w:hAnsi="Times New Roman" w:cs="Times New Roman"/>
          <w:sz w:val="24"/>
          <w:szCs w:val="24"/>
        </w:rPr>
        <w:t xml:space="preserve">a </w:t>
      </w:r>
      <w:r w:rsidR="00F276EA" w:rsidRPr="001F1904">
        <w:rPr>
          <w:rFonts w:ascii="Times New Roman" w:hAnsi="Times New Roman" w:cs="Times New Roman"/>
          <w:sz w:val="24"/>
          <w:szCs w:val="24"/>
        </w:rPr>
        <w:t>II</w:t>
      </w:r>
      <w:r w:rsidRPr="001F1904">
        <w:rPr>
          <w:rFonts w:ascii="Times New Roman" w:hAnsi="Times New Roman" w:cs="Times New Roman"/>
          <w:sz w:val="24"/>
          <w:szCs w:val="24"/>
        </w:rPr>
        <w:t>-a</w:t>
      </w:r>
      <w:r w:rsidRPr="001F1904">
        <w:rPr>
          <w:rFonts w:ascii="Times New Roman" w:hAnsi="Times New Roman" w:cs="Times New Roman"/>
          <w:b/>
          <w:sz w:val="24"/>
          <w:szCs w:val="24"/>
        </w:rPr>
        <w:t xml:space="preserve"> </w:t>
      </w:r>
      <w:r w:rsidRPr="001F1904">
        <w:rPr>
          <w:rFonts w:ascii="Times New Roman" w:hAnsi="Times New Roman" w:cs="Times New Roman"/>
          <w:b/>
          <w:bCs/>
          <w:sz w:val="24"/>
          <w:szCs w:val="24"/>
        </w:rPr>
        <w:t>–</w:t>
      </w:r>
      <w:r w:rsidR="004702FC">
        <w:rPr>
          <w:rFonts w:ascii="Times New Roman" w:hAnsi="Times New Roman" w:cs="Times New Roman"/>
          <w:b/>
          <w:sz w:val="24"/>
          <w:szCs w:val="24"/>
        </w:rPr>
        <w:t xml:space="preserve"> 29 august – </w:t>
      </w:r>
      <w:r w:rsidR="00F276EA" w:rsidRPr="001F1904">
        <w:rPr>
          <w:rFonts w:ascii="Times New Roman" w:hAnsi="Times New Roman" w:cs="Times New Roman"/>
          <w:b/>
          <w:sz w:val="24"/>
          <w:szCs w:val="24"/>
        </w:rPr>
        <w:t>4 septembrie 2022</w:t>
      </w:r>
      <w:r w:rsidRPr="001F1904">
        <w:rPr>
          <w:rFonts w:ascii="Times New Roman" w:hAnsi="Times New Roman" w:cs="Times New Roman"/>
          <w:sz w:val="24"/>
          <w:szCs w:val="24"/>
        </w:rPr>
        <w:t>.</w:t>
      </w:r>
    </w:p>
    <w:p w14:paraId="587EA99C" w14:textId="77777777" w:rsidR="00F736FE" w:rsidRPr="001F1904" w:rsidRDefault="00F736FE" w:rsidP="00F736FE">
      <w:pPr>
        <w:spacing w:after="0" w:line="360" w:lineRule="auto"/>
        <w:rPr>
          <w:rFonts w:ascii="Times New Roman" w:hAnsi="Times New Roman" w:cs="Times New Roman"/>
          <w:sz w:val="24"/>
          <w:szCs w:val="24"/>
        </w:rPr>
      </w:pPr>
    </w:p>
    <w:p w14:paraId="691A42A1" w14:textId="31F9B2B7" w:rsidR="00F736FE" w:rsidRPr="001F1904" w:rsidRDefault="00F736FE" w:rsidP="00F736FE">
      <w:pPr>
        <w:spacing w:after="0" w:line="360" w:lineRule="auto"/>
        <w:rPr>
          <w:rFonts w:ascii="Times New Roman" w:hAnsi="Times New Roman" w:cs="Times New Roman"/>
          <w:b/>
          <w:sz w:val="24"/>
          <w:szCs w:val="24"/>
        </w:rPr>
      </w:pPr>
      <w:r w:rsidRPr="001F1904">
        <w:rPr>
          <w:rFonts w:ascii="Times New Roman" w:hAnsi="Times New Roman" w:cs="Times New Roman"/>
          <w:b/>
          <w:sz w:val="24"/>
          <w:szCs w:val="24"/>
        </w:rPr>
        <w:t xml:space="preserve">Elevii de liceu, invitați să se înscrie online la </w:t>
      </w:r>
      <w:proofErr w:type="spellStart"/>
      <w:r w:rsidRPr="001F1904">
        <w:rPr>
          <w:rFonts w:ascii="Times New Roman" w:hAnsi="Times New Roman" w:cs="Times New Roman"/>
          <w:b/>
          <w:sz w:val="24"/>
          <w:szCs w:val="24"/>
        </w:rPr>
        <w:t>BioASPIRE</w:t>
      </w:r>
      <w:proofErr w:type="spellEnd"/>
    </w:p>
    <w:p w14:paraId="25AA05DE" w14:textId="777BD91C" w:rsidR="00F276EA" w:rsidRPr="001F1904" w:rsidRDefault="00F276EA" w:rsidP="00F276EA">
      <w:pPr>
        <w:spacing w:after="0" w:line="360" w:lineRule="auto"/>
        <w:jc w:val="both"/>
        <w:rPr>
          <w:rFonts w:ascii="Times New Roman" w:hAnsi="Times New Roman" w:cs="Times New Roman"/>
          <w:sz w:val="24"/>
          <w:szCs w:val="24"/>
        </w:rPr>
      </w:pPr>
      <w:r w:rsidRPr="001F1904">
        <w:rPr>
          <w:rFonts w:ascii="Times New Roman" w:hAnsi="Times New Roman" w:cs="Times New Roman"/>
          <w:sz w:val="24"/>
          <w:szCs w:val="24"/>
        </w:rPr>
        <w:t xml:space="preserve">În cadrul școlii de vară, elevii care au terminat clasa a X-a/ a XI-a și doresc să intre în tainele biologie/ biochimiei/ ecologiei, sunt așteptați la </w:t>
      </w:r>
      <w:r w:rsidR="00107BD0" w:rsidRPr="001F1904">
        <w:rPr>
          <w:rFonts w:ascii="Times New Roman" w:hAnsi="Times New Roman" w:cs="Times New Roman"/>
          <w:sz w:val="24"/>
          <w:szCs w:val="24"/>
        </w:rPr>
        <w:t>Facultatea de Biologie</w:t>
      </w:r>
      <w:r w:rsidR="001F1904" w:rsidRPr="001F1904">
        <w:rPr>
          <w:rFonts w:ascii="Times New Roman" w:hAnsi="Times New Roman" w:cs="Times New Roman"/>
          <w:sz w:val="24"/>
          <w:szCs w:val="24"/>
        </w:rPr>
        <w:t xml:space="preserve"> a Universității</w:t>
      </w:r>
      <w:r w:rsidR="00107BD0" w:rsidRPr="001F1904">
        <w:rPr>
          <w:rFonts w:ascii="Times New Roman" w:hAnsi="Times New Roman" w:cs="Times New Roman"/>
          <w:sz w:val="24"/>
          <w:szCs w:val="24"/>
        </w:rPr>
        <w:t xml:space="preserve"> din București </w:t>
      </w:r>
      <w:r w:rsidR="001F1904" w:rsidRPr="001F1904">
        <w:rPr>
          <w:rFonts w:ascii="Times New Roman" w:hAnsi="Times New Roman" w:cs="Times New Roman"/>
          <w:i/>
          <w:sz w:val="24"/>
          <w:szCs w:val="24"/>
        </w:rPr>
        <w:t>(Splaiul Independenței, nr. 91-95, sector 5, București)</w:t>
      </w:r>
      <w:r w:rsidR="001F1904" w:rsidRPr="001F1904">
        <w:rPr>
          <w:rFonts w:ascii="Times New Roman" w:hAnsi="Times New Roman" w:cs="Times New Roman"/>
          <w:sz w:val="24"/>
          <w:szCs w:val="24"/>
        </w:rPr>
        <w:t xml:space="preserve"> </w:t>
      </w:r>
      <w:r w:rsidRPr="001F1904">
        <w:rPr>
          <w:rFonts w:ascii="Times New Roman" w:hAnsi="Times New Roman" w:cs="Times New Roman"/>
          <w:sz w:val="24"/>
          <w:szCs w:val="24"/>
        </w:rPr>
        <w:t>unde, împreună cu profesorii din facultate și consilierii de la Departamentul de Consiliere și Orientare în Carieră, vor participa la ateliere de lucru tematice, mici proiecte de cercetare, descoperirea naturii prin stagii de practică și activități de orientare profesională.</w:t>
      </w:r>
    </w:p>
    <w:p w14:paraId="3838E2DE" w14:textId="548D02DE" w:rsidR="00F276EA" w:rsidRPr="004702FC" w:rsidRDefault="001F1904" w:rsidP="004702FC">
      <w:pPr>
        <w:spacing w:after="0" w:line="360" w:lineRule="auto"/>
        <w:rPr>
          <w:rFonts w:ascii="Times New Roman" w:hAnsi="Times New Roman" w:cs="Times New Roman"/>
          <w:bCs/>
          <w:sz w:val="24"/>
          <w:szCs w:val="24"/>
        </w:rPr>
      </w:pPr>
      <w:r w:rsidRPr="001F1904">
        <w:rPr>
          <w:rFonts w:ascii="Times New Roman" w:hAnsi="Times New Roman" w:cs="Times New Roman"/>
          <w:bCs/>
          <w:sz w:val="24"/>
          <w:szCs w:val="24"/>
        </w:rPr>
        <w:t xml:space="preserve">Înscrierea se face </w:t>
      </w:r>
      <w:r w:rsidRPr="001F1904">
        <w:rPr>
          <w:rFonts w:ascii="Times New Roman" w:hAnsi="Times New Roman" w:cs="Times New Roman"/>
          <w:bCs/>
          <w:i/>
          <w:sz w:val="24"/>
          <w:szCs w:val="24"/>
        </w:rPr>
        <w:t>on</w:t>
      </w:r>
      <w:r w:rsidR="00F276EA" w:rsidRPr="001F1904">
        <w:rPr>
          <w:rFonts w:ascii="Times New Roman" w:hAnsi="Times New Roman" w:cs="Times New Roman"/>
          <w:bCs/>
          <w:i/>
          <w:sz w:val="24"/>
          <w:szCs w:val="24"/>
        </w:rPr>
        <w:t>line</w:t>
      </w:r>
      <w:r w:rsidR="00FA3244" w:rsidRPr="001F1904">
        <w:rPr>
          <w:rFonts w:ascii="Times New Roman" w:hAnsi="Times New Roman" w:cs="Times New Roman"/>
          <w:bCs/>
          <w:sz w:val="24"/>
          <w:szCs w:val="24"/>
        </w:rPr>
        <w:t>,</w:t>
      </w:r>
      <w:r w:rsidR="00F276EA" w:rsidRPr="001F1904">
        <w:rPr>
          <w:rFonts w:ascii="Times New Roman" w:hAnsi="Times New Roman" w:cs="Times New Roman"/>
          <w:bCs/>
          <w:sz w:val="24"/>
          <w:szCs w:val="24"/>
        </w:rPr>
        <w:t xml:space="preserve"> </w:t>
      </w:r>
      <w:r w:rsidR="00FA3244" w:rsidRPr="001F1904">
        <w:rPr>
          <w:rFonts w:ascii="Times New Roman" w:hAnsi="Times New Roman" w:cs="Times New Roman"/>
          <w:bCs/>
          <w:sz w:val="24"/>
          <w:szCs w:val="24"/>
        </w:rPr>
        <w:t xml:space="preserve">accesând </w:t>
      </w:r>
      <w:hyperlink r:id="rId7" w:history="1">
        <w:r w:rsidRPr="001F1904">
          <w:rPr>
            <w:rStyle w:val="Hyperlink"/>
            <w:rFonts w:ascii="Times New Roman" w:hAnsi="Times New Roman" w:cs="Times New Roman"/>
            <w:b/>
            <w:bCs/>
            <w:sz w:val="24"/>
            <w:szCs w:val="24"/>
          </w:rPr>
          <w:t xml:space="preserve">următorul </w:t>
        </w:r>
        <w:r w:rsidR="00FA3244" w:rsidRPr="001F1904">
          <w:rPr>
            <w:rStyle w:val="Hyperlink"/>
            <w:rFonts w:ascii="Times New Roman" w:hAnsi="Times New Roman" w:cs="Times New Roman"/>
            <w:b/>
            <w:bCs/>
            <w:sz w:val="24"/>
            <w:szCs w:val="24"/>
          </w:rPr>
          <w:t>link</w:t>
        </w:r>
      </w:hyperlink>
      <w:r w:rsidRPr="001F1904">
        <w:rPr>
          <w:rFonts w:ascii="Times New Roman" w:hAnsi="Times New Roman" w:cs="Times New Roman"/>
          <w:bCs/>
          <w:sz w:val="24"/>
          <w:szCs w:val="24"/>
        </w:rPr>
        <w:t>.</w:t>
      </w:r>
      <w:r>
        <w:rPr>
          <w:rFonts w:ascii="Times New Roman" w:hAnsi="Times New Roman" w:cs="Times New Roman"/>
          <w:bCs/>
          <w:sz w:val="24"/>
          <w:szCs w:val="24"/>
        </w:rPr>
        <w:t xml:space="preserve"> Data-</w:t>
      </w:r>
      <w:r w:rsidRPr="001F1904">
        <w:rPr>
          <w:rFonts w:ascii="Times New Roman" w:hAnsi="Times New Roman" w:cs="Times New Roman"/>
          <w:bCs/>
          <w:sz w:val="24"/>
          <w:szCs w:val="24"/>
        </w:rPr>
        <w:t xml:space="preserve">limită de înscriere este </w:t>
      </w:r>
      <w:r w:rsidR="00F276EA" w:rsidRPr="001F1904">
        <w:rPr>
          <w:rFonts w:ascii="Times New Roman" w:hAnsi="Times New Roman" w:cs="Times New Roman"/>
          <w:b/>
          <w:bCs/>
          <w:sz w:val="24"/>
          <w:szCs w:val="24"/>
        </w:rPr>
        <w:t>12 august 2022.</w:t>
      </w:r>
      <w:r w:rsidR="004702FC">
        <w:rPr>
          <w:rFonts w:ascii="Times New Roman" w:hAnsi="Times New Roman" w:cs="Times New Roman"/>
          <w:bCs/>
          <w:sz w:val="24"/>
          <w:szCs w:val="24"/>
        </w:rPr>
        <w:t xml:space="preserve"> </w:t>
      </w:r>
      <w:r w:rsidR="00F276EA" w:rsidRPr="001F1904">
        <w:rPr>
          <w:rFonts w:ascii="Times New Roman" w:hAnsi="Times New Roman" w:cs="Times New Roman"/>
          <w:sz w:val="24"/>
          <w:szCs w:val="24"/>
        </w:rPr>
        <w:t>Pentru mai multe informații</w:t>
      </w:r>
      <w:r w:rsidRPr="001F1904">
        <w:rPr>
          <w:rFonts w:ascii="Times New Roman" w:hAnsi="Times New Roman" w:cs="Times New Roman"/>
          <w:sz w:val="24"/>
          <w:szCs w:val="24"/>
        </w:rPr>
        <w:t xml:space="preserve">, persoanele interesate pot </w:t>
      </w:r>
      <w:r w:rsidR="00F276EA" w:rsidRPr="001F1904">
        <w:rPr>
          <w:rFonts w:ascii="Times New Roman" w:hAnsi="Times New Roman" w:cs="Times New Roman"/>
          <w:sz w:val="24"/>
          <w:szCs w:val="24"/>
        </w:rPr>
        <w:t xml:space="preserve">accesa </w:t>
      </w:r>
      <w:hyperlink r:id="rId8" w:history="1">
        <w:r w:rsidR="00F276EA" w:rsidRPr="001F1904">
          <w:rPr>
            <w:rStyle w:val="Hyperlink"/>
            <w:rFonts w:ascii="Times New Roman" w:hAnsi="Times New Roman" w:cs="Times New Roman"/>
            <w:b/>
            <w:sz w:val="24"/>
            <w:szCs w:val="24"/>
          </w:rPr>
          <w:t>site-ul școlii de vară</w:t>
        </w:r>
      </w:hyperlink>
      <w:r w:rsidRPr="001F1904">
        <w:rPr>
          <w:rFonts w:ascii="Times New Roman" w:hAnsi="Times New Roman" w:cs="Times New Roman"/>
          <w:sz w:val="24"/>
          <w:szCs w:val="24"/>
        </w:rPr>
        <w:t>.</w:t>
      </w:r>
    </w:p>
    <w:p w14:paraId="2389A25B" w14:textId="77777777" w:rsidR="00F276EA" w:rsidRPr="001F1904" w:rsidRDefault="00F276EA" w:rsidP="00F276EA">
      <w:pPr>
        <w:spacing w:after="0" w:line="360" w:lineRule="auto"/>
        <w:jc w:val="both"/>
        <w:rPr>
          <w:rFonts w:ascii="Times New Roman" w:hAnsi="Times New Roman" w:cs="Times New Roman"/>
          <w:sz w:val="24"/>
          <w:szCs w:val="24"/>
        </w:rPr>
      </w:pPr>
      <w:bookmarkStart w:id="0" w:name="_GoBack"/>
      <w:bookmarkEnd w:id="0"/>
    </w:p>
    <w:p w14:paraId="6E589B52" w14:textId="3EBA5ADA" w:rsidR="00F276EA" w:rsidRPr="001F1904" w:rsidRDefault="00F276EA" w:rsidP="00F736FE">
      <w:pPr>
        <w:spacing w:line="360" w:lineRule="auto"/>
        <w:jc w:val="both"/>
        <w:rPr>
          <w:rFonts w:ascii="Times New Roman" w:hAnsi="Times New Roman" w:cs="Times New Roman"/>
          <w:b/>
          <w:bCs/>
          <w:sz w:val="24"/>
          <w:szCs w:val="24"/>
        </w:rPr>
      </w:pPr>
      <w:r w:rsidRPr="001F1904">
        <w:rPr>
          <w:rFonts w:ascii="Times New Roman" w:hAnsi="Times New Roman" w:cs="Times New Roman"/>
          <w:i/>
          <w:sz w:val="24"/>
          <w:szCs w:val="24"/>
        </w:rPr>
        <w:t xml:space="preserve">Școala de vară </w:t>
      </w:r>
      <w:proofErr w:type="spellStart"/>
      <w:r w:rsidR="00F736FE" w:rsidRPr="001F1904">
        <w:rPr>
          <w:rFonts w:ascii="Times New Roman" w:hAnsi="Times New Roman" w:cs="Times New Roman"/>
          <w:b/>
          <w:bCs/>
          <w:i/>
          <w:sz w:val="24"/>
          <w:szCs w:val="24"/>
        </w:rPr>
        <w:t>BioASPIRE</w:t>
      </w:r>
      <w:proofErr w:type="spellEnd"/>
      <w:r w:rsidR="00F736FE" w:rsidRPr="001F1904">
        <w:rPr>
          <w:rFonts w:ascii="Times New Roman" w:hAnsi="Times New Roman" w:cs="Times New Roman"/>
          <w:b/>
          <w:bCs/>
          <w:sz w:val="24"/>
          <w:szCs w:val="24"/>
        </w:rPr>
        <w:t xml:space="preserve"> </w:t>
      </w:r>
      <w:r w:rsidRPr="001F1904">
        <w:rPr>
          <w:rFonts w:ascii="Times New Roman" w:hAnsi="Times New Roman" w:cs="Times New Roman"/>
          <w:i/>
          <w:sz w:val="24"/>
          <w:szCs w:val="24"/>
        </w:rPr>
        <w:t>este susținută prin proiectului</w:t>
      </w:r>
      <w:r w:rsidR="00107BD0" w:rsidRPr="001F1904">
        <w:rPr>
          <w:rFonts w:ascii="Times New Roman" w:hAnsi="Times New Roman" w:cs="Times New Roman"/>
          <w:i/>
          <w:sz w:val="24"/>
          <w:szCs w:val="24"/>
        </w:rPr>
        <w:t xml:space="preserve"> </w:t>
      </w:r>
      <w:r w:rsidR="00253AF3" w:rsidRPr="001F1904">
        <w:rPr>
          <w:rFonts w:ascii="Times New Roman" w:hAnsi="Times New Roman" w:cs="Times New Roman"/>
          <w:i/>
          <w:sz w:val="24"/>
          <w:szCs w:val="24"/>
        </w:rPr>
        <w:t>AG 343/SGU/PV/III/10.08.2020</w:t>
      </w:r>
      <w:r w:rsidRPr="001F1904">
        <w:rPr>
          <w:rFonts w:ascii="Times New Roman" w:hAnsi="Times New Roman" w:cs="Times New Roman"/>
          <w:i/>
          <w:sz w:val="24"/>
          <w:szCs w:val="24"/>
        </w:rPr>
        <w:t>,</w:t>
      </w:r>
      <w:r w:rsidR="00253AF3" w:rsidRPr="001F1904">
        <w:rPr>
          <w:rFonts w:ascii="Times New Roman" w:hAnsi="Times New Roman" w:cs="Times New Roman"/>
          <w:i/>
          <w:sz w:val="24"/>
          <w:szCs w:val="24"/>
        </w:rPr>
        <w:t xml:space="preserve"> </w:t>
      </w:r>
      <w:r w:rsidR="002D1D85" w:rsidRPr="001F1904">
        <w:rPr>
          <w:rFonts w:ascii="Times New Roman" w:hAnsi="Times New Roman" w:cs="Times New Roman"/>
          <w:i/>
          <w:sz w:val="24"/>
          <w:szCs w:val="24"/>
        </w:rPr>
        <w:t>finanțat</w:t>
      </w:r>
      <w:r w:rsidR="00107BD0" w:rsidRPr="001F1904">
        <w:rPr>
          <w:rFonts w:ascii="Times New Roman" w:hAnsi="Times New Roman" w:cs="Times New Roman"/>
          <w:i/>
          <w:sz w:val="24"/>
          <w:szCs w:val="24"/>
        </w:rPr>
        <w:t xml:space="preserve"> din Proiectul priv</w:t>
      </w:r>
      <w:r w:rsidR="004702FC">
        <w:rPr>
          <w:rFonts w:ascii="Times New Roman" w:hAnsi="Times New Roman" w:cs="Times New Roman"/>
          <w:i/>
          <w:sz w:val="24"/>
          <w:szCs w:val="24"/>
        </w:rPr>
        <w:t>ind Învățământul Secundar (ROSE)</w:t>
      </w:r>
      <w:r w:rsidR="00107BD0" w:rsidRPr="001F1904">
        <w:rPr>
          <w:rFonts w:ascii="Times New Roman" w:hAnsi="Times New Roman" w:cs="Times New Roman"/>
          <w:i/>
          <w:sz w:val="24"/>
          <w:szCs w:val="24"/>
        </w:rPr>
        <w:t xml:space="preserve"> de către Banca Internațională de Reconstrucție</w:t>
      </w:r>
      <w:r w:rsidR="002D1D85" w:rsidRPr="001F1904">
        <w:rPr>
          <w:rFonts w:ascii="Times New Roman" w:hAnsi="Times New Roman" w:cs="Times New Roman"/>
          <w:i/>
          <w:sz w:val="24"/>
          <w:szCs w:val="24"/>
        </w:rPr>
        <w:t xml:space="preserve"> și Dezvoltare (Banca Mondială)</w:t>
      </w:r>
      <w:r w:rsidRPr="001F1904">
        <w:rPr>
          <w:rFonts w:ascii="Times New Roman" w:hAnsi="Times New Roman" w:cs="Times New Roman"/>
          <w:i/>
          <w:sz w:val="24"/>
          <w:szCs w:val="24"/>
        </w:rPr>
        <w:t xml:space="preserve"> și are ca scop </w:t>
      </w:r>
      <w:r w:rsidR="00FA3244" w:rsidRPr="001F1904">
        <w:rPr>
          <w:rFonts w:ascii="Times New Roman" w:hAnsi="Times New Roman" w:cs="Times New Roman"/>
          <w:i/>
          <w:sz w:val="24"/>
          <w:szCs w:val="24"/>
        </w:rPr>
        <w:t>„</w:t>
      </w:r>
      <w:r w:rsidR="00FA3244" w:rsidRPr="001F1904">
        <w:rPr>
          <w:rFonts w:ascii="Times New Roman" w:hAnsi="Times New Roman" w:cs="Times New Roman"/>
          <w:i/>
          <w:iCs/>
          <w:sz w:val="24"/>
          <w:szCs w:val="24"/>
        </w:rPr>
        <w:t>pregătirea elevilor de liceu din anii terminali (potențiali studenți) în vederea dezvoltării abilităților relevante în domeniul Biologiei şi îmbunătățirea tranziției de la învățământul liceal la cel terțiar</w:t>
      </w:r>
      <w:r w:rsidR="00FA3244" w:rsidRPr="001F1904">
        <w:rPr>
          <w:rFonts w:ascii="Times New Roman" w:hAnsi="Times New Roman" w:cs="Times New Roman"/>
          <w:i/>
          <w:sz w:val="24"/>
          <w:szCs w:val="24"/>
        </w:rPr>
        <w:t>”.</w:t>
      </w:r>
    </w:p>
    <w:p w14:paraId="64D7B56F" w14:textId="77777777" w:rsidR="00F276EA" w:rsidRPr="001F1904" w:rsidRDefault="00F276EA" w:rsidP="00F736FE">
      <w:pPr>
        <w:spacing w:after="0" w:line="360" w:lineRule="auto"/>
        <w:jc w:val="both"/>
        <w:rPr>
          <w:rFonts w:ascii="Times New Roman" w:hAnsi="Times New Roman" w:cs="Times New Roman"/>
          <w:i/>
          <w:sz w:val="24"/>
          <w:szCs w:val="24"/>
        </w:rPr>
      </w:pPr>
    </w:p>
    <w:sectPr w:rsidR="00F276EA" w:rsidRPr="001F1904" w:rsidSect="00EA0538">
      <w:headerReference w:type="default" r:id="rId9"/>
      <w:pgSz w:w="11907" w:h="16839" w:code="9"/>
      <w:pgMar w:top="1440" w:right="1417" w:bottom="1440"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1D175" w14:textId="77777777" w:rsidR="00AD40D8" w:rsidRDefault="00AD40D8" w:rsidP="00F93990">
      <w:pPr>
        <w:spacing w:after="0" w:line="240" w:lineRule="auto"/>
      </w:pPr>
      <w:r>
        <w:separator/>
      </w:r>
    </w:p>
  </w:endnote>
  <w:endnote w:type="continuationSeparator" w:id="0">
    <w:p w14:paraId="11E243B4" w14:textId="77777777" w:rsidR="00AD40D8" w:rsidRDefault="00AD40D8" w:rsidP="00F9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9F3379" w14:textId="77777777" w:rsidR="00AD40D8" w:rsidRDefault="00AD40D8" w:rsidP="00F93990">
      <w:pPr>
        <w:spacing w:after="0" w:line="240" w:lineRule="auto"/>
      </w:pPr>
      <w:r>
        <w:separator/>
      </w:r>
    </w:p>
  </w:footnote>
  <w:footnote w:type="continuationSeparator" w:id="0">
    <w:p w14:paraId="6EA4EEA6" w14:textId="77777777" w:rsidR="00AD40D8" w:rsidRDefault="00AD40D8" w:rsidP="00F93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F1FCE" w14:textId="78CF4B94" w:rsidR="00F93990" w:rsidRDefault="00F93990" w:rsidP="00E73CF2">
    <w:pPr>
      <w:pStyle w:val="Header"/>
      <w:tabs>
        <w:tab w:val="clear" w:pos="9360"/>
      </w:tabs>
      <w:ind w:left="-14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9D0F40"/>
    <w:multiLevelType w:val="hybridMultilevel"/>
    <w:tmpl w:val="56C0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990"/>
    <w:rsid w:val="0000193A"/>
    <w:rsid w:val="00044083"/>
    <w:rsid w:val="0005209F"/>
    <w:rsid w:val="00056676"/>
    <w:rsid w:val="000632C4"/>
    <w:rsid w:val="00093C67"/>
    <w:rsid w:val="00093F44"/>
    <w:rsid w:val="00095BF6"/>
    <w:rsid w:val="00096C4C"/>
    <w:rsid w:val="000B4DD6"/>
    <w:rsid w:val="000D4CB1"/>
    <w:rsid w:val="000F15D7"/>
    <w:rsid w:val="000F444A"/>
    <w:rsid w:val="001048D6"/>
    <w:rsid w:val="0010579B"/>
    <w:rsid w:val="00107BD0"/>
    <w:rsid w:val="0011439F"/>
    <w:rsid w:val="00126F18"/>
    <w:rsid w:val="001A6BE2"/>
    <w:rsid w:val="001D41AA"/>
    <w:rsid w:val="001E784C"/>
    <w:rsid w:val="001F1904"/>
    <w:rsid w:val="00247412"/>
    <w:rsid w:val="002513CE"/>
    <w:rsid w:val="00253AF3"/>
    <w:rsid w:val="00261AD1"/>
    <w:rsid w:val="00264A9C"/>
    <w:rsid w:val="00271E9F"/>
    <w:rsid w:val="002B535E"/>
    <w:rsid w:val="002C56F6"/>
    <w:rsid w:val="002D1D85"/>
    <w:rsid w:val="00322D52"/>
    <w:rsid w:val="00353170"/>
    <w:rsid w:val="00362C00"/>
    <w:rsid w:val="00396420"/>
    <w:rsid w:val="003A4A99"/>
    <w:rsid w:val="003B0C8A"/>
    <w:rsid w:val="003C51F9"/>
    <w:rsid w:val="003F2F14"/>
    <w:rsid w:val="00435239"/>
    <w:rsid w:val="004702FC"/>
    <w:rsid w:val="004F367B"/>
    <w:rsid w:val="00543079"/>
    <w:rsid w:val="00564FD8"/>
    <w:rsid w:val="005842FB"/>
    <w:rsid w:val="005A4DB0"/>
    <w:rsid w:val="005F42FE"/>
    <w:rsid w:val="00604B6C"/>
    <w:rsid w:val="00620C5E"/>
    <w:rsid w:val="006221A7"/>
    <w:rsid w:val="00634391"/>
    <w:rsid w:val="006A0E6C"/>
    <w:rsid w:val="006E7D4C"/>
    <w:rsid w:val="00773F01"/>
    <w:rsid w:val="00792B66"/>
    <w:rsid w:val="007972DF"/>
    <w:rsid w:val="007A6482"/>
    <w:rsid w:val="007B7151"/>
    <w:rsid w:val="007B7E1F"/>
    <w:rsid w:val="007C00FB"/>
    <w:rsid w:val="00867B03"/>
    <w:rsid w:val="0087750A"/>
    <w:rsid w:val="008813C4"/>
    <w:rsid w:val="008910CD"/>
    <w:rsid w:val="008A6DD4"/>
    <w:rsid w:val="008B4324"/>
    <w:rsid w:val="008C105F"/>
    <w:rsid w:val="008D0611"/>
    <w:rsid w:val="008E104E"/>
    <w:rsid w:val="008E275B"/>
    <w:rsid w:val="009457D8"/>
    <w:rsid w:val="00971C50"/>
    <w:rsid w:val="009A4EE3"/>
    <w:rsid w:val="00A17DFD"/>
    <w:rsid w:val="00A344B2"/>
    <w:rsid w:val="00A84D79"/>
    <w:rsid w:val="00AB2702"/>
    <w:rsid w:val="00AC6D70"/>
    <w:rsid w:val="00AD40D8"/>
    <w:rsid w:val="00AF0D32"/>
    <w:rsid w:val="00B2110C"/>
    <w:rsid w:val="00B453A0"/>
    <w:rsid w:val="00B75171"/>
    <w:rsid w:val="00B7782E"/>
    <w:rsid w:val="00B87B74"/>
    <w:rsid w:val="00B9313C"/>
    <w:rsid w:val="00B974FF"/>
    <w:rsid w:val="00BA49EE"/>
    <w:rsid w:val="00BD02B7"/>
    <w:rsid w:val="00BE1EDE"/>
    <w:rsid w:val="00BF591D"/>
    <w:rsid w:val="00C0064E"/>
    <w:rsid w:val="00C935D5"/>
    <w:rsid w:val="00CC113C"/>
    <w:rsid w:val="00CD0C82"/>
    <w:rsid w:val="00CD71BF"/>
    <w:rsid w:val="00CE046F"/>
    <w:rsid w:val="00CE0BA6"/>
    <w:rsid w:val="00CE4BFF"/>
    <w:rsid w:val="00D25CD3"/>
    <w:rsid w:val="00D33548"/>
    <w:rsid w:val="00D4543A"/>
    <w:rsid w:val="00D83665"/>
    <w:rsid w:val="00DB2584"/>
    <w:rsid w:val="00DC08AE"/>
    <w:rsid w:val="00E00555"/>
    <w:rsid w:val="00E34BA2"/>
    <w:rsid w:val="00E3627E"/>
    <w:rsid w:val="00E42E92"/>
    <w:rsid w:val="00E67170"/>
    <w:rsid w:val="00E73CF2"/>
    <w:rsid w:val="00E83C8F"/>
    <w:rsid w:val="00EA0538"/>
    <w:rsid w:val="00EF4A4C"/>
    <w:rsid w:val="00F02FBC"/>
    <w:rsid w:val="00F276EA"/>
    <w:rsid w:val="00F612F6"/>
    <w:rsid w:val="00F736FE"/>
    <w:rsid w:val="00F76312"/>
    <w:rsid w:val="00F863D8"/>
    <w:rsid w:val="00F93990"/>
    <w:rsid w:val="00F9618D"/>
    <w:rsid w:val="00FA3244"/>
    <w:rsid w:val="00FC7E60"/>
    <w:rsid w:val="00FE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903F2"/>
  <w15:docId w15:val="{9A387BCE-F318-43EF-8B40-E034C116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312"/>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character" w:styleId="Hyperlink">
    <w:name w:val="Hyperlink"/>
    <w:basedOn w:val="DefaultParagraphFont"/>
    <w:uiPriority w:val="99"/>
    <w:unhideWhenUsed/>
    <w:rsid w:val="00435239"/>
    <w:rPr>
      <w:color w:val="0000FF" w:themeColor="hyperlink"/>
      <w:u w:val="single"/>
    </w:rPr>
  </w:style>
  <w:style w:type="paragraph" w:styleId="ListParagraph">
    <w:name w:val="List Paragraph"/>
    <w:basedOn w:val="Normal"/>
    <w:uiPriority w:val="34"/>
    <w:qFormat/>
    <w:rsid w:val="00CE04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332281">
      <w:bodyDiv w:val="1"/>
      <w:marLeft w:val="0"/>
      <w:marRight w:val="0"/>
      <w:marTop w:val="0"/>
      <w:marBottom w:val="0"/>
      <w:divBdr>
        <w:top w:val="none" w:sz="0" w:space="0" w:color="auto"/>
        <w:left w:val="none" w:sz="0" w:space="0" w:color="auto"/>
        <w:bottom w:val="none" w:sz="0" w:space="0" w:color="auto"/>
        <w:right w:val="none" w:sz="0" w:space="0" w:color="auto"/>
      </w:divBdr>
      <w:divsChild>
        <w:div w:id="1095518386">
          <w:marLeft w:val="0"/>
          <w:marRight w:val="0"/>
          <w:marTop w:val="0"/>
          <w:marBottom w:val="0"/>
          <w:divBdr>
            <w:top w:val="none" w:sz="0" w:space="0" w:color="auto"/>
            <w:left w:val="none" w:sz="0" w:space="0" w:color="auto"/>
            <w:bottom w:val="none" w:sz="0" w:space="0" w:color="auto"/>
            <w:right w:val="none" w:sz="0" w:space="0" w:color="auto"/>
          </w:divBdr>
        </w:div>
        <w:div w:id="1660648172">
          <w:marLeft w:val="0"/>
          <w:marRight w:val="0"/>
          <w:marTop w:val="0"/>
          <w:marBottom w:val="0"/>
          <w:divBdr>
            <w:top w:val="none" w:sz="0" w:space="0" w:color="auto"/>
            <w:left w:val="none" w:sz="0" w:space="0" w:color="auto"/>
            <w:bottom w:val="none" w:sz="0" w:space="0" w:color="auto"/>
            <w:right w:val="none" w:sz="0" w:space="0" w:color="auto"/>
          </w:divBdr>
        </w:div>
        <w:div w:id="1593781224">
          <w:marLeft w:val="0"/>
          <w:marRight w:val="0"/>
          <w:marTop w:val="0"/>
          <w:marBottom w:val="0"/>
          <w:divBdr>
            <w:top w:val="none" w:sz="0" w:space="0" w:color="auto"/>
            <w:left w:val="none" w:sz="0" w:space="0" w:color="auto"/>
            <w:bottom w:val="none" w:sz="0" w:space="0" w:color="auto"/>
            <w:right w:val="none" w:sz="0" w:space="0" w:color="auto"/>
          </w:divBdr>
        </w:div>
        <w:div w:id="1935432566">
          <w:marLeft w:val="0"/>
          <w:marRight w:val="0"/>
          <w:marTop w:val="0"/>
          <w:marBottom w:val="0"/>
          <w:divBdr>
            <w:top w:val="none" w:sz="0" w:space="0" w:color="auto"/>
            <w:left w:val="none" w:sz="0" w:space="0" w:color="auto"/>
            <w:bottom w:val="none" w:sz="0" w:space="0" w:color="auto"/>
            <w:right w:val="none" w:sz="0" w:space="0" w:color="auto"/>
          </w:divBdr>
        </w:div>
        <w:div w:id="1909805652">
          <w:marLeft w:val="0"/>
          <w:marRight w:val="0"/>
          <w:marTop w:val="0"/>
          <w:marBottom w:val="0"/>
          <w:divBdr>
            <w:top w:val="none" w:sz="0" w:space="0" w:color="auto"/>
            <w:left w:val="none" w:sz="0" w:space="0" w:color="auto"/>
            <w:bottom w:val="none" w:sz="0" w:space="0" w:color="auto"/>
            <w:right w:val="none" w:sz="0" w:space="0" w:color="auto"/>
          </w:divBdr>
        </w:div>
        <w:div w:id="1998990516">
          <w:marLeft w:val="0"/>
          <w:marRight w:val="0"/>
          <w:marTop w:val="0"/>
          <w:marBottom w:val="0"/>
          <w:divBdr>
            <w:top w:val="none" w:sz="0" w:space="0" w:color="auto"/>
            <w:left w:val="none" w:sz="0" w:space="0" w:color="auto"/>
            <w:bottom w:val="none" w:sz="0" w:space="0" w:color="auto"/>
            <w:right w:val="none" w:sz="0" w:space="0" w:color="auto"/>
          </w:divBdr>
        </w:div>
        <w:div w:id="311718552">
          <w:marLeft w:val="0"/>
          <w:marRight w:val="0"/>
          <w:marTop w:val="0"/>
          <w:marBottom w:val="0"/>
          <w:divBdr>
            <w:top w:val="none" w:sz="0" w:space="0" w:color="auto"/>
            <w:left w:val="none" w:sz="0" w:space="0" w:color="auto"/>
            <w:bottom w:val="none" w:sz="0" w:space="0" w:color="auto"/>
            <w:right w:val="none" w:sz="0" w:space="0" w:color="auto"/>
          </w:divBdr>
        </w:div>
        <w:div w:id="1642340686">
          <w:marLeft w:val="0"/>
          <w:marRight w:val="0"/>
          <w:marTop w:val="0"/>
          <w:marBottom w:val="0"/>
          <w:divBdr>
            <w:top w:val="none" w:sz="0" w:space="0" w:color="auto"/>
            <w:left w:val="none" w:sz="0" w:space="0" w:color="auto"/>
            <w:bottom w:val="none" w:sz="0" w:space="0" w:color="auto"/>
            <w:right w:val="none" w:sz="0" w:space="0" w:color="auto"/>
          </w:divBdr>
        </w:div>
        <w:div w:id="1285311807">
          <w:marLeft w:val="0"/>
          <w:marRight w:val="0"/>
          <w:marTop w:val="0"/>
          <w:marBottom w:val="0"/>
          <w:divBdr>
            <w:top w:val="none" w:sz="0" w:space="0" w:color="auto"/>
            <w:left w:val="none" w:sz="0" w:space="0" w:color="auto"/>
            <w:bottom w:val="none" w:sz="0" w:space="0" w:color="auto"/>
            <w:right w:val="none" w:sz="0" w:space="0" w:color="auto"/>
          </w:divBdr>
        </w:div>
        <w:div w:id="2087922681">
          <w:marLeft w:val="0"/>
          <w:marRight w:val="0"/>
          <w:marTop w:val="0"/>
          <w:marBottom w:val="0"/>
          <w:divBdr>
            <w:top w:val="none" w:sz="0" w:space="0" w:color="auto"/>
            <w:left w:val="none" w:sz="0" w:space="0" w:color="auto"/>
            <w:bottom w:val="none" w:sz="0" w:space="0" w:color="auto"/>
            <w:right w:val="none" w:sz="0" w:space="0" w:color="auto"/>
          </w:divBdr>
        </w:div>
        <w:div w:id="198708548">
          <w:marLeft w:val="0"/>
          <w:marRight w:val="0"/>
          <w:marTop w:val="0"/>
          <w:marBottom w:val="0"/>
          <w:divBdr>
            <w:top w:val="none" w:sz="0" w:space="0" w:color="auto"/>
            <w:left w:val="none" w:sz="0" w:space="0" w:color="auto"/>
            <w:bottom w:val="none" w:sz="0" w:space="0" w:color="auto"/>
            <w:right w:val="none" w:sz="0" w:space="0" w:color="auto"/>
          </w:divBdr>
        </w:div>
        <w:div w:id="1673147217">
          <w:marLeft w:val="0"/>
          <w:marRight w:val="0"/>
          <w:marTop w:val="0"/>
          <w:marBottom w:val="0"/>
          <w:divBdr>
            <w:top w:val="none" w:sz="0" w:space="0" w:color="auto"/>
            <w:left w:val="none" w:sz="0" w:space="0" w:color="auto"/>
            <w:bottom w:val="none" w:sz="0" w:space="0" w:color="auto"/>
            <w:right w:val="none" w:sz="0" w:space="0" w:color="auto"/>
          </w:divBdr>
        </w:div>
        <w:div w:id="244415686">
          <w:marLeft w:val="0"/>
          <w:marRight w:val="0"/>
          <w:marTop w:val="0"/>
          <w:marBottom w:val="0"/>
          <w:divBdr>
            <w:top w:val="none" w:sz="0" w:space="0" w:color="auto"/>
            <w:left w:val="none" w:sz="0" w:space="0" w:color="auto"/>
            <w:bottom w:val="none" w:sz="0" w:space="0" w:color="auto"/>
            <w:right w:val="none" w:sz="0" w:space="0" w:color="auto"/>
          </w:divBdr>
          <w:divsChild>
            <w:div w:id="942492751">
              <w:marLeft w:val="0"/>
              <w:marRight w:val="0"/>
              <w:marTop w:val="0"/>
              <w:marBottom w:val="0"/>
              <w:divBdr>
                <w:top w:val="none" w:sz="0" w:space="0" w:color="auto"/>
                <w:left w:val="none" w:sz="0" w:space="0" w:color="auto"/>
                <w:bottom w:val="none" w:sz="0" w:space="0" w:color="auto"/>
                <w:right w:val="none" w:sz="0" w:space="0" w:color="auto"/>
              </w:divBdr>
              <w:divsChild>
                <w:div w:id="810098220">
                  <w:marLeft w:val="0"/>
                  <w:marRight w:val="0"/>
                  <w:marTop w:val="0"/>
                  <w:marBottom w:val="0"/>
                  <w:divBdr>
                    <w:top w:val="none" w:sz="0" w:space="0" w:color="auto"/>
                    <w:left w:val="none" w:sz="0" w:space="0" w:color="auto"/>
                    <w:bottom w:val="none" w:sz="0" w:space="0" w:color="auto"/>
                    <w:right w:val="none" w:sz="0" w:space="0" w:color="auto"/>
                  </w:divBdr>
                </w:div>
                <w:div w:id="31106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oaspire.unibuc.ro/" TargetMode="External"/><Relationship Id="rId3" Type="http://schemas.openxmlformats.org/officeDocument/2006/relationships/settings" Target="settings.xml"/><Relationship Id="rId7" Type="http://schemas.openxmlformats.org/officeDocument/2006/relationships/hyperlink" Target="https://docs.google.com/forms/d/1XBP_Dyx5xpvznqZsXeOEowzqPHWhVbeHy2CtYwXSzxs/e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287</Words>
  <Characters>1638</Characters>
  <Application>Microsoft Office Word</Application>
  <DocSecurity>0</DocSecurity>
  <Lines>13</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dc:creator>
  <cp:lastModifiedBy>Ioan Dorel Miclea</cp:lastModifiedBy>
  <cp:revision>6</cp:revision>
  <dcterms:created xsi:type="dcterms:W3CDTF">2022-06-21T10:46:00Z</dcterms:created>
  <dcterms:modified xsi:type="dcterms:W3CDTF">2022-07-05T08:04:00Z</dcterms:modified>
</cp:coreProperties>
</file>