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9DD" w14:textId="1CF48297" w:rsidR="000875E2" w:rsidRDefault="000875E2" w:rsidP="0013784A">
      <w:pPr>
        <w:jc w:val="center"/>
        <w:rPr>
          <w:rFonts w:ascii="Times New Roman" w:hAnsi="Times New Roman" w:cs="Times New Roman"/>
          <w:b/>
          <w:bCs/>
          <w:lang w:val="ro-RO"/>
        </w:rPr>
      </w:pPr>
      <w:r>
        <w:rPr>
          <w:rFonts w:ascii="Times New Roman" w:hAnsi="Times New Roman" w:cs="Times New Roman"/>
          <w:b/>
          <w:bCs/>
          <w:lang w:val="ro-RO"/>
        </w:rPr>
        <w:t>INTERNATIONAL CONFERENCE</w:t>
      </w:r>
    </w:p>
    <w:p w14:paraId="6B4297FF" w14:textId="77777777" w:rsidR="000875E2" w:rsidRDefault="000875E2" w:rsidP="0013784A">
      <w:pPr>
        <w:jc w:val="center"/>
        <w:rPr>
          <w:rFonts w:ascii="Times New Roman" w:hAnsi="Times New Roman" w:cs="Times New Roman"/>
          <w:b/>
          <w:bCs/>
          <w:lang w:val="ro-RO"/>
        </w:rPr>
      </w:pPr>
    </w:p>
    <w:p w14:paraId="34EDDD49" w14:textId="19413497" w:rsidR="0013784A" w:rsidRPr="0077124B" w:rsidRDefault="0013784A" w:rsidP="0013784A">
      <w:pPr>
        <w:jc w:val="center"/>
        <w:rPr>
          <w:rFonts w:ascii="Times New Roman" w:hAnsi="Times New Roman" w:cs="Times New Roman"/>
          <w:b/>
          <w:bCs/>
          <w:lang w:val="ro-RO"/>
        </w:rPr>
      </w:pPr>
      <w:r w:rsidRPr="0077124B">
        <w:rPr>
          <w:rFonts w:ascii="Times New Roman" w:hAnsi="Times New Roman" w:cs="Times New Roman"/>
          <w:b/>
          <w:bCs/>
          <w:lang w:val="ro-RO"/>
        </w:rPr>
        <w:t xml:space="preserve">The </w:t>
      </w:r>
      <w:proofErr w:type="spellStart"/>
      <w:r w:rsidRPr="0077124B">
        <w:rPr>
          <w:rFonts w:ascii="Times New Roman" w:hAnsi="Times New Roman" w:cs="Times New Roman"/>
          <w:b/>
          <w:bCs/>
          <w:lang w:val="ro-RO"/>
        </w:rPr>
        <w:t>Peace</w:t>
      </w:r>
      <w:proofErr w:type="spellEnd"/>
      <w:r w:rsidRPr="0077124B">
        <w:rPr>
          <w:rFonts w:ascii="Times New Roman" w:hAnsi="Times New Roman" w:cs="Times New Roman"/>
          <w:b/>
          <w:bCs/>
          <w:lang w:val="ro-RO"/>
        </w:rPr>
        <w:t xml:space="preserve"> of </w:t>
      </w:r>
      <w:proofErr w:type="spellStart"/>
      <w:r w:rsidRPr="0077124B">
        <w:rPr>
          <w:rFonts w:ascii="Times New Roman" w:hAnsi="Times New Roman" w:cs="Times New Roman"/>
          <w:b/>
          <w:bCs/>
          <w:lang w:val="ro-RO"/>
        </w:rPr>
        <w:t>Religions</w:t>
      </w:r>
      <w:proofErr w:type="spellEnd"/>
      <w:r w:rsidRPr="0077124B">
        <w:rPr>
          <w:rFonts w:ascii="Times New Roman" w:hAnsi="Times New Roman" w:cs="Times New Roman"/>
          <w:b/>
          <w:bCs/>
          <w:lang w:val="ro-RO"/>
        </w:rPr>
        <w:t xml:space="preserve"> Today</w:t>
      </w:r>
    </w:p>
    <w:p w14:paraId="244F1784" w14:textId="77777777" w:rsidR="0013784A" w:rsidRPr="0077124B" w:rsidRDefault="0013784A" w:rsidP="0013784A">
      <w:pPr>
        <w:jc w:val="center"/>
        <w:rPr>
          <w:rFonts w:ascii="Times New Roman" w:hAnsi="Times New Roman" w:cs="Times New Roman"/>
          <w:lang w:val="ro-RO"/>
        </w:rPr>
      </w:pPr>
    </w:p>
    <w:p w14:paraId="0945DCEA" w14:textId="77777777" w:rsidR="0013784A" w:rsidRPr="0077124B" w:rsidRDefault="0013784A" w:rsidP="0013784A">
      <w:pPr>
        <w:rPr>
          <w:rFonts w:ascii="Times New Roman" w:hAnsi="Times New Roman" w:cs="Times New Roman"/>
          <w:b/>
          <w:bCs/>
        </w:rPr>
      </w:pPr>
    </w:p>
    <w:p w14:paraId="11D5E6C9" w14:textId="0A57C119" w:rsidR="0013784A" w:rsidRPr="0077124B" w:rsidRDefault="0013784A" w:rsidP="0013784A">
      <w:pPr>
        <w:jc w:val="center"/>
        <w:rPr>
          <w:rFonts w:ascii="Times New Roman" w:hAnsi="Times New Roman" w:cs="Times New Roman"/>
        </w:rPr>
      </w:pPr>
      <w:r w:rsidRPr="0077124B">
        <w:rPr>
          <w:rFonts w:ascii="Times New Roman" w:hAnsi="Times New Roman" w:cs="Times New Roman"/>
          <w:b/>
          <w:bCs/>
        </w:rPr>
        <w:t xml:space="preserve">Bucharest, Romania  June </w:t>
      </w:r>
      <w:r w:rsidR="00407013" w:rsidRPr="0077124B">
        <w:rPr>
          <w:rFonts w:ascii="Times New Roman" w:hAnsi="Times New Roman" w:cs="Times New Roman"/>
          <w:b/>
          <w:bCs/>
        </w:rPr>
        <w:t xml:space="preserve">1-3, </w:t>
      </w:r>
      <w:r w:rsidRPr="0077124B">
        <w:rPr>
          <w:rFonts w:ascii="Times New Roman" w:hAnsi="Times New Roman" w:cs="Times New Roman"/>
          <w:b/>
          <w:bCs/>
        </w:rPr>
        <w:t>2023</w:t>
      </w:r>
    </w:p>
    <w:p w14:paraId="56037540" w14:textId="77777777" w:rsidR="0013784A" w:rsidRPr="0077124B" w:rsidRDefault="0013784A" w:rsidP="0013784A">
      <w:pPr>
        <w:jc w:val="both"/>
        <w:rPr>
          <w:rFonts w:ascii="Times New Roman" w:hAnsi="Times New Roman" w:cs="Times New Roman"/>
        </w:rPr>
      </w:pPr>
    </w:p>
    <w:p w14:paraId="5DB5F5FC" w14:textId="77777777" w:rsidR="0013784A" w:rsidRPr="0077124B" w:rsidRDefault="0013784A" w:rsidP="0013784A">
      <w:pPr>
        <w:jc w:val="both"/>
        <w:rPr>
          <w:rFonts w:ascii="Times New Roman" w:hAnsi="Times New Roman" w:cs="Times New Roman"/>
          <w:b/>
          <w:bCs/>
        </w:rPr>
      </w:pPr>
      <w:r w:rsidRPr="0077124B">
        <w:rPr>
          <w:rFonts w:ascii="Times New Roman" w:hAnsi="Times New Roman" w:cs="Times New Roman"/>
          <w:b/>
          <w:bCs/>
        </w:rPr>
        <w:t>Theme</w:t>
      </w:r>
    </w:p>
    <w:p w14:paraId="0262BE27" w14:textId="77777777" w:rsidR="00407013" w:rsidRPr="0077124B" w:rsidRDefault="00407013" w:rsidP="0013784A">
      <w:pPr>
        <w:jc w:val="both"/>
        <w:rPr>
          <w:rFonts w:ascii="Times New Roman" w:hAnsi="Times New Roman" w:cs="Times New Roman"/>
        </w:rPr>
      </w:pPr>
    </w:p>
    <w:p w14:paraId="2491D5E4" w14:textId="2DBA6390" w:rsidR="00422F91" w:rsidRPr="0077124B" w:rsidRDefault="007400CD" w:rsidP="00422F91">
      <w:pPr>
        <w:jc w:val="both"/>
        <w:rPr>
          <w:rFonts w:ascii="Times New Roman" w:hAnsi="Times New Roman" w:cs="Times New Roman"/>
          <w:color w:val="222222"/>
          <w:shd w:val="clear" w:color="auto" w:fill="FFFFFF"/>
        </w:rPr>
      </w:pPr>
      <w:r w:rsidRPr="007400CD">
        <w:rPr>
          <w:rFonts w:ascii="Times New Roman" w:eastAsia="Times New Roman" w:hAnsi="Times New Roman" w:cs="Times New Roman"/>
        </w:rPr>
        <w:t>Due to its inner structure and nature, each religion claims that it has the absolute and universal vocation, which sometimes causes and legitimizes conflicts. In historical terms, some disputes between religious and secular powers turned into war, for instance, the Thirty Years War (1618-1648) which ended with the Peace of Westphal</w:t>
      </w:r>
      <w:r w:rsidRPr="0077124B">
        <w:rPr>
          <w:rFonts w:ascii="Times New Roman" w:eastAsia="Times New Roman" w:hAnsi="Times New Roman" w:cs="Times New Roman"/>
        </w:rPr>
        <w:t>ia</w:t>
      </w:r>
      <w:r w:rsidRPr="007400CD">
        <w:rPr>
          <w:rFonts w:ascii="Times New Roman" w:eastAsia="Times New Roman" w:hAnsi="Times New Roman" w:cs="Times New Roman"/>
        </w:rPr>
        <w:t xml:space="preserve"> in Germany. Indeed, the relation of religion to war remains ambiguous but has shaped the destiny of many peoples and nations across the world. In late modernity, the causes of war were often political, economic, colonial, territorial etc., while religion was only an ideological ingredient of various conflicts. Although religious authorities preached peace, conflictual parties aimed to win at the risk of any human cost.</w:t>
      </w:r>
      <w:r w:rsidR="00422F91" w:rsidRPr="0077124B">
        <w:rPr>
          <w:rFonts w:ascii="Times New Roman" w:eastAsia="Times New Roman" w:hAnsi="Times New Roman" w:cs="Times New Roman"/>
        </w:rPr>
        <w:t xml:space="preserve"> </w:t>
      </w:r>
      <w:r w:rsidR="000C7379" w:rsidRPr="0077124B">
        <w:rPr>
          <w:rFonts w:ascii="Times New Roman" w:hAnsi="Times New Roman" w:cs="Times New Roman"/>
          <w:color w:val="222222"/>
          <w:shd w:val="clear" w:color="auto" w:fill="FFFFFF"/>
        </w:rPr>
        <w:t>Representatives of various religions claim that religion is often instrumentalized. Yet, common interests and mutual agreements of assistance and legitimation between political and religious powers still persist.</w:t>
      </w:r>
    </w:p>
    <w:p w14:paraId="00558A8E" w14:textId="77777777" w:rsidR="007400CD" w:rsidRPr="007400CD" w:rsidRDefault="007400CD" w:rsidP="007400CD">
      <w:pPr>
        <w:jc w:val="both"/>
        <w:rPr>
          <w:rFonts w:ascii="Times New Roman" w:eastAsia="Times New Roman" w:hAnsi="Times New Roman" w:cs="Times New Roman"/>
        </w:rPr>
      </w:pPr>
      <w:r w:rsidRPr="007400CD">
        <w:rPr>
          <w:rFonts w:ascii="Times New Roman" w:eastAsia="Times New Roman" w:hAnsi="Times New Roman" w:cs="Times New Roman"/>
        </w:rPr>
        <w:t> </w:t>
      </w:r>
    </w:p>
    <w:p w14:paraId="5AF94DEA" w14:textId="77777777" w:rsidR="000C7379" w:rsidRPr="0077124B" w:rsidRDefault="007400CD" w:rsidP="000C7379">
      <w:pPr>
        <w:jc w:val="both"/>
        <w:rPr>
          <w:rFonts w:ascii="Times New Roman" w:eastAsia="Times New Roman" w:hAnsi="Times New Roman" w:cs="Times New Roman"/>
        </w:rPr>
      </w:pPr>
      <w:r w:rsidRPr="007400CD">
        <w:rPr>
          <w:rFonts w:ascii="Times New Roman" w:eastAsia="Times New Roman" w:hAnsi="Times New Roman" w:cs="Times New Roman"/>
        </w:rPr>
        <w:t>Over centuries religion has been a factor of division between peoples and nations. This does not imply that all other reasons, political, territorial, economic, etc., for conflicts are excluded. For many, religion as an ideal incentive is worth fighting and dying for. In fact, this understanding of religion is not seen as faith in God, but as religious belonging. As a nominalist function, such religion is rather a marker of identity. This can be observed in many conflicts between Christians and Muslims, between Sunni and Shia, or between the two Orthodox nations of Russia and Ukraine.</w:t>
      </w:r>
      <w:r w:rsidR="00422F91" w:rsidRPr="0077124B">
        <w:rPr>
          <w:rFonts w:ascii="Times New Roman" w:eastAsia="Times New Roman" w:hAnsi="Times New Roman" w:cs="Times New Roman"/>
        </w:rPr>
        <w:t xml:space="preserve"> </w:t>
      </w:r>
    </w:p>
    <w:p w14:paraId="069A3100" w14:textId="77777777" w:rsidR="000C7379" w:rsidRPr="0077124B" w:rsidRDefault="000C7379" w:rsidP="000C7379">
      <w:pPr>
        <w:jc w:val="both"/>
        <w:rPr>
          <w:rFonts w:ascii="Times New Roman" w:hAnsi="Times New Roman" w:cs="Times New Roman"/>
        </w:rPr>
      </w:pPr>
    </w:p>
    <w:p w14:paraId="2551F3AA" w14:textId="7C57C784" w:rsidR="0013784A" w:rsidRPr="0077124B" w:rsidRDefault="0013784A" w:rsidP="0013784A">
      <w:pPr>
        <w:jc w:val="both"/>
        <w:rPr>
          <w:rFonts w:ascii="Times New Roman" w:hAnsi="Times New Roman" w:cs="Times New Roman"/>
        </w:rPr>
      </w:pPr>
      <w:r w:rsidRPr="0077124B">
        <w:rPr>
          <w:rFonts w:ascii="Times New Roman" w:hAnsi="Times New Roman" w:cs="Times New Roman"/>
        </w:rPr>
        <w:t xml:space="preserve">Despite many current efforts to equate peace and religion, it seems that the two notions are incompatible and form an oxymoron. </w:t>
      </w:r>
      <w:r w:rsidR="000C7379" w:rsidRPr="0077124B">
        <w:rPr>
          <w:rFonts w:ascii="Times New Roman" w:hAnsi="Times New Roman" w:cs="Times New Roman"/>
        </w:rPr>
        <w:t xml:space="preserve">Peace has many sides: political, legal, ethical, and religious. Peace is possible only if all these elements converge. Only when religion comes to peace, there could be a lasting peace. That is why a distinction between the two has to be made in order to understand what kind of role(s) religion plays in a given war. </w:t>
      </w:r>
      <w:r w:rsidRPr="0077124B">
        <w:rPr>
          <w:rFonts w:ascii="Times New Roman" w:hAnsi="Times New Roman" w:cs="Times New Roman"/>
        </w:rPr>
        <w:t xml:space="preserve">The key question </w:t>
      </w:r>
      <w:r w:rsidR="007400CD" w:rsidRPr="0077124B">
        <w:rPr>
          <w:rFonts w:ascii="Times New Roman" w:hAnsi="Times New Roman" w:cs="Times New Roman"/>
        </w:rPr>
        <w:t xml:space="preserve">here </w:t>
      </w:r>
      <w:r w:rsidRPr="0077124B">
        <w:rPr>
          <w:rFonts w:ascii="Times New Roman" w:hAnsi="Times New Roman" w:cs="Times New Roman"/>
        </w:rPr>
        <w:t>is how anyone feel</w:t>
      </w:r>
      <w:r w:rsidR="00422F91" w:rsidRPr="0077124B">
        <w:rPr>
          <w:rFonts w:ascii="Times New Roman" w:hAnsi="Times New Roman" w:cs="Times New Roman"/>
        </w:rPr>
        <w:t>s</w:t>
      </w:r>
      <w:r w:rsidRPr="0077124B">
        <w:rPr>
          <w:rFonts w:ascii="Times New Roman" w:hAnsi="Times New Roman" w:cs="Times New Roman"/>
        </w:rPr>
        <w:t xml:space="preserve"> entitled to kill in the name of God. Paul Ricoeur </w:t>
      </w:r>
      <w:r w:rsidR="00422F91" w:rsidRPr="0077124B">
        <w:rPr>
          <w:rFonts w:ascii="Times New Roman" w:hAnsi="Times New Roman" w:cs="Times New Roman"/>
        </w:rPr>
        <w:t>think</w:t>
      </w:r>
      <w:r w:rsidRPr="0077124B">
        <w:rPr>
          <w:rFonts w:ascii="Times New Roman" w:hAnsi="Times New Roman" w:cs="Times New Roman"/>
        </w:rPr>
        <w:t>s that the danger of violence is inseparable f</w:t>
      </w:r>
      <w:r w:rsidR="00422F91" w:rsidRPr="0077124B">
        <w:rPr>
          <w:rFonts w:ascii="Times New Roman" w:hAnsi="Times New Roman" w:cs="Times New Roman"/>
        </w:rPr>
        <w:t>rom</w:t>
      </w:r>
      <w:r w:rsidRPr="0077124B">
        <w:rPr>
          <w:rFonts w:ascii="Times New Roman" w:hAnsi="Times New Roman" w:cs="Times New Roman"/>
        </w:rPr>
        <w:t xml:space="preserve"> any strong conviction</w:t>
      </w:r>
      <w:r w:rsidR="00422F91" w:rsidRPr="0077124B">
        <w:rPr>
          <w:rFonts w:ascii="Times New Roman" w:hAnsi="Times New Roman" w:cs="Times New Roman"/>
        </w:rPr>
        <w:t>s</w:t>
      </w:r>
      <w:r w:rsidRPr="0077124B">
        <w:rPr>
          <w:rFonts w:ascii="Times New Roman" w:hAnsi="Times New Roman" w:cs="Times New Roman"/>
        </w:rPr>
        <w:t xml:space="preserve">, </w:t>
      </w:r>
      <w:r w:rsidR="00422F91" w:rsidRPr="0077124B">
        <w:rPr>
          <w:rFonts w:ascii="Times New Roman" w:hAnsi="Times New Roman" w:cs="Times New Roman"/>
        </w:rPr>
        <w:t>of which</w:t>
      </w:r>
      <w:r w:rsidRPr="0077124B">
        <w:rPr>
          <w:rFonts w:ascii="Times New Roman" w:hAnsi="Times New Roman" w:cs="Times New Roman"/>
        </w:rPr>
        <w:t xml:space="preserve"> religious belief is one. If </w:t>
      </w:r>
      <w:r w:rsidR="00422F91" w:rsidRPr="0077124B">
        <w:rPr>
          <w:rFonts w:ascii="Times New Roman" w:hAnsi="Times New Roman" w:cs="Times New Roman"/>
        </w:rPr>
        <w:t>this</w:t>
      </w:r>
      <w:r w:rsidRPr="0077124B">
        <w:rPr>
          <w:rFonts w:ascii="Times New Roman" w:hAnsi="Times New Roman" w:cs="Times New Roman"/>
        </w:rPr>
        <w:t xml:space="preserve"> is the case, violence itself must be addressed and overcome. Hans </w:t>
      </w:r>
      <w:proofErr w:type="spellStart"/>
      <w:r w:rsidRPr="0077124B">
        <w:rPr>
          <w:rFonts w:ascii="Times New Roman" w:hAnsi="Times New Roman" w:cs="Times New Roman"/>
        </w:rPr>
        <w:t>Küng</w:t>
      </w:r>
      <w:proofErr w:type="spellEnd"/>
      <w:r w:rsidR="00422F91" w:rsidRPr="0077124B">
        <w:rPr>
          <w:rFonts w:ascii="Times New Roman" w:hAnsi="Times New Roman" w:cs="Times New Roman"/>
        </w:rPr>
        <w:t xml:space="preserve"> suggests </w:t>
      </w:r>
      <w:r w:rsidRPr="0077124B">
        <w:rPr>
          <w:rFonts w:ascii="Times New Roman" w:hAnsi="Times New Roman" w:cs="Times New Roman"/>
        </w:rPr>
        <w:t>embrac</w:t>
      </w:r>
      <w:r w:rsidR="00422F91" w:rsidRPr="0077124B">
        <w:rPr>
          <w:rFonts w:ascii="Times New Roman" w:hAnsi="Times New Roman" w:cs="Times New Roman"/>
        </w:rPr>
        <w:t>ing</w:t>
      </w:r>
      <w:r w:rsidRPr="0077124B">
        <w:rPr>
          <w:rFonts w:ascii="Times New Roman" w:hAnsi="Times New Roman" w:cs="Times New Roman"/>
        </w:rPr>
        <w:t xml:space="preserve"> a world ethic based upon the principle that every human being is and should be treated as a human being</w:t>
      </w:r>
      <w:r w:rsidR="00422F91" w:rsidRPr="0077124B">
        <w:rPr>
          <w:rFonts w:ascii="Times New Roman" w:hAnsi="Times New Roman" w:cs="Times New Roman"/>
        </w:rPr>
        <w:t xml:space="preserve"> before everything else </w:t>
      </w:r>
      <w:r w:rsidRPr="0077124B">
        <w:rPr>
          <w:rFonts w:ascii="Times New Roman" w:hAnsi="Times New Roman" w:cs="Times New Roman"/>
        </w:rPr>
        <w:t xml:space="preserve">in a humane manner. </w:t>
      </w:r>
    </w:p>
    <w:p w14:paraId="10626EC2" w14:textId="59E4AEA3" w:rsidR="000C7379" w:rsidRPr="0077124B" w:rsidRDefault="000C7379" w:rsidP="0013784A">
      <w:pPr>
        <w:jc w:val="both"/>
        <w:rPr>
          <w:rFonts w:ascii="Times New Roman" w:hAnsi="Times New Roman" w:cs="Times New Roman"/>
        </w:rPr>
      </w:pPr>
    </w:p>
    <w:p w14:paraId="2941424C" w14:textId="56D475BA" w:rsidR="0013784A" w:rsidRPr="0077124B" w:rsidRDefault="000C7379" w:rsidP="0013784A">
      <w:pPr>
        <w:jc w:val="both"/>
        <w:rPr>
          <w:rFonts w:ascii="Times New Roman" w:hAnsi="Times New Roman" w:cs="Times New Roman"/>
        </w:rPr>
      </w:pPr>
      <w:r w:rsidRPr="0077124B">
        <w:rPr>
          <w:rFonts w:ascii="Times New Roman" w:hAnsi="Times New Roman" w:cs="Times New Roman"/>
        </w:rPr>
        <w:t>In 1989, in Central and Eastern Europe, in South Africa or in the Philippines, major political and social changes took place without bloodshed. This was possible because political leaders among others opposed violence in the name of religion. In this sense, r</w:t>
      </w:r>
      <w:r w:rsidR="0013784A" w:rsidRPr="0077124B">
        <w:rPr>
          <w:rFonts w:ascii="Times New Roman" w:hAnsi="Times New Roman" w:cs="Times New Roman"/>
        </w:rPr>
        <w:t xml:space="preserve">eligion </w:t>
      </w:r>
      <w:r w:rsidRPr="0077124B">
        <w:rPr>
          <w:rFonts w:ascii="Times New Roman" w:hAnsi="Times New Roman" w:cs="Times New Roman"/>
        </w:rPr>
        <w:t>is considered</w:t>
      </w:r>
      <w:r w:rsidR="0077124B" w:rsidRPr="0077124B">
        <w:rPr>
          <w:rFonts w:ascii="Times New Roman" w:hAnsi="Times New Roman" w:cs="Times New Roman"/>
        </w:rPr>
        <w:t xml:space="preserve"> to have</w:t>
      </w:r>
      <w:r w:rsidRPr="0077124B">
        <w:rPr>
          <w:rFonts w:ascii="Times New Roman" w:hAnsi="Times New Roman" w:cs="Times New Roman"/>
        </w:rPr>
        <w:t xml:space="preserve"> </w:t>
      </w:r>
      <w:r w:rsidR="0013784A" w:rsidRPr="0077124B">
        <w:rPr>
          <w:rFonts w:ascii="Times New Roman" w:hAnsi="Times New Roman" w:cs="Times New Roman"/>
        </w:rPr>
        <w:t xml:space="preserve">an inner calling to non-violence. </w:t>
      </w:r>
      <w:r w:rsidRPr="0077124B">
        <w:rPr>
          <w:rFonts w:ascii="Times New Roman" w:hAnsi="Times New Roman" w:cs="Times New Roman"/>
        </w:rPr>
        <w:t>For instance</w:t>
      </w:r>
      <w:r w:rsidR="0013784A" w:rsidRPr="0077124B">
        <w:rPr>
          <w:rFonts w:ascii="Times New Roman" w:hAnsi="Times New Roman" w:cs="Times New Roman"/>
        </w:rPr>
        <w:t>, Christianity is the religion of forgiveness and love of enemies</w:t>
      </w:r>
      <w:r w:rsidRPr="0077124B">
        <w:rPr>
          <w:rFonts w:ascii="Times New Roman" w:hAnsi="Times New Roman" w:cs="Times New Roman"/>
        </w:rPr>
        <w:t xml:space="preserve">; </w:t>
      </w:r>
      <w:r w:rsidR="0013784A" w:rsidRPr="0077124B">
        <w:rPr>
          <w:rFonts w:ascii="Times New Roman" w:hAnsi="Times New Roman" w:cs="Times New Roman"/>
        </w:rPr>
        <w:t xml:space="preserve">other religions </w:t>
      </w:r>
      <w:r w:rsidRPr="0077124B">
        <w:rPr>
          <w:rFonts w:ascii="Times New Roman" w:hAnsi="Times New Roman" w:cs="Times New Roman"/>
        </w:rPr>
        <w:t>see</w:t>
      </w:r>
      <w:r w:rsidR="0013784A" w:rsidRPr="0077124B">
        <w:rPr>
          <w:rFonts w:ascii="Times New Roman" w:hAnsi="Times New Roman" w:cs="Times New Roman"/>
        </w:rPr>
        <w:t xml:space="preserve"> themselves as religions of peace and goodwill among </w:t>
      </w:r>
      <w:r w:rsidRPr="0077124B">
        <w:rPr>
          <w:rFonts w:ascii="Times New Roman" w:hAnsi="Times New Roman" w:cs="Times New Roman"/>
        </w:rPr>
        <w:t>human beings</w:t>
      </w:r>
      <w:r w:rsidR="0013784A" w:rsidRPr="0077124B">
        <w:rPr>
          <w:rFonts w:ascii="Times New Roman" w:hAnsi="Times New Roman" w:cs="Times New Roman"/>
        </w:rPr>
        <w:t>.</w:t>
      </w:r>
      <w:r w:rsidR="0077124B" w:rsidRPr="0077124B">
        <w:rPr>
          <w:rFonts w:ascii="Times New Roman" w:hAnsi="Times New Roman" w:cs="Times New Roman"/>
        </w:rPr>
        <w:t xml:space="preserve"> However, w</w:t>
      </w:r>
      <w:r w:rsidR="0013784A" w:rsidRPr="0077124B">
        <w:rPr>
          <w:rFonts w:ascii="Times New Roman" w:hAnsi="Times New Roman" w:cs="Times New Roman"/>
        </w:rPr>
        <w:t>hy then peace is not emphasized in the public speech of religion? Why many religious spokes</w:t>
      </w:r>
      <w:r w:rsidRPr="0077124B">
        <w:rPr>
          <w:rFonts w:ascii="Times New Roman" w:hAnsi="Times New Roman" w:cs="Times New Roman"/>
        </w:rPr>
        <w:t>persons</w:t>
      </w:r>
      <w:r w:rsidR="0013784A" w:rsidRPr="0077124B">
        <w:rPr>
          <w:rFonts w:ascii="Times New Roman" w:hAnsi="Times New Roman" w:cs="Times New Roman"/>
        </w:rPr>
        <w:t xml:space="preserve"> tend to encourage fundamentalism and violent behavior? Why religious leaders are not open to inter-religious dialogue?</w:t>
      </w:r>
    </w:p>
    <w:p w14:paraId="0845514B" w14:textId="77777777" w:rsidR="00407013" w:rsidRPr="0077124B" w:rsidRDefault="00407013" w:rsidP="0013784A">
      <w:pPr>
        <w:jc w:val="both"/>
        <w:rPr>
          <w:rFonts w:ascii="Times New Roman" w:hAnsi="Times New Roman" w:cs="Times New Roman"/>
        </w:rPr>
      </w:pPr>
    </w:p>
    <w:p w14:paraId="47991A60" w14:textId="360A221C" w:rsidR="0013784A" w:rsidRPr="0077124B" w:rsidRDefault="0077124B" w:rsidP="0013784A">
      <w:pPr>
        <w:jc w:val="both"/>
        <w:rPr>
          <w:rFonts w:ascii="Times New Roman" w:hAnsi="Times New Roman" w:cs="Times New Roman"/>
        </w:rPr>
      </w:pPr>
      <w:r w:rsidRPr="0077124B">
        <w:rPr>
          <w:rFonts w:ascii="Times New Roman" w:hAnsi="Times New Roman" w:cs="Times New Roman"/>
        </w:rPr>
        <w:lastRenderedPageBreak/>
        <w:t xml:space="preserve">This conference </w:t>
      </w:r>
      <w:r w:rsidR="0013784A" w:rsidRPr="0077124B">
        <w:rPr>
          <w:rFonts w:ascii="Times New Roman" w:hAnsi="Times New Roman" w:cs="Times New Roman"/>
        </w:rPr>
        <w:t>call</w:t>
      </w:r>
      <w:r w:rsidRPr="0077124B">
        <w:rPr>
          <w:rFonts w:ascii="Times New Roman" w:hAnsi="Times New Roman" w:cs="Times New Roman"/>
        </w:rPr>
        <w:t>s</w:t>
      </w:r>
      <w:r w:rsidR="0013784A" w:rsidRPr="0077124B">
        <w:rPr>
          <w:rFonts w:ascii="Times New Roman" w:hAnsi="Times New Roman" w:cs="Times New Roman"/>
        </w:rPr>
        <w:t xml:space="preserve"> for a common reflection o</w:t>
      </w:r>
      <w:r w:rsidRPr="0077124B">
        <w:rPr>
          <w:rFonts w:ascii="Times New Roman" w:hAnsi="Times New Roman" w:cs="Times New Roman"/>
        </w:rPr>
        <w:t xml:space="preserve">n issues related to the issues of religion and peace </w:t>
      </w:r>
      <w:r w:rsidR="0013784A" w:rsidRPr="0077124B">
        <w:rPr>
          <w:rFonts w:ascii="Times New Roman" w:hAnsi="Times New Roman" w:cs="Times New Roman"/>
        </w:rPr>
        <w:t xml:space="preserve">in the framework of an interdisciplinary, interconfessional and interreligious dialogue. Together, </w:t>
      </w:r>
      <w:r w:rsidRPr="0077124B">
        <w:rPr>
          <w:rFonts w:ascii="Times New Roman" w:hAnsi="Times New Roman" w:cs="Times New Roman"/>
        </w:rPr>
        <w:t xml:space="preserve">it </w:t>
      </w:r>
      <w:r w:rsidR="0013784A" w:rsidRPr="0077124B">
        <w:rPr>
          <w:rFonts w:ascii="Times New Roman" w:hAnsi="Times New Roman" w:cs="Times New Roman"/>
        </w:rPr>
        <w:t xml:space="preserve">might </w:t>
      </w:r>
      <w:r w:rsidRPr="0077124B">
        <w:rPr>
          <w:rFonts w:ascii="Times New Roman" w:hAnsi="Times New Roman" w:cs="Times New Roman"/>
        </w:rPr>
        <w:t xml:space="preserve">be possible to </w:t>
      </w:r>
      <w:r w:rsidR="0013784A" w:rsidRPr="0077124B">
        <w:rPr>
          <w:rFonts w:ascii="Times New Roman" w:hAnsi="Times New Roman" w:cs="Times New Roman"/>
        </w:rPr>
        <w:t>find some answers to the above questions and perhaps raise new questions</w:t>
      </w:r>
      <w:r w:rsidRPr="0077124B">
        <w:rPr>
          <w:rFonts w:ascii="Times New Roman" w:hAnsi="Times New Roman" w:cs="Times New Roman"/>
        </w:rPr>
        <w:t xml:space="preserve">, </w:t>
      </w:r>
      <w:r w:rsidR="0013784A" w:rsidRPr="0077124B">
        <w:rPr>
          <w:rFonts w:ascii="Times New Roman" w:hAnsi="Times New Roman" w:cs="Times New Roman"/>
        </w:rPr>
        <w:t>walking side by side, as academics and as persons,</w:t>
      </w:r>
      <w:r w:rsidRPr="0077124B">
        <w:rPr>
          <w:rFonts w:ascii="Times New Roman" w:hAnsi="Times New Roman" w:cs="Times New Roman"/>
        </w:rPr>
        <w:t xml:space="preserve"> religious or nonreligious,</w:t>
      </w:r>
      <w:r w:rsidR="0013784A" w:rsidRPr="0077124B">
        <w:rPr>
          <w:rFonts w:ascii="Times New Roman" w:hAnsi="Times New Roman" w:cs="Times New Roman"/>
        </w:rPr>
        <w:t xml:space="preserve"> on the path to peace.</w:t>
      </w:r>
    </w:p>
    <w:p w14:paraId="1C580100" w14:textId="77777777" w:rsidR="00407013" w:rsidRPr="0077124B" w:rsidRDefault="00407013" w:rsidP="0013784A">
      <w:pPr>
        <w:jc w:val="both"/>
        <w:rPr>
          <w:rFonts w:ascii="Times New Roman" w:hAnsi="Times New Roman" w:cs="Times New Roman"/>
        </w:rPr>
      </w:pPr>
    </w:p>
    <w:p w14:paraId="5795BAA0" w14:textId="77777777" w:rsidR="0013784A" w:rsidRPr="0077124B" w:rsidRDefault="0013784A" w:rsidP="0013784A">
      <w:pPr>
        <w:jc w:val="both"/>
        <w:rPr>
          <w:rFonts w:ascii="Times New Roman" w:hAnsi="Times New Roman" w:cs="Times New Roman"/>
        </w:rPr>
      </w:pPr>
      <w:r w:rsidRPr="0077124B">
        <w:rPr>
          <w:rFonts w:ascii="Times New Roman" w:hAnsi="Times New Roman" w:cs="Times New Roman"/>
        </w:rPr>
        <w:t>The conference will be conducted in English and to be held at the Faculty of Roman Catholic Theology, the University of Bucharest.</w:t>
      </w:r>
      <w:r w:rsidRPr="0077124B">
        <w:rPr>
          <w:rFonts w:ascii="Times New Roman" w:hAnsi="Times New Roman" w:cs="Times New Roman"/>
        </w:rPr>
        <w:tab/>
      </w:r>
    </w:p>
    <w:p w14:paraId="26257F97" w14:textId="77777777" w:rsidR="0013784A" w:rsidRPr="0077124B" w:rsidRDefault="0013784A" w:rsidP="0013784A">
      <w:pPr>
        <w:jc w:val="both"/>
        <w:rPr>
          <w:rFonts w:ascii="Times New Roman" w:hAnsi="Times New Roman" w:cs="Times New Roman"/>
        </w:rPr>
      </w:pPr>
    </w:p>
    <w:p w14:paraId="079C9A2D" w14:textId="77777777" w:rsidR="0013784A" w:rsidRPr="0077124B" w:rsidRDefault="0013784A" w:rsidP="0013784A">
      <w:pPr>
        <w:jc w:val="both"/>
        <w:rPr>
          <w:rFonts w:ascii="Times New Roman" w:hAnsi="Times New Roman" w:cs="Times New Roman"/>
          <w:b/>
          <w:bCs/>
        </w:rPr>
      </w:pPr>
      <w:r w:rsidRPr="0077124B">
        <w:rPr>
          <w:rFonts w:ascii="Times New Roman" w:hAnsi="Times New Roman" w:cs="Times New Roman"/>
          <w:b/>
          <w:bCs/>
        </w:rPr>
        <w:t>Abstract</w:t>
      </w:r>
    </w:p>
    <w:p w14:paraId="1DD36D6B" w14:textId="3F7F118B" w:rsidR="0013784A" w:rsidRPr="0077124B" w:rsidRDefault="0013784A" w:rsidP="0013784A">
      <w:pPr>
        <w:jc w:val="both"/>
        <w:rPr>
          <w:rFonts w:ascii="Times New Roman" w:hAnsi="Times New Roman" w:cs="Times New Roman"/>
        </w:rPr>
      </w:pPr>
      <w:r w:rsidRPr="0077124B">
        <w:rPr>
          <w:rFonts w:ascii="Times New Roman" w:hAnsi="Times New Roman" w:cs="Times New Roman"/>
        </w:rPr>
        <w:t xml:space="preserve">Please send an abstract (300 to 500 words) and a brief CV to Adina </w:t>
      </w:r>
      <w:proofErr w:type="spellStart"/>
      <w:r w:rsidRPr="0077124B">
        <w:rPr>
          <w:rFonts w:ascii="Times New Roman" w:hAnsi="Times New Roman" w:cs="Times New Roman"/>
        </w:rPr>
        <w:t>Bălan</w:t>
      </w:r>
      <w:proofErr w:type="spellEnd"/>
      <w:r w:rsidRPr="0077124B">
        <w:rPr>
          <w:rFonts w:ascii="Times New Roman" w:hAnsi="Times New Roman" w:cs="Times New Roman"/>
        </w:rPr>
        <w:t xml:space="preserve"> [sradinacj@gmail.com] and [cua-rvp@cua.edu] by </w:t>
      </w:r>
      <w:r w:rsidR="00407013" w:rsidRPr="0077124B">
        <w:rPr>
          <w:rFonts w:ascii="Times New Roman" w:hAnsi="Times New Roman" w:cs="Times New Roman"/>
        </w:rPr>
        <w:t>March</w:t>
      </w:r>
      <w:r w:rsidRPr="0077124B">
        <w:rPr>
          <w:rFonts w:ascii="Times New Roman" w:hAnsi="Times New Roman" w:cs="Times New Roman"/>
        </w:rPr>
        <w:t xml:space="preserve"> 30, 2023. Full paper will be due on May 20, 2023. Well-developed papers will be published by the </w:t>
      </w:r>
      <w:r w:rsidR="00407013" w:rsidRPr="0077124B">
        <w:rPr>
          <w:rFonts w:ascii="Times New Roman" w:hAnsi="Times New Roman" w:cs="Times New Roman"/>
        </w:rPr>
        <w:t>Council for Research in Values and Philosophy</w:t>
      </w:r>
      <w:r w:rsidRPr="0077124B">
        <w:rPr>
          <w:rFonts w:ascii="Times New Roman" w:hAnsi="Times New Roman" w:cs="Times New Roman"/>
        </w:rPr>
        <w:t xml:space="preserve"> in its publication series </w:t>
      </w:r>
      <w:r w:rsidR="00407013" w:rsidRPr="0077124B">
        <w:rPr>
          <w:rFonts w:ascii="Times New Roman" w:hAnsi="Times New Roman" w:cs="Times New Roman"/>
        </w:rPr>
        <w:t>“</w:t>
      </w:r>
      <w:r w:rsidRPr="0077124B">
        <w:rPr>
          <w:rFonts w:ascii="Times New Roman" w:hAnsi="Times New Roman" w:cs="Times New Roman"/>
        </w:rPr>
        <w:t>Cultural Heritage and Contemporary Change.</w:t>
      </w:r>
      <w:r w:rsidR="00407013" w:rsidRPr="0077124B">
        <w:rPr>
          <w:rFonts w:ascii="Times New Roman" w:hAnsi="Times New Roman" w:cs="Times New Roman"/>
        </w:rPr>
        <w:t>”</w:t>
      </w:r>
    </w:p>
    <w:p w14:paraId="531956C5" w14:textId="77777777" w:rsidR="0013784A" w:rsidRPr="0077124B" w:rsidRDefault="0013784A" w:rsidP="0013784A">
      <w:pPr>
        <w:jc w:val="both"/>
        <w:rPr>
          <w:rFonts w:ascii="Times New Roman" w:hAnsi="Times New Roman" w:cs="Times New Roman"/>
        </w:rPr>
      </w:pPr>
      <w:r w:rsidRPr="0077124B">
        <w:rPr>
          <w:rFonts w:ascii="Times New Roman" w:hAnsi="Times New Roman" w:cs="Times New Roman"/>
        </w:rPr>
        <w:t xml:space="preserve"> </w:t>
      </w:r>
    </w:p>
    <w:p w14:paraId="0E22A68D" w14:textId="77777777" w:rsidR="0013784A" w:rsidRPr="0077124B" w:rsidRDefault="0013784A" w:rsidP="0013784A">
      <w:pPr>
        <w:jc w:val="both"/>
        <w:rPr>
          <w:rFonts w:ascii="Times New Roman" w:hAnsi="Times New Roman" w:cs="Times New Roman"/>
          <w:b/>
          <w:bCs/>
        </w:rPr>
      </w:pPr>
      <w:r w:rsidRPr="0077124B">
        <w:rPr>
          <w:rFonts w:ascii="Times New Roman" w:hAnsi="Times New Roman" w:cs="Times New Roman"/>
          <w:b/>
          <w:bCs/>
        </w:rPr>
        <w:t>Logistics</w:t>
      </w:r>
    </w:p>
    <w:p w14:paraId="625C20AC" w14:textId="5BD5CEF0" w:rsidR="0013784A" w:rsidRPr="0077124B" w:rsidRDefault="0013784A" w:rsidP="0013784A">
      <w:pPr>
        <w:jc w:val="both"/>
        <w:rPr>
          <w:rFonts w:ascii="Times New Roman" w:hAnsi="Times New Roman" w:cs="Times New Roman"/>
        </w:rPr>
      </w:pPr>
      <w:r w:rsidRPr="0077124B">
        <w:rPr>
          <w:rFonts w:ascii="Times New Roman" w:hAnsi="Times New Roman" w:cs="Times New Roman"/>
        </w:rPr>
        <w:t>There is no registration fee. Participants will cover their own travel costs and other expenses.</w:t>
      </w:r>
      <w:r w:rsidR="00407013" w:rsidRPr="0077124B">
        <w:rPr>
          <w:rFonts w:ascii="Times New Roman" w:hAnsi="Times New Roman" w:cs="Times New Roman"/>
        </w:rPr>
        <w:t xml:space="preserve"> The local organizer will provide some meals and information of hotels nearby.</w:t>
      </w:r>
    </w:p>
    <w:p w14:paraId="035E6232" w14:textId="77777777" w:rsidR="0013784A" w:rsidRPr="0077124B" w:rsidRDefault="0013784A" w:rsidP="0013784A">
      <w:pPr>
        <w:jc w:val="both"/>
        <w:rPr>
          <w:rFonts w:ascii="Times New Roman" w:hAnsi="Times New Roman" w:cs="Times New Roman"/>
        </w:rPr>
      </w:pPr>
      <w:r w:rsidRPr="0077124B">
        <w:rPr>
          <w:rFonts w:ascii="Times New Roman" w:hAnsi="Times New Roman" w:cs="Times New Roman"/>
        </w:rPr>
        <w:t xml:space="preserve"> </w:t>
      </w:r>
    </w:p>
    <w:p w14:paraId="56E9C75E" w14:textId="77777777" w:rsidR="0013784A" w:rsidRPr="0077124B" w:rsidRDefault="0013784A" w:rsidP="0013784A">
      <w:pPr>
        <w:jc w:val="both"/>
        <w:rPr>
          <w:rFonts w:ascii="Times New Roman" w:hAnsi="Times New Roman" w:cs="Times New Roman"/>
          <w:b/>
          <w:bCs/>
          <w:lang w:val="ro-RO"/>
        </w:rPr>
      </w:pPr>
      <w:r w:rsidRPr="0077124B">
        <w:rPr>
          <w:rFonts w:ascii="Times New Roman" w:hAnsi="Times New Roman" w:cs="Times New Roman"/>
          <w:b/>
          <w:bCs/>
          <w:lang w:val="ro-RO"/>
        </w:rPr>
        <w:t>Contact</w:t>
      </w:r>
    </w:p>
    <w:p w14:paraId="61924B9F" w14:textId="14BFD2D5" w:rsidR="0013784A" w:rsidRPr="0077124B" w:rsidRDefault="0013784A" w:rsidP="0013784A">
      <w:pPr>
        <w:jc w:val="both"/>
        <w:rPr>
          <w:rFonts w:ascii="Times New Roman" w:hAnsi="Times New Roman" w:cs="Times New Roman"/>
          <w:lang w:val="ro-RO"/>
        </w:rPr>
      </w:pPr>
      <w:r w:rsidRPr="0077124B">
        <w:rPr>
          <w:rFonts w:ascii="Times New Roman" w:hAnsi="Times New Roman" w:cs="Times New Roman"/>
          <w:lang w:val="ro-RO"/>
        </w:rPr>
        <w:t>Adina Bălan</w:t>
      </w:r>
    </w:p>
    <w:p w14:paraId="446BF0DF" w14:textId="60BE9DC4" w:rsidR="0013784A" w:rsidRPr="0077124B" w:rsidRDefault="0013784A" w:rsidP="0013784A">
      <w:pPr>
        <w:jc w:val="both"/>
        <w:rPr>
          <w:rFonts w:ascii="Times New Roman" w:hAnsi="Times New Roman" w:cs="Times New Roman"/>
          <w:lang w:val="ro-RO"/>
        </w:rPr>
      </w:pPr>
      <w:r w:rsidRPr="0077124B">
        <w:rPr>
          <w:rFonts w:ascii="Times New Roman" w:hAnsi="Times New Roman" w:cs="Times New Roman"/>
          <w:lang w:val="ro-RO"/>
        </w:rPr>
        <w:t>The Faculty of Roman Catholic Theology</w:t>
      </w:r>
    </w:p>
    <w:p w14:paraId="0BB75CB8" w14:textId="25036682" w:rsidR="00407013" w:rsidRPr="0077124B" w:rsidRDefault="00407013" w:rsidP="0013784A">
      <w:pPr>
        <w:jc w:val="both"/>
        <w:rPr>
          <w:rFonts w:ascii="Times New Roman" w:hAnsi="Times New Roman" w:cs="Times New Roman"/>
          <w:lang w:val="ro-RO"/>
        </w:rPr>
      </w:pPr>
      <w:r w:rsidRPr="0077124B">
        <w:rPr>
          <w:rFonts w:ascii="Times New Roman" w:hAnsi="Times New Roman" w:cs="Times New Roman"/>
          <w:lang w:val="ro-RO"/>
        </w:rPr>
        <w:t>University of Bucharest</w:t>
      </w:r>
    </w:p>
    <w:p w14:paraId="740D0650" w14:textId="6F95CBF6" w:rsidR="0013784A" w:rsidRPr="0077124B" w:rsidRDefault="0013784A" w:rsidP="0013784A">
      <w:pPr>
        <w:jc w:val="both"/>
        <w:rPr>
          <w:rFonts w:ascii="Times New Roman" w:hAnsi="Times New Roman" w:cs="Times New Roman"/>
          <w:lang w:val="ro-RO"/>
        </w:rPr>
      </w:pPr>
      <w:r w:rsidRPr="0077124B">
        <w:rPr>
          <w:rFonts w:ascii="Times New Roman" w:hAnsi="Times New Roman" w:cs="Times New Roman"/>
          <w:lang w:val="ro-RO"/>
        </w:rPr>
        <w:t>Bucharest, România</w:t>
      </w:r>
    </w:p>
    <w:p w14:paraId="32B82233" w14:textId="77777777" w:rsidR="0013784A" w:rsidRPr="0077124B" w:rsidRDefault="0013784A" w:rsidP="0013784A">
      <w:pPr>
        <w:jc w:val="both"/>
        <w:rPr>
          <w:rFonts w:ascii="Times New Roman" w:hAnsi="Times New Roman" w:cs="Times New Roman"/>
          <w:lang w:val="ro-RO"/>
        </w:rPr>
      </w:pPr>
      <w:r w:rsidRPr="0077124B">
        <w:rPr>
          <w:rFonts w:ascii="Times New Roman" w:hAnsi="Times New Roman" w:cs="Times New Roman"/>
          <w:lang w:val="ro-RO"/>
        </w:rPr>
        <w:t xml:space="preserve">Email: </w:t>
      </w:r>
      <w:hyperlink r:id="rId4" w:history="1">
        <w:r w:rsidRPr="0077124B">
          <w:rPr>
            <w:rStyle w:val="Hyperlink"/>
            <w:rFonts w:ascii="Times New Roman" w:hAnsi="Times New Roman" w:cs="Times New Roman"/>
            <w:lang w:val="ro-RO"/>
          </w:rPr>
          <w:t>sradinacj@gmail.com</w:t>
        </w:r>
      </w:hyperlink>
    </w:p>
    <w:p w14:paraId="0BC5D0F0" w14:textId="77777777" w:rsidR="009C42E8" w:rsidRPr="0077124B" w:rsidRDefault="00000000">
      <w:pPr>
        <w:rPr>
          <w:rFonts w:ascii="Times New Roman" w:hAnsi="Times New Roman" w:cs="Times New Roman"/>
        </w:rPr>
      </w:pPr>
    </w:p>
    <w:sectPr w:rsidR="009C42E8" w:rsidRPr="0077124B" w:rsidSect="006652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4A"/>
    <w:rsid w:val="000875E2"/>
    <w:rsid w:val="000C7379"/>
    <w:rsid w:val="0013784A"/>
    <w:rsid w:val="0030182E"/>
    <w:rsid w:val="00407013"/>
    <w:rsid w:val="00422F91"/>
    <w:rsid w:val="00665273"/>
    <w:rsid w:val="007400CD"/>
    <w:rsid w:val="0077124B"/>
    <w:rsid w:val="00912669"/>
    <w:rsid w:val="009F59DA"/>
    <w:rsid w:val="00CD765D"/>
    <w:rsid w:val="00E85588"/>
    <w:rsid w:val="00F20AD3"/>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C730"/>
  <w15:chartTrackingRefBased/>
  <w15:docId w15:val="{5D2E8872-37D0-A446-A9C2-10D2CE9B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radinac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Danca</dc:creator>
  <cp:keywords/>
  <dc:description/>
  <cp:lastModifiedBy>Wilhelm Danca</cp:lastModifiedBy>
  <cp:revision>3</cp:revision>
  <dcterms:created xsi:type="dcterms:W3CDTF">2022-12-13T22:18:00Z</dcterms:created>
  <dcterms:modified xsi:type="dcterms:W3CDTF">2022-12-14T08:36:00Z</dcterms:modified>
</cp:coreProperties>
</file>