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2F" w:rsidRPr="00FC54CE" w:rsidRDefault="00682F54" w:rsidP="00A85CAF">
      <w:pPr>
        <w:spacing w:line="360" w:lineRule="auto"/>
        <w:jc w:val="both"/>
        <w:rPr>
          <w:rFonts w:ascii="Times" w:hAnsi="Times" w:cs="Times"/>
          <w:b/>
          <w:sz w:val="24"/>
          <w:szCs w:val="24"/>
          <w:lang w:val="ro-RO"/>
        </w:rPr>
      </w:pPr>
      <w:r w:rsidRPr="00FC54CE">
        <w:rPr>
          <w:rFonts w:ascii="Times" w:hAnsi="Times" w:cs="Times"/>
          <w:b/>
          <w:sz w:val="24"/>
          <w:szCs w:val="24"/>
          <w:lang w:val="ro-RO"/>
        </w:rPr>
        <w:t xml:space="preserve">Zilele Doctorale la Universitatea din </w:t>
      </w:r>
      <w:proofErr w:type="spellStart"/>
      <w:r w:rsidRPr="00FC54CE">
        <w:rPr>
          <w:rFonts w:ascii="Times" w:hAnsi="Times" w:cs="Times"/>
          <w:b/>
          <w:sz w:val="24"/>
          <w:szCs w:val="24"/>
          <w:lang w:val="ro-RO"/>
        </w:rPr>
        <w:t>Tübingen</w:t>
      </w:r>
      <w:proofErr w:type="spellEnd"/>
      <w:r w:rsidRPr="00FC54CE">
        <w:rPr>
          <w:rFonts w:ascii="Times" w:hAnsi="Times" w:cs="Times"/>
          <w:b/>
          <w:sz w:val="24"/>
          <w:szCs w:val="24"/>
          <w:lang w:val="ro-RO"/>
        </w:rPr>
        <w:t>. Doctoranzii UB, chemați să participe</w:t>
      </w:r>
    </w:p>
    <w:p w:rsidR="0035042F" w:rsidRPr="00FC54CE" w:rsidRDefault="0035042F" w:rsidP="00A85CAF">
      <w:pPr>
        <w:spacing w:line="360" w:lineRule="auto"/>
        <w:jc w:val="both"/>
        <w:rPr>
          <w:rFonts w:ascii="Times" w:hAnsi="Times" w:cs="Times"/>
          <w:sz w:val="24"/>
          <w:szCs w:val="24"/>
          <w:lang w:val="ro-RO"/>
        </w:rPr>
      </w:pPr>
    </w:p>
    <w:p w:rsidR="0035042F" w:rsidRPr="00FC54CE" w:rsidRDefault="0035042F" w:rsidP="00A85CAF">
      <w:pPr>
        <w:spacing w:line="360" w:lineRule="auto"/>
        <w:jc w:val="both"/>
        <w:rPr>
          <w:rFonts w:ascii="Times" w:hAnsi="Times" w:cs="Times"/>
          <w:bCs/>
          <w:sz w:val="24"/>
          <w:szCs w:val="24"/>
          <w:lang w:val="ro-RO"/>
        </w:rPr>
      </w:pPr>
      <w:bookmarkStart w:id="0" w:name="_GoBack"/>
      <w:r w:rsidRPr="00FC54CE">
        <w:rPr>
          <w:rFonts w:ascii="Times" w:hAnsi="Times" w:cs="Times"/>
          <w:sz w:val="24"/>
          <w:szCs w:val="24"/>
          <w:lang w:val="ro-RO"/>
        </w:rPr>
        <w:t xml:space="preserve">În perioada </w:t>
      </w:r>
      <w:r w:rsidRPr="00FC54CE">
        <w:rPr>
          <w:rFonts w:ascii="Times" w:hAnsi="Times" w:cs="Times"/>
          <w:b/>
          <w:sz w:val="24"/>
          <w:szCs w:val="24"/>
          <w:lang w:val="ro-RO"/>
        </w:rPr>
        <w:t>28 februarie – 2 martie 2023</w:t>
      </w:r>
      <w:r w:rsidRPr="00FC54CE">
        <w:rPr>
          <w:rFonts w:ascii="Times" w:hAnsi="Times" w:cs="Times"/>
          <w:sz w:val="24"/>
          <w:szCs w:val="24"/>
          <w:lang w:val="ro-RO"/>
        </w:rPr>
        <w:t xml:space="preserve">, Universitatea din </w:t>
      </w:r>
      <w:proofErr w:type="spellStart"/>
      <w:r w:rsidRPr="00FC54CE">
        <w:rPr>
          <w:rFonts w:ascii="Times" w:hAnsi="Times" w:cs="Times"/>
          <w:sz w:val="24"/>
          <w:szCs w:val="24"/>
          <w:lang w:val="ro-RO"/>
        </w:rPr>
        <w:t>Tübingen</w:t>
      </w:r>
      <w:proofErr w:type="spellEnd"/>
      <w:r w:rsidRPr="00FC54CE">
        <w:rPr>
          <w:rFonts w:ascii="Times" w:hAnsi="Times" w:cs="Times"/>
          <w:sz w:val="24"/>
          <w:szCs w:val="24"/>
          <w:lang w:val="ro-RO"/>
        </w:rPr>
        <w:t xml:space="preserve">, membră a Alianței CIVIS, organizează o nouă ediție a </w:t>
      </w:r>
      <w:r w:rsidRPr="00FC54CE">
        <w:rPr>
          <w:rFonts w:ascii="Times" w:hAnsi="Times" w:cs="Times"/>
          <w:b/>
          <w:sz w:val="24"/>
          <w:szCs w:val="24"/>
          <w:lang w:val="ro-RO"/>
        </w:rPr>
        <w:t>Zilelor Doctorale</w:t>
      </w:r>
      <w:r w:rsidR="00EF1E0C" w:rsidRPr="00FC54CE">
        <w:rPr>
          <w:rFonts w:ascii="Times" w:hAnsi="Times" w:cs="Times"/>
          <w:b/>
          <w:sz w:val="24"/>
          <w:szCs w:val="24"/>
          <w:lang w:val="ro-RO"/>
        </w:rPr>
        <w:t xml:space="preserve"> (</w:t>
      </w:r>
      <w:proofErr w:type="spellStart"/>
      <w:r w:rsidR="00EF1E0C" w:rsidRPr="00FC54CE">
        <w:rPr>
          <w:rFonts w:ascii="Times" w:hAnsi="Times" w:cs="Times"/>
          <w:b/>
          <w:bCs/>
          <w:sz w:val="24"/>
          <w:szCs w:val="24"/>
          <w:lang w:val="ro-RO"/>
        </w:rPr>
        <w:t>Doktorandentage</w:t>
      </w:r>
      <w:proofErr w:type="spellEnd"/>
      <w:r w:rsidR="00EF1E0C" w:rsidRPr="00FC54CE">
        <w:rPr>
          <w:rFonts w:ascii="Times" w:hAnsi="Times" w:cs="Times"/>
          <w:b/>
          <w:bCs/>
          <w:sz w:val="24"/>
          <w:szCs w:val="24"/>
          <w:lang w:val="ro-RO"/>
        </w:rPr>
        <w:t xml:space="preserve"> 2023)</w:t>
      </w:r>
      <w:r w:rsidRPr="00FC54CE">
        <w:rPr>
          <w:rFonts w:ascii="Times" w:hAnsi="Times" w:cs="Times"/>
          <w:sz w:val="24"/>
          <w:szCs w:val="24"/>
          <w:lang w:val="ro-RO"/>
        </w:rPr>
        <w:t xml:space="preserve">. Cu această ocazie, </w:t>
      </w:r>
      <w:r w:rsidRPr="00FC54CE">
        <w:rPr>
          <w:rFonts w:ascii="Times" w:hAnsi="Times" w:cs="Times"/>
          <w:bCs/>
          <w:i/>
          <w:sz w:val="24"/>
          <w:szCs w:val="24"/>
          <w:lang w:val="ro-RO"/>
        </w:rPr>
        <w:t xml:space="preserve">Eberhard </w:t>
      </w:r>
      <w:proofErr w:type="spellStart"/>
      <w:r w:rsidRPr="00FC54CE">
        <w:rPr>
          <w:rFonts w:ascii="Times" w:hAnsi="Times" w:cs="Times"/>
          <w:bCs/>
          <w:i/>
          <w:sz w:val="24"/>
          <w:szCs w:val="24"/>
          <w:lang w:val="ro-RO"/>
        </w:rPr>
        <w:t>Karls</w:t>
      </w:r>
      <w:proofErr w:type="spellEnd"/>
      <w:r w:rsidRPr="00FC54CE">
        <w:rPr>
          <w:rFonts w:ascii="Times" w:hAnsi="Times" w:cs="Times"/>
          <w:bCs/>
          <w:i/>
          <w:sz w:val="24"/>
          <w:szCs w:val="24"/>
          <w:lang w:val="ro-RO"/>
        </w:rPr>
        <w:t xml:space="preserve"> </w:t>
      </w:r>
      <w:proofErr w:type="spellStart"/>
      <w:r w:rsidRPr="00FC54CE">
        <w:rPr>
          <w:rFonts w:ascii="Times" w:hAnsi="Times" w:cs="Times"/>
          <w:bCs/>
          <w:i/>
          <w:sz w:val="24"/>
          <w:szCs w:val="24"/>
          <w:lang w:val="ro-RO"/>
        </w:rPr>
        <w:t>Universität</w:t>
      </w:r>
      <w:proofErr w:type="spellEnd"/>
      <w:r w:rsidRPr="00FC54CE">
        <w:rPr>
          <w:rFonts w:ascii="Times" w:hAnsi="Times" w:cs="Times"/>
          <w:bCs/>
          <w:i/>
          <w:sz w:val="24"/>
          <w:szCs w:val="24"/>
          <w:lang w:val="ro-RO"/>
        </w:rPr>
        <w:t xml:space="preserve"> </w:t>
      </w:r>
      <w:proofErr w:type="spellStart"/>
      <w:r w:rsidRPr="00FC54CE">
        <w:rPr>
          <w:rFonts w:ascii="Times" w:hAnsi="Times" w:cs="Times"/>
          <w:bCs/>
          <w:i/>
          <w:sz w:val="24"/>
          <w:szCs w:val="24"/>
          <w:lang w:val="ro-RO"/>
        </w:rPr>
        <w:t>Tübingen</w:t>
      </w:r>
      <w:proofErr w:type="spellEnd"/>
      <w:r w:rsidRPr="00FC54CE">
        <w:rPr>
          <w:rFonts w:ascii="Times" w:hAnsi="Times" w:cs="Times"/>
          <w:bCs/>
          <w:sz w:val="24"/>
          <w:szCs w:val="24"/>
          <w:lang w:val="ro-RO"/>
        </w:rPr>
        <w:t xml:space="preserve"> anunță lansarea unei serii de </w:t>
      </w:r>
      <w:r w:rsidRPr="00FC54CE">
        <w:rPr>
          <w:rFonts w:ascii="Times" w:hAnsi="Times" w:cs="Times"/>
          <w:b/>
          <w:bCs/>
          <w:sz w:val="24"/>
          <w:szCs w:val="24"/>
          <w:lang w:val="ro-RO"/>
        </w:rPr>
        <w:t>workshop-uri online</w:t>
      </w:r>
      <w:r w:rsidR="00682F54" w:rsidRPr="00FC54CE">
        <w:rPr>
          <w:rFonts w:ascii="Times" w:hAnsi="Times" w:cs="Times"/>
          <w:b/>
          <w:bCs/>
          <w:sz w:val="24"/>
          <w:szCs w:val="24"/>
          <w:lang w:val="ro-RO"/>
        </w:rPr>
        <w:t xml:space="preserve"> și față în față</w:t>
      </w:r>
      <w:r w:rsidRPr="00FC54CE">
        <w:rPr>
          <w:rFonts w:ascii="Times" w:hAnsi="Times" w:cs="Times"/>
          <w:b/>
          <w:bCs/>
          <w:sz w:val="24"/>
          <w:szCs w:val="24"/>
          <w:lang w:val="ro-RO"/>
        </w:rPr>
        <w:t xml:space="preserve"> pentru doctoranzii din cadrul Alianței CIVIS</w:t>
      </w:r>
      <w:r w:rsidRPr="00FC54CE">
        <w:rPr>
          <w:rFonts w:ascii="Times" w:hAnsi="Times" w:cs="Times"/>
          <w:bCs/>
          <w:sz w:val="24"/>
          <w:szCs w:val="24"/>
          <w:lang w:val="ro-RO"/>
        </w:rPr>
        <w:t>.</w:t>
      </w:r>
    </w:p>
    <w:p w:rsidR="002D6FED" w:rsidRPr="00FC54CE" w:rsidRDefault="00A85CAF" w:rsidP="00A85CAF">
      <w:pPr>
        <w:spacing w:line="360" w:lineRule="auto"/>
        <w:jc w:val="both"/>
        <w:rPr>
          <w:rFonts w:ascii="Times" w:hAnsi="Times" w:cs="Times"/>
          <w:sz w:val="24"/>
          <w:szCs w:val="24"/>
          <w:lang w:val="ro-RO"/>
        </w:rPr>
      </w:pPr>
      <w:r w:rsidRPr="00FC54CE">
        <w:rPr>
          <w:rFonts w:ascii="Times" w:hAnsi="Times" w:cs="Times"/>
          <w:sz w:val="24"/>
          <w:szCs w:val="24"/>
          <w:lang w:val="ro-RO"/>
        </w:rPr>
        <w:t>W</w:t>
      </w:r>
      <w:r w:rsidR="002D6FED" w:rsidRPr="00FC54CE">
        <w:rPr>
          <w:rFonts w:ascii="Times" w:hAnsi="Times" w:cs="Times"/>
          <w:sz w:val="24"/>
          <w:szCs w:val="24"/>
          <w:lang w:val="ro-RO"/>
        </w:rPr>
        <w:t>orkshop-urile</w:t>
      </w:r>
      <w:r w:rsidRPr="00FC54CE">
        <w:rPr>
          <w:rFonts w:ascii="Times" w:hAnsi="Times" w:cs="Times"/>
          <w:sz w:val="24"/>
          <w:szCs w:val="24"/>
          <w:lang w:val="ro-RO"/>
        </w:rPr>
        <w:t>, organizate pe domenii,</w:t>
      </w:r>
      <w:r w:rsidR="002D6FED" w:rsidRPr="00FC54CE">
        <w:rPr>
          <w:rFonts w:ascii="Times" w:hAnsi="Times" w:cs="Times"/>
          <w:sz w:val="24"/>
          <w:szCs w:val="24"/>
          <w:lang w:val="ro-RO"/>
        </w:rPr>
        <w:t xml:space="preserve"> sunt gratuite. </w:t>
      </w:r>
      <w:r w:rsidRPr="00FC54CE">
        <w:rPr>
          <w:rFonts w:ascii="Times" w:hAnsi="Times" w:cs="Times"/>
          <w:sz w:val="24"/>
          <w:szCs w:val="24"/>
          <w:lang w:val="ro-RO"/>
        </w:rPr>
        <w:t>M</w:t>
      </w:r>
      <w:r w:rsidR="00D36302" w:rsidRPr="00FC54CE">
        <w:rPr>
          <w:rFonts w:ascii="Times" w:hAnsi="Times" w:cs="Times"/>
          <w:sz w:val="24"/>
          <w:szCs w:val="24"/>
          <w:lang w:val="ro-RO"/>
        </w:rPr>
        <w:t xml:space="preserve">enite să-i </w:t>
      </w:r>
      <w:r w:rsidR="002D6FED" w:rsidRPr="00FC54CE">
        <w:rPr>
          <w:rFonts w:ascii="Times" w:hAnsi="Times" w:cs="Times"/>
          <w:sz w:val="24"/>
          <w:szCs w:val="24"/>
          <w:lang w:val="ro-RO"/>
        </w:rPr>
        <w:t>inform</w:t>
      </w:r>
      <w:r w:rsidR="00D36302" w:rsidRPr="00FC54CE">
        <w:rPr>
          <w:rFonts w:ascii="Times" w:hAnsi="Times" w:cs="Times"/>
          <w:sz w:val="24"/>
          <w:szCs w:val="24"/>
          <w:lang w:val="ro-RO"/>
        </w:rPr>
        <w:t xml:space="preserve">eze pe tinerii interesați cu privire </w:t>
      </w:r>
      <w:r w:rsidR="002D6FED" w:rsidRPr="00FC54CE">
        <w:rPr>
          <w:rFonts w:ascii="Times" w:hAnsi="Times" w:cs="Times"/>
          <w:sz w:val="24"/>
          <w:szCs w:val="24"/>
          <w:lang w:val="ro-RO"/>
        </w:rPr>
        <w:t xml:space="preserve">la programele doctorale din cadrul Universității din </w:t>
      </w:r>
      <w:proofErr w:type="spellStart"/>
      <w:r w:rsidR="002D6FED" w:rsidRPr="00FC54CE">
        <w:rPr>
          <w:rFonts w:ascii="Times" w:hAnsi="Times" w:cs="Times"/>
          <w:sz w:val="24"/>
          <w:szCs w:val="24"/>
          <w:lang w:val="ro-RO"/>
        </w:rPr>
        <w:t>Tübingen</w:t>
      </w:r>
      <w:proofErr w:type="spellEnd"/>
      <w:r w:rsidR="002D6FED" w:rsidRPr="00FC54CE">
        <w:rPr>
          <w:rFonts w:ascii="Times" w:hAnsi="Times" w:cs="Times"/>
          <w:sz w:val="24"/>
          <w:szCs w:val="24"/>
          <w:lang w:val="ro-RO"/>
        </w:rPr>
        <w:t xml:space="preserve">, </w:t>
      </w:r>
      <w:r w:rsidR="00D36302" w:rsidRPr="00FC54CE">
        <w:rPr>
          <w:rFonts w:ascii="Times" w:hAnsi="Times" w:cs="Times"/>
          <w:sz w:val="24"/>
          <w:szCs w:val="24"/>
          <w:lang w:val="ro-RO"/>
        </w:rPr>
        <w:t xml:space="preserve">evenimentele </w:t>
      </w:r>
      <w:r w:rsidR="002D6FED" w:rsidRPr="00FC54CE">
        <w:rPr>
          <w:rFonts w:ascii="Times" w:hAnsi="Times" w:cs="Times"/>
          <w:sz w:val="24"/>
          <w:szCs w:val="24"/>
          <w:lang w:val="ro-RO"/>
        </w:rPr>
        <w:t xml:space="preserve">vor avea loc atât față în față, cât și online, prin intermediul platformei </w:t>
      </w:r>
      <w:proofErr w:type="spellStart"/>
      <w:r w:rsidR="002D6FED" w:rsidRPr="00FC54CE">
        <w:rPr>
          <w:rFonts w:ascii="Times" w:hAnsi="Times" w:cs="Times"/>
          <w:sz w:val="24"/>
          <w:szCs w:val="24"/>
          <w:lang w:val="ro-RO"/>
        </w:rPr>
        <w:t>Zoom</w:t>
      </w:r>
      <w:proofErr w:type="spellEnd"/>
      <w:r w:rsidR="002D6FED" w:rsidRPr="00FC54CE">
        <w:rPr>
          <w:rFonts w:ascii="Times" w:hAnsi="Times" w:cs="Times"/>
          <w:sz w:val="24"/>
          <w:szCs w:val="24"/>
          <w:lang w:val="ro-RO"/>
        </w:rPr>
        <w:t xml:space="preserve">. Limbile de desfășurare sunt germana și engleza. </w:t>
      </w:r>
    </w:p>
    <w:p w:rsidR="00682F54" w:rsidRPr="00FC54CE" w:rsidRDefault="002D6FED" w:rsidP="00A85CAF">
      <w:pPr>
        <w:spacing w:line="360" w:lineRule="auto"/>
        <w:jc w:val="both"/>
        <w:rPr>
          <w:rFonts w:ascii="Times" w:hAnsi="Times" w:cs="Times"/>
          <w:sz w:val="24"/>
          <w:szCs w:val="24"/>
          <w:lang w:val="ro-RO"/>
        </w:rPr>
      </w:pPr>
      <w:r w:rsidRPr="00FC54CE">
        <w:rPr>
          <w:rFonts w:ascii="Times" w:hAnsi="Times" w:cs="Times"/>
          <w:sz w:val="24"/>
          <w:szCs w:val="24"/>
          <w:lang w:val="ro-RO"/>
        </w:rPr>
        <w:t xml:space="preserve">Înregistrarea la evenimente se realizează prin </w:t>
      </w:r>
      <w:r w:rsidR="00682F54" w:rsidRPr="00FC54CE">
        <w:rPr>
          <w:rFonts w:ascii="Times" w:hAnsi="Times" w:cs="Times"/>
          <w:sz w:val="24"/>
          <w:szCs w:val="24"/>
          <w:lang w:val="ro-RO"/>
        </w:rPr>
        <w:t>intermediul platformei</w:t>
      </w:r>
      <w:r w:rsidRPr="00FC54CE">
        <w:rPr>
          <w:rFonts w:ascii="Times" w:hAnsi="Times" w:cs="Times"/>
          <w:sz w:val="24"/>
          <w:szCs w:val="24"/>
          <w:lang w:val="ro-RO"/>
        </w:rPr>
        <w:t xml:space="preserve"> </w:t>
      </w:r>
      <w:proofErr w:type="spellStart"/>
      <w:r w:rsidRPr="00FC54CE">
        <w:rPr>
          <w:rFonts w:ascii="Times" w:hAnsi="Times" w:cs="Times"/>
          <w:sz w:val="24"/>
          <w:szCs w:val="24"/>
          <w:lang w:val="ro-RO"/>
        </w:rPr>
        <w:t>Eveeno</w:t>
      </w:r>
      <w:proofErr w:type="spellEnd"/>
      <w:r w:rsidRPr="00FC54CE">
        <w:rPr>
          <w:rFonts w:ascii="Times" w:hAnsi="Times" w:cs="Times"/>
          <w:sz w:val="24"/>
          <w:szCs w:val="24"/>
          <w:lang w:val="ro-RO"/>
        </w:rPr>
        <w:t xml:space="preserve">. Dat fiind că link-urile de </w:t>
      </w:r>
      <w:proofErr w:type="spellStart"/>
      <w:r w:rsidRPr="00FC54CE">
        <w:rPr>
          <w:rFonts w:ascii="Times" w:hAnsi="Times" w:cs="Times"/>
          <w:sz w:val="24"/>
          <w:szCs w:val="24"/>
          <w:lang w:val="ro-RO"/>
        </w:rPr>
        <w:t>Zoom</w:t>
      </w:r>
      <w:proofErr w:type="spellEnd"/>
      <w:r w:rsidRPr="00FC54CE">
        <w:rPr>
          <w:rFonts w:ascii="Times" w:hAnsi="Times" w:cs="Times"/>
          <w:sz w:val="24"/>
          <w:szCs w:val="24"/>
          <w:lang w:val="ro-RO"/>
        </w:rPr>
        <w:t xml:space="preserve"> vor fi trimise pentru fiecare workshop în parte cu câteva zile înainte, persoanele interesate sunt rugate să se înscrie separat pentru fiecare eveniment. </w:t>
      </w:r>
    </w:p>
    <w:p w:rsidR="00A85CAF" w:rsidRPr="00FC54CE" w:rsidRDefault="00682F54" w:rsidP="00A85CAF">
      <w:pPr>
        <w:spacing w:line="360" w:lineRule="auto"/>
        <w:jc w:val="both"/>
        <w:rPr>
          <w:rFonts w:ascii="Times" w:hAnsi="Times" w:cs="Times"/>
          <w:sz w:val="24"/>
          <w:szCs w:val="24"/>
          <w:lang w:val="ro-RO"/>
        </w:rPr>
      </w:pPr>
      <w:r w:rsidRPr="00FC54CE">
        <w:rPr>
          <w:rFonts w:ascii="Times" w:hAnsi="Times" w:cs="Times"/>
          <w:sz w:val="24"/>
          <w:szCs w:val="24"/>
          <w:lang w:val="ro-RO"/>
        </w:rPr>
        <w:t xml:space="preserve">Pentru înscriere nu este necesară crearea unui cont </w:t>
      </w:r>
      <w:proofErr w:type="spellStart"/>
      <w:r w:rsidRPr="00FC54CE">
        <w:rPr>
          <w:rFonts w:ascii="Times" w:hAnsi="Times" w:cs="Times"/>
          <w:sz w:val="24"/>
          <w:szCs w:val="24"/>
          <w:lang w:val="ro-RO"/>
        </w:rPr>
        <w:t>Eveeno</w:t>
      </w:r>
      <w:proofErr w:type="spellEnd"/>
      <w:r w:rsidRPr="00FC54CE">
        <w:rPr>
          <w:rFonts w:ascii="Times" w:hAnsi="Times" w:cs="Times"/>
          <w:sz w:val="24"/>
          <w:szCs w:val="24"/>
          <w:lang w:val="ro-RO"/>
        </w:rPr>
        <w:t>, ci doar accesarea l</w:t>
      </w:r>
      <w:r w:rsidR="002D6FED" w:rsidRPr="00FC54CE">
        <w:rPr>
          <w:rFonts w:ascii="Times" w:hAnsi="Times" w:cs="Times"/>
          <w:sz w:val="24"/>
          <w:szCs w:val="24"/>
          <w:lang w:val="ro-RO"/>
        </w:rPr>
        <w:t>ink-u</w:t>
      </w:r>
      <w:r w:rsidRPr="00FC54CE">
        <w:rPr>
          <w:rFonts w:ascii="Times" w:hAnsi="Times" w:cs="Times"/>
          <w:sz w:val="24"/>
          <w:szCs w:val="24"/>
          <w:lang w:val="ro-RO"/>
        </w:rPr>
        <w:t xml:space="preserve">rilor </w:t>
      </w:r>
      <w:r w:rsidR="002D6FED" w:rsidRPr="00FC54CE">
        <w:rPr>
          <w:rFonts w:ascii="Times" w:hAnsi="Times" w:cs="Times"/>
          <w:sz w:val="24"/>
          <w:szCs w:val="24"/>
          <w:lang w:val="ro-RO"/>
        </w:rPr>
        <w:t>de înregistrare disponibil</w:t>
      </w:r>
      <w:r w:rsidRPr="00FC54CE">
        <w:rPr>
          <w:rFonts w:ascii="Times" w:hAnsi="Times" w:cs="Times"/>
          <w:sz w:val="24"/>
          <w:szCs w:val="24"/>
          <w:lang w:val="ro-RO"/>
        </w:rPr>
        <w:t>e</w:t>
      </w:r>
      <w:r w:rsidR="002D6FED" w:rsidRPr="00FC54CE">
        <w:rPr>
          <w:rFonts w:ascii="Times" w:hAnsi="Times" w:cs="Times"/>
          <w:sz w:val="24"/>
          <w:szCs w:val="24"/>
          <w:lang w:val="ro-RO"/>
        </w:rPr>
        <w:t xml:space="preserve"> în</w:t>
      </w:r>
      <w:r w:rsidRPr="00FC54CE">
        <w:rPr>
          <w:rFonts w:ascii="Times" w:hAnsi="Times" w:cs="Times"/>
          <w:sz w:val="24"/>
          <w:szCs w:val="24"/>
          <w:lang w:val="ro-RO"/>
        </w:rPr>
        <w:t xml:space="preserve"> programul și</w:t>
      </w:r>
      <w:r w:rsidR="002D6FED" w:rsidRPr="00FC54CE">
        <w:rPr>
          <w:rFonts w:ascii="Times" w:hAnsi="Times" w:cs="Times"/>
          <w:sz w:val="24"/>
          <w:szCs w:val="24"/>
          <w:lang w:val="ro-RO"/>
        </w:rPr>
        <w:t xml:space="preserve"> </w:t>
      </w:r>
      <w:r w:rsidRPr="00FC54CE">
        <w:rPr>
          <w:rFonts w:ascii="Times" w:hAnsi="Times" w:cs="Times"/>
          <w:sz w:val="24"/>
          <w:szCs w:val="24"/>
          <w:lang w:val="ro-RO"/>
        </w:rPr>
        <w:t>descrierile</w:t>
      </w:r>
      <w:r w:rsidR="00A85CAF" w:rsidRPr="00FC54CE">
        <w:rPr>
          <w:rFonts w:ascii="Times" w:hAnsi="Times" w:cs="Times"/>
          <w:sz w:val="24"/>
          <w:szCs w:val="24"/>
          <w:lang w:val="ro-RO"/>
        </w:rPr>
        <w:t xml:space="preserve"> evenimentelor, care pot </w:t>
      </w:r>
      <w:r w:rsidR="0035042F" w:rsidRPr="00FC54CE">
        <w:rPr>
          <w:rFonts w:ascii="Times" w:hAnsi="Times" w:cs="Times"/>
          <w:sz w:val="24"/>
          <w:szCs w:val="24"/>
          <w:lang w:val="ro-RO"/>
        </w:rPr>
        <w:t>fi accesate</w:t>
      </w:r>
      <w:r w:rsidRPr="00FC54CE">
        <w:rPr>
          <w:rFonts w:ascii="Times" w:hAnsi="Times" w:cs="Times"/>
          <w:sz w:val="24"/>
          <w:szCs w:val="24"/>
          <w:lang w:val="ro-RO"/>
        </w:rPr>
        <w:t xml:space="preserve"> pe pagina dedicată,</w:t>
      </w:r>
      <w:r w:rsidR="0035042F" w:rsidRPr="00FC54CE">
        <w:rPr>
          <w:rFonts w:ascii="Times" w:hAnsi="Times" w:cs="Times"/>
          <w:sz w:val="24"/>
          <w:szCs w:val="24"/>
          <w:lang w:val="ro-RO"/>
        </w:rPr>
        <w:t xml:space="preserve"> </w:t>
      </w:r>
      <w:hyperlink r:id="rId5" w:history="1">
        <w:r w:rsidR="0035042F" w:rsidRPr="00FC54CE">
          <w:rPr>
            <w:rStyle w:val="Hyperlink"/>
            <w:rFonts w:ascii="Times" w:hAnsi="Times" w:cs="Times"/>
            <w:b/>
            <w:sz w:val="24"/>
            <w:szCs w:val="24"/>
            <w:lang w:val="ro-RO"/>
          </w:rPr>
          <w:t>aici</w:t>
        </w:r>
      </w:hyperlink>
      <w:r w:rsidR="0035042F" w:rsidRPr="00FC54CE">
        <w:rPr>
          <w:rFonts w:ascii="Times" w:hAnsi="Times" w:cs="Times"/>
          <w:sz w:val="24"/>
          <w:szCs w:val="24"/>
          <w:lang w:val="ro-RO"/>
        </w:rPr>
        <w:t>.</w:t>
      </w:r>
      <w:r w:rsidR="009F3D46" w:rsidRPr="00FC54CE">
        <w:rPr>
          <w:rFonts w:ascii="Times" w:hAnsi="Times" w:cs="Times"/>
          <w:sz w:val="24"/>
          <w:szCs w:val="24"/>
          <w:lang w:val="ro-RO"/>
        </w:rPr>
        <w:t xml:space="preserve"> </w:t>
      </w:r>
    </w:p>
    <w:p w:rsidR="0035042F" w:rsidRPr="00FC54CE" w:rsidRDefault="009F3D46" w:rsidP="00A85CAF">
      <w:pPr>
        <w:spacing w:line="360" w:lineRule="auto"/>
        <w:jc w:val="both"/>
        <w:rPr>
          <w:rFonts w:ascii="Times" w:hAnsi="Times" w:cs="Times"/>
          <w:sz w:val="24"/>
          <w:szCs w:val="24"/>
          <w:lang w:val="ro-RO"/>
        </w:rPr>
      </w:pPr>
      <w:r w:rsidRPr="00FC54CE">
        <w:rPr>
          <w:rFonts w:ascii="Times" w:hAnsi="Times" w:cs="Times"/>
          <w:sz w:val="24"/>
          <w:szCs w:val="24"/>
          <w:lang w:val="ro-RO"/>
        </w:rPr>
        <w:t xml:space="preserve">Mai multe informații sunt disponibile la adresa </w:t>
      </w:r>
      <w:hyperlink r:id="rId6" w:tooltip="Mail to Graduiertenakademie" w:history="1">
        <w:r w:rsidRPr="00FC54CE">
          <w:rPr>
            <w:rStyle w:val="Hyperlink"/>
            <w:rFonts w:ascii="Times" w:hAnsi="Times" w:cs="Times"/>
            <w:b/>
            <w:sz w:val="24"/>
            <w:szCs w:val="24"/>
            <w:lang w:val="ro-RO"/>
          </w:rPr>
          <w:t>info@graduiertenakademie.uni-tuebingen.de</w:t>
        </w:r>
      </w:hyperlink>
      <w:r w:rsidRPr="00FC54CE">
        <w:rPr>
          <w:rFonts w:ascii="Times" w:hAnsi="Times" w:cs="Times"/>
          <w:sz w:val="24"/>
          <w:szCs w:val="24"/>
          <w:lang w:val="ro-RO"/>
        </w:rPr>
        <w:t>.</w:t>
      </w:r>
    </w:p>
    <w:p w:rsidR="00FC54CE" w:rsidRPr="00FC54CE" w:rsidRDefault="00FC54CE" w:rsidP="00FC54CE">
      <w:pPr>
        <w:jc w:val="both"/>
        <w:rPr>
          <w:rFonts w:ascii="Times" w:hAnsi="Times" w:cs="Times"/>
          <w:sz w:val="24"/>
          <w:szCs w:val="24"/>
          <w:lang w:val="fr-FR"/>
        </w:rPr>
      </w:pPr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CIVIS este o Alianță Universitară Europeană care reunește 11 universități membre: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Aix-Marseille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Université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(Franța), Universitatea Națională și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Kapodistriană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din Atena (Grecia), Universitatea din București (România),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Université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Libre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de Bruxelles (Belgia),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Universidad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Autónoma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de Madrid (Spania),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Sapienza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Università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di Roma (Italia), Universitatea Stockholm (Suedia), Eberhard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Karls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Universität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Tübingen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(Germania), Universitatea din Glasgow (Marea Britanie), Universitatea Paris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ro-RO"/>
        </w:rPr>
        <w:t>Lodron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ro-RO"/>
        </w:rPr>
        <w:t xml:space="preserve"> din Salzburg (Austria) și Universitatea din Lausanne (Elveția).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Selectat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de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Comisia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Europeană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drept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unul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dintre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primele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17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universități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-pilot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europene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, CIVIS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reunește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aproximativ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o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jumătate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de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milion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de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studenți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și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peste 70 000 de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membri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ai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personalului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,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inclusiv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37 400 de cadre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universitare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și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 xml:space="preserve"> </w:t>
      </w:r>
      <w:proofErr w:type="spellStart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cercetători</w:t>
      </w:r>
      <w:proofErr w:type="spellEnd"/>
      <w:r w:rsidRPr="00FC54CE">
        <w:rPr>
          <w:rFonts w:ascii="Times" w:hAnsi="Times" w:cs="Times"/>
          <w:i/>
          <w:iCs/>
          <w:sz w:val="24"/>
          <w:szCs w:val="24"/>
          <w:lang w:val="fr-FR"/>
        </w:rPr>
        <w:t>.</w:t>
      </w:r>
    </w:p>
    <w:bookmarkEnd w:id="0"/>
    <w:p w:rsidR="00072385" w:rsidRPr="00FC54CE" w:rsidRDefault="00072385" w:rsidP="00A85CAF">
      <w:pPr>
        <w:spacing w:line="360" w:lineRule="auto"/>
        <w:jc w:val="both"/>
        <w:rPr>
          <w:rFonts w:ascii="Times" w:hAnsi="Times" w:cs="Times"/>
          <w:sz w:val="24"/>
          <w:szCs w:val="24"/>
          <w:lang w:val="fr-FR"/>
        </w:rPr>
      </w:pPr>
    </w:p>
    <w:sectPr w:rsidR="00072385" w:rsidRPr="00FC5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2F"/>
    <w:rsid w:val="00072385"/>
    <w:rsid w:val="00254C7F"/>
    <w:rsid w:val="002D6FED"/>
    <w:rsid w:val="0035042F"/>
    <w:rsid w:val="003A2F78"/>
    <w:rsid w:val="00443406"/>
    <w:rsid w:val="00682F54"/>
    <w:rsid w:val="00891633"/>
    <w:rsid w:val="009F3D46"/>
    <w:rsid w:val="00A85CAF"/>
    <w:rsid w:val="00D36302"/>
    <w:rsid w:val="00EF1E0C"/>
    <w:rsid w:val="00FC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F1E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35042F"/>
    <w:rPr>
      <w:color w:val="0000FF" w:themeColor="hyperlink"/>
      <w:u w:val="single"/>
    </w:rPr>
  </w:style>
  <w:style w:type="character" w:customStyle="1" w:styleId="Titlu1Caracter">
    <w:name w:val="Titlu 1 Caracter"/>
    <w:basedOn w:val="Fontdeparagrafimplicit"/>
    <w:link w:val="Titlu1"/>
    <w:uiPriority w:val="9"/>
    <w:rsid w:val="00EF1E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F1E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35042F"/>
    <w:rPr>
      <w:color w:val="0000FF" w:themeColor="hyperlink"/>
      <w:u w:val="single"/>
    </w:rPr>
  </w:style>
  <w:style w:type="character" w:customStyle="1" w:styleId="Titlu1Caracter">
    <w:name w:val="Titlu 1 Caracter"/>
    <w:basedOn w:val="Fontdeparagrafimplicit"/>
    <w:link w:val="Titlu1"/>
    <w:uiPriority w:val="9"/>
    <w:rsid w:val="00EF1E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linkTo_UnCryptMailto(%27ocknvq%2CkphqBitcfwkgtvgpcmcfgokg0wpk%5C%2Fvwgdkpigp0fg%27);" TargetMode="External"/><Relationship Id="rId5" Type="http://schemas.openxmlformats.org/officeDocument/2006/relationships/hyperlink" Target="https://uni-tuebingen.de/de/2434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10</cp:revision>
  <dcterms:created xsi:type="dcterms:W3CDTF">2023-01-25T10:09:00Z</dcterms:created>
  <dcterms:modified xsi:type="dcterms:W3CDTF">2023-01-25T11:46:00Z</dcterms:modified>
</cp:coreProperties>
</file>