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F0EE3" w14:textId="097D6B07" w:rsidR="003C3B09" w:rsidRDefault="006D5DBF" w:rsidP="006D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sidRPr="006D5DBF">
        <w:rPr>
          <w:rFonts w:ascii="Times New Roman" w:eastAsia="Times New Roman" w:hAnsi="Times New Roman" w:cs="Times New Roman"/>
          <w:b/>
          <w:bCs/>
          <w:sz w:val="24"/>
          <w:szCs w:val="24"/>
          <w:lang w:val="en"/>
        </w:rPr>
        <w:t>RECORDING OF THE SECOND EDITION OF TEDX UNIVERSITY OF BUCHAREST – LEARN TO RELEARN, AVAILABLE ON THE OFFICIAL TEDX PLATFORM</w:t>
      </w:r>
    </w:p>
    <w:p w14:paraId="2B7FB2CD" w14:textId="77777777" w:rsidR="006D5DBF" w:rsidRPr="006D5DBF" w:rsidRDefault="006D5DBF" w:rsidP="006D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p>
    <w:p w14:paraId="419B1ABE" w14:textId="39E9C10A" w:rsidR="003C3B09" w:rsidRPr="006D5DBF" w:rsidRDefault="003C3B09" w:rsidP="006D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6D5DBF">
        <w:rPr>
          <w:rFonts w:ascii="Times New Roman" w:eastAsia="Times New Roman" w:hAnsi="Times New Roman" w:cs="Times New Roman"/>
          <w:sz w:val="24"/>
          <w:szCs w:val="24"/>
          <w:lang w:val="en"/>
        </w:rPr>
        <w:t>Organized at the end of 2022, the second edition of</w:t>
      </w:r>
      <w:r w:rsidR="00C2512B" w:rsidRPr="006D5DBF">
        <w:rPr>
          <w:rFonts w:ascii="Times New Roman" w:eastAsia="Times New Roman" w:hAnsi="Times New Roman" w:cs="Times New Roman"/>
          <w:sz w:val="24"/>
          <w:szCs w:val="24"/>
          <w:lang w:val="en"/>
        </w:rPr>
        <w:t xml:space="preserve"> </w:t>
      </w:r>
      <w:r w:rsidRPr="006D5DBF">
        <w:rPr>
          <w:rFonts w:ascii="Times New Roman" w:eastAsia="Times New Roman" w:hAnsi="Times New Roman" w:cs="Times New Roman"/>
          <w:sz w:val="24"/>
          <w:szCs w:val="24"/>
          <w:lang w:val="en"/>
        </w:rPr>
        <w:t>TEDx</w:t>
      </w:r>
      <w:r w:rsidR="00C2512B" w:rsidRPr="006D5DBF">
        <w:rPr>
          <w:rFonts w:ascii="Times New Roman" w:eastAsia="Times New Roman" w:hAnsi="Times New Roman" w:cs="Times New Roman"/>
          <w:sz w:val="24"/>
          <w:szCs w:val="24"/>
          <w:lang w:val="en"/>
        </w:rPr>
        <w:t xml:space="preserve"> </w:t>
      </w:r>
      <w:r w:rsidRPr="006D5DBF">
        <w:rPr>
          <w:rFonts w:ascii="Times New Roman" w:eastAsia="Times New Roman" w:hAnsi="Times New Roman" w:cs="Times New Roman"/>
          <w:sz w:val="24"/>
          <w:szCs w:val="24"/>
          <w:lang w:val="en"/>
        </w:rPr>
        <w:t>University</w:t>
      </w:r>
      <w:r w:rsidR="00C2512B" w:rsidRPr="006D5DBF">
        <w:rPr>
          <w:rFonts w:ascii="Times New Roman" w:eastAsia="Times New Roman" w:hAnsi="Times New Roman" w:cs="Times New Roman"/>
          <w:sz w:val="24"/>
          <w:szCs w:val="24"/>
          <w:lang w:val="en"/>
        </w:rPr>
        <w:t xml:space="preserve"> </w:t>
      </w:r>
      <w:r w:rsidR="0090609D">
        <w:rPr>
          <w:rFonts w:ascii="Times New Roman" w:eastAsia="Times New Roman" w:hAnsi="Times New Roman" w:cs="Times New Roman"/>
          <w:sz w:val="24"/>
          <w:szCs w:val="24"/>
          <w:lang w:val="en"/>
        </w:rPr>
        <w:t>o</w:t>
      </w:r>
      <w:r w:rsidRPr="006D5DBF">
        <w:rPr>
          <w:rFonts w:ascii="Times New Roman" w:eastAsia="Times New Roman" w:hAnsi="Times New Roman" w:cs="Times New Roman"/>
          <w:sz w:val="24"/>
          <w:szCs w:val="24"/>
          <w:lang w:val="en"/>
        </w:rPr>
        <w:t>f</w:t>
      </w:r>
      <w:r w:rsidR="00C2512B" w:rsidRPr="006D5DBF">
        <w:rPr>
          <w:rFonts w:ascii="Times New Roman" w:eastAsia="Times New Roman" w:hAnsi="Times New Roman" w:cs="Times New Roman"/>
          <w:sz w:val="24"/>
          <w:szCs w:val="24"/>
          <w:lang w:val="en"/>
        </w:rPr>
        <w:t xml:space="preserve"> </w:t>
      </w:r>
      <w:r w:rsidRPr="006D5DBF">
        <w:rPr>
          <w:rFonts w:ascii="Times New Roman" w:eastAsia="Times New Roman" w:hAnsi="Times New Roman" w:cs="Times New Roman"/>
          <w:sz w:val="24"/>
          <w:szCs w:val="24"/>
          <w:lang w:val="en"/>
        </w:rPr>
        <w:t xml:space="preserve">Bucharest offered the </w:t>
      </w:r>
      <w:r w:rsidR="00C2512B" w:rsidRPr="006D5DBF">
        <w:rPr>
          <w:rFonts w:ascii="Times New Roman" w:eastAsia="Times New Roman" w:hAnsi="Times New Roman" w:cs="Times New Roman"/>
          <w:sz w:val="24"/>
          <w:szCs w:val="24"/>
          <w:lang w:val="en"/>
        </w:rPr>
        <w:t>UB</w:t>
      </w:r>
      <w:r w:rsidRPr="006D5DBF">
        <w:rPr>
          <w:rFonts w:ascii="Times New Roman" w:eastAsia="Times New Roman" w:hAnsi="Times New Roman" w:cs="Times New Roman"/>
          <w:sz w:val="24"/>
          <w:szCs w:val="24"/>
          <w:lang w:val="en"/>
        </w:rPr>
        <w:t xml:space="preserve"> community a platform for discussions about the challenges of a possible new type of everyday reality, the one in which the unpredictabl</w:t>
      </w:r>
      <w:r w:rsidR="00C2512B" w:rsidRPr="006D5DBF">
        <w:rPr>
          <w:rFonts w:ascii="Times New Roman" w:eastAsia="Times New Roman" w:hAnsi="Times New Roman" w:cs="Times New Roman"/>
          <w:sz w:val="24"/>
          <w:szCs w:val="24"/>
          <w:lang w:val="en"/>
        </w:rPr>
        <w:t>e and the</w:t>
      </w:r>
      <w:r w:rsidRPr="006D5DBF">
        <w:rPr>
          <w:rFonts w:ascii="Times New Roman" w:eastAsia="Times New Roman" w:hAnsi="Times New Roman" w:cs="Times New Roman"/>
          <w:sz w:val="24"/>
          <w:szCs w:val="24"/>
          <w:lang w:val="en"/>
        </w:rPr>
        <w:t xml:space="preserve"> crises play a major role in (re)defining relations between human</w:t>
      </w:r>
      <w:r w:rsidR="00C2512B" w:rsidRPr="006D5DBF">
        <w:rPr>
          <w:rFonts w:ascii="Times New Roman" w:eastAsia="Times New Roman" w:hAnsi="Times New Roman" w:cs="Times New Roman"/>
          <w:sz w:val="24"/>
          <w:szCs w:val="24"/>
          <w:lang w:val="en"/>
        </w:rPr>
        <w:t>s</w:t>
      </w:r>
      <w:r w:rsidRPr="006D5DBF">
        <w:rPr>
          <w:rFonts w:ascii="Times New Roman" w:eastAsia="Times New Roman" w:hAnsi="Times New Roman" w:cs="Times New Roman"/>
          <w:sz w:val="24"/>
          <w:szCs w:val="24"/>
          <w:lang w:val="en"/>
        </w:rPr>
        <w:t xml:space="preserve">, in the strengthening of democratic values, in the manner in which, on an individual and collective level, we manage to adapt, learn and </w:t>
      </w:r>
      <w:r w:rsidR="0090609D" w:rsidRPr="006D5DBF">
        <w:rPr>
          <w:rFonts w:ascii="Times New Roman" w:eastAsia="Times New Roman" w:hAnsi="Times New Roman" w:cs="Times New Roman"/>
          <w:sz w:val="24"/>
          <w:szCs w:val="24"/>
          <w:lang w:val="en"/>
        </w:rPr>
        <w:t>last</w:t>
      </w:r>
      <w:r w:rsidRPr="006D5DBF">
        <w:rPr>
          <w:rFonts w:ascii="Times New Roman" w:eastAsia="Times New Roman" w:hAnsi="Times New Roman" w:cs="Times New Roman"/>
          <w:sz w:val="24"/>
          <w:szCs w:val="24"/>
          <w:lang w:val="en"/>
        </w:rPr>
        <w:t>.</w:t>
      </w:r>
    </w:p>
    <w:p w14:paraId="765DC3A9" w14:textId="1957AB3D" w:rsidR="003C3B09" w:rsidRPr="006D5DBF" w:rsidRDefault="003C3B09" w:rsidP="006D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6D5DBF">
        <w:rPr>
          <w:rFonts w:ascii="Times New Roman" w:eastAsia="Times New Roman" w:hAnsi="Times New Roman" w:cs="Times New Roman"/>
          <w:sz w:val="24"/>
          <w:szCs w:val="24"/>
          <w:lang w:val="en"/>
        </w:rPr>
        <w:t>Professors, experts, activists and researchers from fields such as education, sociology, sports, philosophy and political science were invited to the second edition of TEDx</w:t>
      </w:r>
      <w:r w:rsidR="00C2512B" w:rsidRPr="006D5DBF">
        <w:rPr>
          <w:rFonts w:ascii="Times New Roman" w:eastAsia="Times New Roman" w:hAnsi="Times New Roman" w:cs="Times New Roman"/>
          <w:sz w:val="24"/>
          <w:szCs w:val="24"/>
          <w:lang w:val="en"/>
        </w:rPr>
        <w:t xml:space="preserve"> </w:t>
      </w:r>
      <w:r w:rsidRPr="006D5DBF">
        <w:rPr>
          <w:rFonts w:ascii="Times New Roman" w:eastAsia="Times New Roman" w:hAnsi="Times New Roman" w:cs="Times New Roman"/>
          <w:sz w:val="24"/>
          <w:szCs w:val="24"/>
          <w:lang w:val="en"/>
        </w:rPr>
        <w:t>University</w:t>
      </w:r>
      <w:r w:rsidR="00C2512B" w:rsidRPr="006D5DBF">
        <w:rPr>
          <w:rFonts w:ascii="Times New Roman" w:eastAsia="Times New Roman" w:hAnsi="Times New Roman" w:cs="Times New Roman"/>
          <w:sz w:val="24"/>
          <w:szCs w:val="24"/>
          <w:lang w:val="en"/>
        </w:rPr>
        <w:t xml:space="preserve"> </w:t>
      </w:r>
      <w:r w:rsidR="0090609D">
        <w:rPr>
          <w:rFonts w:ascii="Times New Roman" w:eastAsia="Times New Roman" w:hAnsi="Times New Roman" w:cs="Times New Roman"/>
          <w:sz w:val="24"/>
          <w:szCs w:val="24"/>
          <w:lang w:val="en"/>
        </w:rPr>
        <w:t>o</w:t>
      </w:r>
      <w:r w:rsidRPr="006D5DBF">
        <w:rPr>
          <w:rFonts w:ascii="Times New Roman" w:eastAsia="Times New Roman" w:hAnsi="Times New Roman" w:cs="Times New Roman"/>
          <w:sz w:val="24"/>
          <w:szCs w:val="24"/>
          <w:lang w:val="en"/>
        </w:rPr>
        <w:t>f</w:t>
      </w:r>
      <w:r w:rsidR="00C2512B" w:rsidRPr="006D5DBF">
        <w:rPr>
          <w:rFonts w:ascii="Times New Roman" w:eastAsia="Times New Roman" w:hAnsi="Times New Roman" w:cs="Times New Roman"/>
          <w:sz w:val="24"/>
          <w:szCs w:val="24"/>
          <w:lang w:val="en"/>
        </w:rPr>
        <w:t xml:space="preserve"> </w:t>
      </w:r>
      <w:r w:rsidRPr="006D5DBF">
        <w:rPr>
          <w:rFonts w:ascii="Times New Roman" w:eastAsia="Times New Roman" w:hAnsi="Times New Roman" w:cs="Times New Roman"/>
          <w:sz w:val="24"/>
          <w:szCs w:val="24"/>
          <w:lang w:val="en"/>
        </w:rPr>
        <w:t xml:space="preserve">Bucharest – </w:t>
      </w:r>
      <w:r w:rsidRPr="0090609D">
        <w:rPr>
          <w:rFonts w:ascii="Times New Roman" w:eastAsia="Times New Roman" w:hAnsi="Times New Roman" w:cs="Times New Roman"/>
          <w:i/>
          <w:iCs/>
          <w:sz w:val="24"/>
          <w:szCs w:val="24"/>
          <w:lang w:val="en"/>
        </w:rPr>
        <w:t>Disrupted Normality. Learn to Relearn.</w:t>
      </w:r>
    </w:p>
    <w:p w14:paraId="06282608" w14:textId="115AFE5D" w:rsidR="003C3B09" w:rsidRPr="006D5DBF" w:rsidRDefault="00C2512B" w:rsidP="006D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6D5DBF">
        <w:rPr>
          <w:rFonts w:ascii="Times New Roman" w:eastAsia="Times New Roman" w:hAnsi="Times New Roman" w:cs="Times New Roman"/>
          <w:sz w:val="24"/>
          <w:szCs w:val="24"/>
          <w:lang w:val="en"/>
        </w:rPr>
        <w:t>T</w:t>
      </w:r>
      <w:r w:rsidR="003C3B09" w:rsidRPr="006D5DBF">
        <w:rPr>
          <w:rFonts w:ascii="Times New Roman" w:eastAsia="Times New Roman" w:hAnsi="Times New Roman" w:cs="Times New Roman"/>
          <w:sz w:val="24"/>
          <w:szCs w:val="24"/>
          <w:lang w:val="en"/>
        </w:rPr>
        <w:t xml:space="preserve">he guests encouraged reflection on various topics, from the costs and ingredients of performance - this time, </w:t>
      </w:r>
      <w:r w:rsidR="0090609D">
        <w:rPr>
          <w:rFonts w:ascii="Times New Roman" w:eastAsia="Times New Roman" w:hAnsi="Times New Roman" w:cs="Times New Roman"/>
          <w:sz w:val="24"/>
          <w:szCs w:val="24"/>
          <w:lang w:val="en"/>
        </w:rPr>
        <w:t xml:space="preserve">for </w:t>
      </w:r>
      <w:r w:rsidR="003C3B09" w:rsidRPr="006D5DBF">
        <w:rPr>
          <w:rFonts w:ascii="Times New Roman" w:eastAsia="Times New Roman" w:hAnsi="Times New Roman" w:cs="Times New Roman"/>
          <w:sz w:val="24"/>
          <w:szCs w:val="24"/>
          <w:lang w:val="en"/>
        </w:rPr>
        <w:t xml:space="preserve">sports -, the design of a new philosophy of learning, leadership in crisis of leaders or the war in Afghanistan and Ukraine. At the same time, the guests discussed </w:t>
      </w:r>
      <w:r w:rsidR="0090609D">
        <w:rPr>
          <w:rFonts w:ascii="Times New Roman" w:eastAsia="Times New Roman" w:hAnsi="Times New Roman" w:cs="Times New Roman"/>
          <w:sz w:val="24"/>
          <w:szCs w:val="24"/>
          <w:lang w:val="en"/>
        </w:rPr>
        <w:t xml:space="preserve">on issues such as </w:t>
      </w:r>
      <w:r w:rsidR="003C3B09" w:rsidRPr="006D5DBF">
        <w:rPr>
          <w:rFonts w:ascii="Times New Roman" w:eastAsia="Times New Roman" w:hAnsi="Times New Roman" w:cs="Times New Roman"/>
          <w:sz w:val="24"/>
          <w:szCs w:val="24"/>
          <w:lang w:val="en"/>
        </w:rPr>
        <w:t>the power of solidarity, happiness in the field of education and the flexibility of the Romanian language in an increasingly digitized context.</w:t>
      </w:r>
    </w:p>
    <w:p w14:paraId="581A26B1" w14:textId="2BC74BF0" w:rsidR="003C3B09" w:rsidRPr="006D5DBF" w:rsidRDefault="003C3B09" w:rsidP="006D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rPr>
      </w:pPr>
      <w:r w:rsidRPr="006D5DBF">
        <w:rPr>
          <w:rFonts w:ascii="Times New Roman" w:eastAsia="Times New Roman" w:hAnsi="Times New Roman" w:cs="Times New Roman"/>
          <w:sz w:val="24"/>
          <w:szCs w:val="24"/>
          <w:lang w:val="en"/>
        </w:rPr>
        <w:t>Thus, TEDx</w:t>
      </w:r>
      <w:r w:rsidR="00C2512B" w:rsidRPr="006D5DBF">
        <w:rPr>
          <w:rFonts w:ascii="Times New Roman" w:eastAsia="Times New Roman" w:hAnsi="Times New Roman" w:cs="Times New Roman"/>
          <w:sz w:val="24"/>
          <w:szCs w:val="24"/>
          <w:lang w:val="en"/>
        </w:rPr>
        <w:t xml:space="preserve"> </w:t>
      </w:r>
      <w:r w:rsidRPr="006D5DBF">
        <w:rPr>
          <w:rFonts w:ascii="Times New Roman" w:eastAsia="Times New Roman" w:hAnsi="Times New Roman" w:cs="Times New Roman"/>
          <w:sz w:val="24"/>
          <w:szCs w:val="24"/>
          <w:lang w:val="en"/>
        </w:rPr>
        <w:t>University</w:t>
      </w:r>
      <w:r w:rsidR="00C2512B" w:rsidRPr="006D5DBF">
        <w:rPr>
          <w:rFonts w:ascii="Times New Roman" w:eastAsia="Times New Roman" w:hAnsi="Times New Roman" w:cs="Times New Roman"/>
          <w:sz w:val="24"/>
          <w:szCs w:val="24"/>
          <w:lang w:val="en"/>
        </w:rPr>
        <w:t xml:space="preserve"> </w:t>
      </w:r>
      <w:r w:rsidR="006D5DBF">
        <w:rPr>
          <w:rFonts w:ascii="Times New Roman" w:eastAsia="Times New Roman" w:hAnsi="Times New Roman" w:cs="Times New Roman"/>
          <w:sz w:val="24"/>
          <w:szCs w:val="24"/>
          <w:lang w:val="en"/>
        </w:rPr>
        <w:t>o</w:t>
      </w:r>
      <w:r w:rsidRPr="006D5DBF">
        <w:rPr>
          <w:rFonts w:ascii="Times New Roman" w:eastAsia="Times New Roman" w:hAnsi="Times New Roman" w:cs="Times New Roman"/>
          <w:sz w:val="24"/>
          <w:szCs w:val="24"/>
          <w:lang w:val="en"/>
        </w:rPr>
        <w:t>f</w:t>
      </w:r>
      <w:r w:rsidR="00C2512B" w:rsidRPr="006D5DBF">
        <w:rPr>
          <w:rFonts w:ascii="Times New Roman" w:eastAsia="Times New Roman" w:hAnsi="Times New Roman" w:cs="Times New Roman"/>
          <w:sz w:val="24"/>
          <w:szCs w:val="24"/>
          <w:lang w:val="en"/>
        </w:rPr>
        <w:t xml:space="preserve"> </w:t>
      </w:r>
      <w:r w:rsidRPr="006D5DBF">
        <w:rPr>
          <w:rFonts w:ascii="Times New Roman" w:eastAsia="Times New Roman" w:hAnsi="Times New Roman" w:cs="Times New Roman"/>
          <w:sz w:val="24"/>
          <w:szCs w:val="24"/>
          <w:lang w:val="en"/>
        </w:rPr>
        <w:t>Bucharest proposed the following speakers to all those interested:</w:t>
      </w:r>
    </w:p>
    <w:p w14:paraId="39ED06BA" w14:textId="6D76298F" w:rsidR="003C3B09" w:rsidRPr="006D5DBF" w:rsidRDefault="003C3B09" w:rsidP="006D5DBF">
      <w:pPr>
        <w:pStyle w:val="HTMLPreformatted"/>
        <w:spacing w:after="120" w:line="360" w:lineRule="auto"/>
        <w:jc w:val="both"/>
        <w:rPr>
          <w:rStyle w:val="y2iqfc"/>
          <w:rFonts w:ascii="Times New Roman" w:hAnsi="Times New Roman" w:cs="Times New Roman"/>
          <w:sz w:val="24"/>
          <w:szCs w:val="24"/>
          <w:lang w:val="en"/>
        </w:rPr>
      </w:pPr>
      <w:r w:rsidRPr="0090609D">
        <w:rPr>
          <w:rStyle w:val="y2iqfc"/>
          <w:rFonts w:ascii="Times New Roman" w:hAnsi="Times New Roman" w:cs="Times New Roman"/>
          <w:i/>
          <w:iCs/>
          <w:sz w:val="24"/>
          <w:szCs w:val="24"/>
          <w:lang w:val="en"/>
        </w:rPr>
        <w:t xml:space="preserve">Ana Maria </w:t>
      </w:r>
      <w:proofErr w:type="spellStart"/>
      <w:r w:rsidRPr="0090609D">
        <w:rPr>
          <w:rStyle w:val="y2iqfc"/>
          <w:rFonts w:ascii="Times New Roman" w:hAnsi="Times New Roman" w:cs="Times New Roman"/>
          <w:i/>
          <w:iCs/>
          <w:sz w:val="24"/>
          <w:szCs w:val="24"/>
          <w:lang w:val="en"/>
        </w:rPr>
        <w:t>Brânza</w:t>
      </w:r>
      <w:proofErr w:type="spellEnd"/>
      <w:r w:rsidRPr="006D5DBF">
        <w:rPr>
          <w:rStyle w:val="y2iqfc"/>
          <w:rFonts w:ascii="Times New Roman" w:hAnsi="Times New Roman" w:cs="Times New Roman"/>
          <w:sz w:val="24"/>
          <w:szCs w:val="24"/>
          <w:lang w:val="en"/>
        </w:rPr>
        <w:t xml:space="preserve">, former Romanian fencer, declared three times the best swordswoman in the world, invited the audience to a duel with </w:t>
      </w:r>
      <w:r w:rsidR="0090609D" w:rsidRPr="006D5DBF">
        <w:rPr>
          <w:rStyle w:val="y2iqfc"/>
          <w:rFonts w:ascii="Times New Roman" w:hAnsi="Times New Roman" w:cs="Times New Roman"/>
          <w:sz w:val="24"/>
          <w:szCs w:val="24"/>
          <w:lang w:val="en"/>
        </w:rPr>
        <w:t>success</w:t>
      </w:r>
      <w:r w:rsidR="0090609D">
        <w:rPr>
          <w:rStyle w:val="y2iqfc"/>
          <w:rFonts w:ascii="Times New Roman" w:hAnsi="Times New Roman" w:cs="Times New Roman"/>
          <w:sz w:val="24"/>
          <w:szCs w:val="24"/>
          <w:lang w:val="en"/>
        </w:rPr>
        <w:t>.</w:t>
      </w:r>
    </w:p>
    <w:p w14:paraId="5527D32E" w14:textId="0EA14ABA" w:rsidR="003C3B09" w:rsidRPr="006D5DBF" w:rsidRDefault="003C3B09" w:rsidP="006D5DBF">
      <w:pPr>
        <w:pStyle w:val="HTMLPreformatted"/>
        <w:spacing w:after="120" w:line="360" w:lineRule="auto"/>
        <w:jc w:val="both"/>
        <w:rPr>
          <w:rStyle w:val="y2iqfc"/>
          <w:rFonts w:ascii="Times New Roman" w:hAnsi="Times New Roman" w:cs="Times New Roman"/>
          <w:i/>
          <w:iCs/>
          <w:sz w:val="24"/>
          <w:szCs w:val="24"/>
          <w:lang w:val="en"/>
        </w:rPr>
      </w:pPr>
      <w:proofErr w:type="spellStart"/>
      <w:r w:rsidRPr="0090609D">
        <w:rPr>
          <w:rStyle w:val="y2iqfc"/>
          <w:rFonts w:ascii="Times New Roman" w:hAnsi="Times New Roman" w:cs="Times New Roman"/>
          <w:i/>
          <w:iCs/>
          <w:sz w:val="24"/>
          <w:szCs w:val="24"/>
          <w:lang w:val="en"/>
        </w:rPr>
        <w:t>Romiță</w:t>
      </w:r>
      <w:proofErr w:type="spellEnd"/>
      <w:r w:rsidRPr="0090609D">
        <w:rPr>
          <w:rStyle w:val="y2iqfc"/>
          <w:rFonts w:ascii="Times New Roman" w:hAnsi="Times New Roman" w:cs="Times New Roman"/>
          <w:i/>
          <w:iCs/>
          <w:sz w:val="24"/>
          <w:szCs w:val="24"/>
          <w:lang w:val="en"/>
        </w:rPr>
        <w:t xml:space="preserve"> </w:t>
      </w:r>
      <w:proofErr w:type="spellStart"/>
      <w:r w:rsidRPr="0090609D">
        <w:rPr>
          <w:rStyle w:val="y2iqfc"/>
          <w:rFonts w:ascii="Times New Roman" w:hAnsi="Times New Roman" w:cs="Times New Roman"/>
          <w:i/>
          <w:iCs/>
          <w:sz w:val="24"/>
          <w:szCs w:val="24"/>
          <w:lang w:val="en"/>
        </w:rPr>
        <w:t>Iucu</w:t>
      </w:r>
      <w:proofErr w:type="spellEnd"/>
      <w:r w:rsidRPr="006D5DBF">
        <w:rPr>
          <w:rStyle w:val="y2iqfc"/>
          <w:rFonts w:ascii="Times New Roman" w:hAnsi="Times New Roman" w:cs="Times New Roman"/>
          <w:sz w:val="24"/>
          <w:szCs w:val="24"/>
          <w:lang w:val="en"/>
        </w:rPr>
        <w:t xml:space="preserve">, professor at the Faculty of Psychology and Educational Sciences of the University of Bucharest, </w:t>
      </w:r>
      <w:r w:rsidR="00C2512B" w:rsidRPr="006D5DBF">
        <w:rPr>
          <w:rStyle w:val="y2iqfc"/>
          <w:rFonts w:ascii="Times New Roman" w:hAnsi="Times New Roman" w:cs="Times New Roman"/>
          <w:sz w:val="24"/>
          <w:szCs w:val="24"/>
          <w:lang w:val="en"/>
        </w:rPr>
        <w:t>addressed the topic entitled</w:t>
      </w:r>
      <w:r w:rsidRPr="006D5DBF">
        <w:rPr>
          <w:rStyle w:val="y2iqfc"/>
          <w:rFonts w:ascii="Times New Roman" w:hAnsi="Times New Roman" w:cs="Times New Roman"/>
          <w:sz w:val="24"/>
          <w:szCs w:val="24"/>
          <w:lang w:val="en"/>
        </w:rPr>
        <w:t xml:space="preserve"> </w:t>
      </w:r>
      <w:r w:rsidRPr="006D5DBF">
        <w:rPr>
          <w:rStyle w:val="y2iqfc"/>
          <w:rFonts w:ascii="Times New Roman" w:hAnsi="Times New Roman" w:cs="Times New Roman"/>
          <w:i/>
          <w:iCs/>
          <w:sz w:val="24"/>
          <w:szCs w:val="24"/>
          <w:lang w:val="en"/>
        </w:rPr>
        <w:t xml:space="preserve">Is the Unlearning the Future of Learning? </w:t>
      </w:r>
    </w:p>
    <w:p w14:paraId="73DD72BC" w14:textId="565F9096" w:rsidR="003C3B09" w:rsidRPr="006D5DBF" w:rsidRDefault="003C3B09" w:rsidP="006D5DBF">
      <w:pPr>
        <w:pStyle w:val="HTMLPreformatted"/>
        <w:spacing w:after="120" w:line="360" w:lineRule="auto"/>
        <w:jc w:val="both"/>
        <w:rPr>
          <w:rStyle w:val="y2iqfc"/>
          <w:rFonts w:ascii="Times New Roman" w:hAnsi="Times New Roman" w:cs="Times New Roman"/>
          <w:i/>
          <w:iCs/>
          <w:sz w:val="24"/>
          <w:szCs w:val="24"/>
          <w:lang w:val="en"/>
        </w:rPr>
      </w:pPr>
      <w:r w:rsidRPr="0090609D">
        <w:rPr>
          <w:rStyle w:val="y2iqfc"/>
          <w:rFonts w:ascii="Times New Roman" w:hAnsi="Times New Roman" w:cs="Times New Roman"/>
          <w:i/>
          <w:iCs/>
          <w:sz w:val="24"/>
          <w:szCs w:val="24"/>
          <w:lang w:val="en"/>
        </w:rPr>
        <w:t xml:space="preserve">Anca </w:t>
      </w:r>
      <w:proofErr w:type="spellStart"/>
      <w:r w:rsidRPr="0090609D">
        <w:rPr>
          <w:rStyle w:val="y2iqfc"/>
          <w:rFonts w:ascii="Times New Roman" w:hAnsi="Times New Roman" w:cs="Times New Roman"/>
          <w:i/>
          <w:iCs/>
          <w:sz w:val="24"/>
          <w:szCs w:val="24"/>
          <w:lang w:val="en"/>
        </w:rPr>
        <w:t>Nedelcu</w:t>
      </w:r>
      <w:proofErr w:type="spellEnd"/>
      <w:r w:rsidRPr="006D5DBF">
        <w:rPr>
          <w:rStyle w:val="y2iqfc"/>
          <w:rFonts w:ascii="Times New Roman" w:hAnsi="Times New Roman" w:cs="Times New Roman"/>
          <w:sz w:val="24"/>
          <w:szCs w:val="24"/>
          <w:lang w:val="en"/>
        </w:rPr>
        <w:t>, professor at the Faculty of Psychology and Educational Sciences of the University of Bucharest, discussed</w:t>
      </w:r>
      <w:r w:rsidR="0090609D">
        <w:rPr>
          <w:rStyle w:val="y2iqfc"/>
          <w:rFonts w:ascii="Times New Roman" w:hAnsi="Times New Roman" w:cs="Times New Roman"/>
          <w:sz w:val="24"/>
          <w:szCs w:val="24"/>
          <w:lang w:val="en"/>
        </w:rPr>
        <w:t xml:space="preserve"> the topic entitled</w:t>
      </w:r>
      <w:r w:rsidRPr="006D5DBF">
        <w:rPr>
          <w:rStyle w:val="y2iqfc"/>
          <w:rFonts w:ascii="Times New Roman" w:hAnsi="Times New Roman" w:cs="Times New Roman"/>
          <w:sz w:val="24"/>
          <w:szCs w:val="24"/>
          <w:lang w:val="en"/>
        </w:rPr>
        <w:t xml:space="preserve"> </w:t>
      </w:r>
      <w:r w:rsidRPr="006D5DBF">
        <w:rPr>
          <w:rStyle w:val="y2iqfc"/>
          <w:rFonts w:ascii="Times New Roman" w:hAnsi="Times New Roman" w:cs="Times New Roman"/>
          <w:i/>
          <w:iCs/>
          <w:sz w:val="24"/>
          <w:szCs w:val="24"/>
          <w:lang w:val="en"/>
        </w:rPr>
        <w:t>What does a happy student mean today?</w:t>
      </w:r>
    </w:p>
    <w:p w14:paraId="11878D23" w14:textId="2B3ABBB6" w:rsidR="003C3B09" w:rsidRPr="006D5DBF" w:rsidRDefault="003C3B09" w:rsidP="006D5DBF">
      <w:pPr>
        <w:pStyle w:val="HTMLPreformatted"/>
        <w:spacing w:after="120" w:line="360" w:lineRule="auto"/>
        <w:jc w:val="both"/>
        <w:rPr>
          <w:rStyle w:val="y2iqfc"/>
          <w:rFonts w:ascii="Times New Roman" w:hAnsi="Times New Roman" w:cs="Times New Roman"/>
          <w:sz w:val="24"/>
          <w:szCs w:val="24"/>
          <w:lang w:val="en"/>
        </w:rPr>
      </w:pPr>
      <w:r w:rsidRPr="0090609D">
        <w:rPr>
          <w:rStyle w:val="y2iqfc"/>
          <w:rFonts w:ascii="Times New Roman" w:hAnsi="Times New Roman" w:cs="Times New Roman"/>
          <w:i/>
          <w:iCs/>
          <w:sz w:val="24"/>
          <w:szCs w:val="24"/>
          <w:lang w:val="en"/>
        </w:rPr>
        <w:t xml:space="preserve">Marian </w:t>
      </w:r>
      <w:proofErr w:type="spellStart"/>
      <w:r w:rsidRPr="0090609D">
        <w:rPr>
          <w:rStyle w:val="y2iqfc"/>
          <w:rFonts w:ascii="Times New Roman" w:hAnsi="Times New Roman" w:cs="Times New Roman"/>
          <w:i/>
          <w:iCs/>
          <w:sz w:val="24"/>
          <w:szCs w:val="24"/>
          <w:lang w:val="en"/>
        </w:rPr>
        <w:t>Preda</w:t>
      </w:r>
      <w:proofErr w:type="spellEnd"/>
      <w:r w:rsidRPr="006D5DBF">
        <w:rPr>
          <w:rStyle w:val="y2iqfc"/>
          <w:rFonts w:ascii="Times New Roman" w:hAnsi="Times New Roman" w:cs="Times New Roman"/>
          <w:sz w:val="24"/>
          <w:szCs w:val="24"/>
          <w:lang w:val="en"/>
        </w:rPr>
        <w:t xml:space="preserve">, professor at the Faculty of Sociology and Social Assistance of the University of Bucharest, spoke about </w:t>
      </w:r>
      <w:r w:rsidRPr="006D5DBF">
        <w:rPr>
          <w:rStyle w:val="y2iqfc"/>
          <w:rFonts w:ascii="Times New Roman" w:hAnsi="Times New Roman" w:cs="Times New Roman"/>
          <w:i/>
          <w:iCs/>
          <w:sz w:val="24"/>
          <w:szCs w:val="24"/>
          <w:lang w:val="en"/>
        </w:rPr>
        <w:t>Leadership and crisis management. In times of crisis of managers and leaders</w:t>
      </w:r>
      <w:r w:rsidR="0090609D">
        <w:rPr>
          <w:rStyle w:val="y2iqfc"/>
          <w:rFonts w:ascii="Times New Roman" w:hAnsi="Times New Roman" w:cs="Times New Roman"/>
          <w:i/>
          <w:iCs/>
          <w:sz w:val="24"/>
          <w:szCs w:val="24"/>
          <w:lang w:val="en"/>
        </w:rPr>
        <w:t>.</w:t>
      </w:r>
    </w:p>
    <w:p w14:paraId="183E2E7D" w14:textId="44792638" w:rsidR="003C3B09" w:rsidRPr="006D5DBF" w:rsidRDefault="003C3B09" w:rsidP="006D5DBF">
      <w:pPr>
        <w:pStyle w:val="HTMLPreformatted"/>
        <w:spacing w:after="120" w:line="360" w:lineRule="auto"/>
        <w:jc w:val="both"/>
        <w:rPr>
          <w:rStyle w:val="y2iqfc"/>
          <w:rFonts w:ascii="Times New Roman" w:hAnsi="Times New Roman" w:cs="Times New Roman"/>
          <w:sz w:val="24"/>
          <w:szCs w:val="24"/>
          <w:lang w:val="en"/>
        </w:rPr>
      </w:pPr>
      <w:r w:rsidRPr="0090609D">
        <w:rPr>
          <w:rStyle w:val="y2iqfc"/>
          <w:rFonts w:ascii="Times New Roman" w:hAnsi="Times New Roman" w:cs="Times New Roman"/>
          <w:i/>
          <w:iCs/>
          <w:sz w:val="24"/>
          <w:szCs w:val="24"/>
          <w:lang w:val="en"/>
        </w:rPr>
        <w:t xml:space="preserve">Alina </w:t>
      </w:r>
      <w:proofErr w:type="spellStart"/>
      <w:r w:rsidRPr="0090609D">
        <w:rPr>
          <w:rStyle w:val="y2iqfc"/>
          <w:rFonts w:ascii="Times New Roman" w:hAnsi="Times New Roman" w:cs="Times New Roman"/>
          <w:i/>
          <w:iCs/>
          <w:sz w:val="24"/>
          <w:szCs w:val="24"/>
          <w:lang w:val="en"/>
        </w:rPr>
        <w:t>Greavu</w:t>
      </w:r>
      <w:proofErr w:type="spellEnd"/>
      <w:r w:rsidRPr="0090609D">
        <w:rPr>
          <w:rStyle w:val="y2iqfc"/>
          <w:rFonts w:ascii="Times New Roman" w:hAnsi="Times New Roman" w:cs="Times New Roman"/>
          <w:i/>
          <w:iCs/>
          <w:sz w:val="24"/>
          <w:szCs w:val="24"/>
          <w:lang w:val="en"/>
        </w:rPr>
        <w:t xml:space="preserve"> – </w:t>
      </w:r>
      <w:proofErr w:type="spellStart"/>
      <w:r w:rsidRPr="0090609D">
        <w:rPr>
          <w:rStyle w:val="y2iqfc"/>
          <w:rFonts w:ascii="Times New Roman" w:hAnsi="Times New Roman" w:cs="Times New Roman"/>
          <w:i/>
          <w:iCs/>
          <w:sz w:val="24"/>
          <w:szCs w:val="24"/>
          <w:lang w:val="en"/>
        </w:rPr>
        <w:t>Aluziva</w:t>
      </w:r>
      <w:proofErr w:type="spellEnd"/>
      <w:r w:rsidRPr="006D5DBF">
        <w:rPr>
          <w:rStyle w:val="y2iqfc"/>
          <w:rFonts w:ascii="Times New Roman" w:hAnsi="Times New Roman" w:cs="Times New Roman"/>
          <w:sz w:val="24"/>
          <w:szCs w:val="24"/>
          <w:lang w:val="en"/>
        </w:rPr>
        <w:t xml:space="preserve">, social activist and content creator, proposed a talk </w:t>
      </w:r>
      <w:r w:rsidR="0090609D">
        <w:rPr>
          <w:rStyle w:val="y2iqfc"/>
          <w:rFonts w:ascii="Times New Roman" w:hAnsi="Times New Roman" w:cs="Times New Roman"/>
          <w:sz w:val="24"/>
          <w:szCs w:val="24"/>
          <w:lang w:val="en"/>
        </w:rPr>
        <w:t>on</w:t>
      </w:r>
      <w:r w:rsidRPr="006D5DBF">
        <w:rPr>
          <w:rStyle w:val="y2iqfc"/>
          <w:rFonts w:ascii="Times New Roman" w:hAnsi="Times New Roman" w:cs="Times New Roman"/>
          <w:sz w:val="24"/>
          <w:szCs w:val="24"/>
          <w:lang w:val="en"/>
        </w:rPr>
        <w:t xml:space="preserve"> the </w:t>
      </w:r>
      <w:r w:rsidRPr="006D5DBF">
        <w:rPr>
          <w:rStyle w:val="y2iqfc"/>
          <w:rFonts w:ascii="Times New Roman" w:hAnsi="Times New Roman" w:cs="Times New Roman"/>
          <w:i/>
          <w:iCs/>
          <w:sz w:val="24"/>
          <w:szCs w:val="24"/>
          <w:lang w:val="en"/>
        </w:rPr>
        <w:t>Power of social networks</w:t>
      </w:r>
      <w:r w:rsidR="0090609D">
        <w:rPr>
          <w:rStyle w:val="y2iqfc"/>
          <w:rFonts w:ascii="Times New Roman" w:hAnsi="Times New Roman" w:cs="Times New Roman"/>
          <w:i/>
          <w:iCs/>
          <w:sz w:val="24"/>
          <w:szCs w:val="24"/>
          <w:lang w:val="en"/>
        </w:rPr>
        <w:t>.</w:t>
      </w:r>
    </w:p>
    <w:p w14:paraId="248A42C9" w14:textId="3061D19D" w:rsidR="003C3B09" w:rsidRPr="006D5DBF" w:rsidRDefault="003C3B09" w:rsidP="006D5DBF">
      <w:pPr>
        <w:pStyle w:val="HTMLPreformatted"/>
        <w:spacing w:after="120" w:line="360" w:lineRule="auto"/>
        <w:jc w:val="both"/>
        <w:rPr>
          <w:rStyle w:val="y2iqfc"/>
          <w:rFonts w:ascii="Times New Roman" w:hAnsi="Times New Roman" w:cs="Times New Roman"/>
          <w:i/>
          <w:iCs/>
          <w:sz w:val="24"/>
          <w:szCs w:val="24"/>
          <w:lang w:val="en"/>
        </w:rPr>
      </w:pPr>
      <w:proofErr w:type="spellStart"/>
      <w:r w:rsidRPr="0090609D">
        <w:rPr>
          <w:rStyle w:val="y2iqfc"/>
          <w:rFonts w:ascii="Times New Roman" w:hAnsi="Times New Roman" w:cs="Times New Roman"/>
          <w:i/>
          <w:iCs/>
          <w:sz w:val="24"/>
          <w:szCs w:val="24"/>
          <w:lang w:val="en"/>
        </w:rPr>
        <w:lastRenderedPageBreak/>
        <w:t>Rodica</w:t>
      </w:r>
      <w:proofErr w:type="spellEnd"/>
      <w:r w:rsidRPr="0090609D">
        <w:rPr>
          <w:rStyle w:val="y2iqfc"/>
          <w:rFonts w:ascii="Times New Roman" w:hAnsi="Times New Roman" w:cs="Times New Roman"/>
          <w:i/>
          <w:iCs/>
          <w:sz w:val="24"/>
          <w:szCs w:val="24"/>
          <w:lang w:val="en"/>
        </w:rPr>
        <w:t xml:space="preserve"> </w:t>
      </w:r>
      <w:proofErr w:type="spellStart"/>
      <w:r w:rsidRPr="0090609D">
        <w:rPr>
          <w:rStyle w:val="y2iqfc"/>
          <w:rFonts w:ascii="Times New Roman" w:hAnsi="Times New Roman" w:cs="Times New Roman"/>
          <w:i/>
          <w:iCs/>
          <w:sz w:val="24"/>
          <w:szCs w:val="24"/>
          <w:lang w:val="en"/>
        </w:rPr>
        <w:t>Zafiu</w:t>
      </w:r>
      <w:proofErr w:type="spellEnd"/>
      <w:r w:rsidRPr="006D5DBF">
        <w:rPr>
          <w:rStyle w:val="y2iqfc"/>
          <w:rFonts w:ascii="Times New Roman" w:hAnsi="Times New Roman" w:cs="Times New Roman"/>
          <w:sz w:val="24"/>
          <w:szCs w:val="24"/>
          <w:lang w:val="en"/>
        </w:rPr>
        <w:t xml:space="preserve">, professor at the Faculty of Letters of the University of Bucharest and researcher at the Institute of Linguistics </w:t>
      </w:r>
      <w:r w:rsidR="0090609D">
        <w:rPr>
          <w:rStyle w:val="y2iqfc"/>
          <w:rFonts w:ascii="Times New Roman" w:hAnsi="Times New Roman" w:cs="Times New Roman"/>
          <w:sz w:val="24"/>
          <w:szCs w:val="24"/>
          <w:lang w:val="en"/>
        </w:rPr>
        <w:t>“</w:t>
      </w:r>
      <w:proofErr w:type="spellStart"/>
      <w:r w:rsidRPr="006D5DBF">
        <w:rPr>
          <w:rStyle w:val="y2iqfc"/>
          <w:rFonts w:ascii="Times New Roman" w:hAnsi="Times New Roman" w:cs="Times New Roman"/>
          <w:sz w:val="24"/>
          <w:szCs w:val="24"/>
          <w:lang w:val="en"/>
        </w:rPr>
        <w:t>Iorgu</w:t>
      </w:r>
      <w:proofErr w:type="spellEnd"/>
      <w:r w:rsidRPr="006D5DBF">
        <w:rPr>
          <w:rStyle w:val="y2iqfc"/>
          <w:rFonts w:ascii="Times New Roman" w:hAnsi="Times New Roman" w:cs="Times New Roman"/>
          <w:sz w:val="24"/>
          <w:szCs w:val="24"/>
          <w:lang w:val="en"/>
        </w:rPr>
        <w:t xml:space="preserve"> </w:t>
      </w:r>
      <w:proofErr w:type="spellStart"/>
      <w:r w:rsidRPr="006D5DBF">
        <w:rPr>
          <w:rStyle w:val="y2iqfc"/>
          <w:rFonts w:ascii="Times New Roman" w:hAnsi="Times New Roman" w:cs="Times New Roman"/>
          <w:sz w:val="24"/>
          <w:szCs w:val="24"/>
          <w:lang w:val="en"/>
        </w:rPr>
        <w:t>Iordan</w:t>
      </w:r>
      <w:proofErr w:type="spellEnd"/>
      <w:r w:rsidRPr="006D5DBF">
        <w:rPr>
          <w:rStyle w:val="y2iqfc"/>
          <w:rFonts w:ascii="Times New Roman" w:hAnsi="Times New Roman" w:cs="Times New Roman"/>
          <w:sz w:val="24"/>
          <w:szCs w:val="24"/>
          <w:lang w:val="en"/>
        </w:rPr>
        <w:t xml:space="preserve"> - Al. Rosetti</w:t>
      </w:r>
      <w:r w:rsidR="0090609D">
        <w:rPr>
          <w:rStyle w:val="y2iqfc"/>
          <w:rFonts w:ascii="Times New Roman" w:hAnsi="Times New Roman" w:cs="Times New Roman"/>
          <w:sz w:val="24"/>
          <w:szCs w:val="24"/>
          <w:lang w:val="en"/>
        </w:rPr>
        <w:t>”</w:t>
      </w:r>
      <w:r w:rsidRPr="006D5DBF">
        <w:rPr>
          <w:rStyle w:val="y2iqfc"/>
          <w:rFonts w:ascii="Times New Roman" w:hAnsi="Times New Roman" w:cs="Times New Roman"/>
          <w:sz w:val="24"/>
          <w:szCs w:val="24"/>
          <w:lang w:val="en"/>
        </w:rPr>
        <w:t xml:space="preserve"> of the Romanian Academy, discussed the</w:t>
      </w:r>
      <w:r w:rsidR="00C2512B" w:rsidRPr="006D5DBF">
        <w:rPr>
          <w:rStyle w:val="y2iqfc"/>
          <w:rFonts w:ascii="Times New Roman" w:hAnsi="Times New Roman" w:cs="Times New Roman"/>
          <w:sz w:val="24"/>
          <w:szCs w:val="24"/>
          <w:lang w:val="en"/>
        </w:rPr>
        <w:t xml:space="preserve"> topic</w:t>
      </w:r>
      <w:r w:rsidRPr="006D5DBF">
        <w:rPr>
          <w:rStyle w:val="y2iqfc"/>
          <w:rFonts w:ascii="Times New Roman" w:hAnsi="Times New Roman" w:cs="Times New Roman"/>
          <w:sz w:val="24"/>
          <w:szCs w:val="24"/>
          <w:lang w:val="en"/>
        </w:rPr>
        <w:t xml:space="preserve"> </w:t>
      </w:r>
      <w:r w:rsidRPr="006D5DBF">
        <w:rPr>
          <w:rStyle w:val="y2iqfc"/>
          <w:rFonts w:ascii="Times New Roman" w:hAnsi="Times New Roman" w:cs="Times New Roman"/>
          <w:i/>
          <w:iCs/>
          <w:sz w:val="24"/>
          <w:szCs w:val="24"/>
          <w:lang w:val="en"/>
        </w:rPr>
        <w:t>Romanian language and the Internet: a provisional assessment. What is lost and what is gained?</w:t>
      </w:r>
    </w:p>
    <w:p w14:paraId="6730D689" w14:textId="77777777" w:rsidR="003C3B09" w:rsidRPr="006D5DBF" w:rsidRDefault="003C3B09" w:rsidP="006D5DBF">
      <w:pPr>
        <w:pStyle w:val="HTMLPreformatted"/>
        <w:spacing w:after="120" w:line="360" w:lineRule="auto"/>
        <w:jc w:val="both"/>
        <w:rPr>
          <w:rStyle w:val="y2iqfc"/>
          <w:rFonts w:ascii="Times New Roman" w:hAnsi="Times New Roman" w:cs="Times New Roman"/>
          <w:i/>
          <w:iCs/>
          <w:sz w:val="24"/>
          <w:szCs w:val="24"/>
          <w:lang w:val="en"/>
        </w:rPr>
      </w:pPr>
      <w:r w:rsidRPr="0090609D">
        <w:rPr>
          <w:rStyle w:val="y2iqfc"/>
          <w:rFonts w:ascii="Times New Roman" w:hAnsi="Times New Roman" w:cs="Times New Roman"/>
          <w:i/>
          <w:iCs/>
          <w:sz w:val="24"/>
          <w:szCs w:val="24"/>
          <w:lang w:val="en"/>
        </w:rPr>
        <w:t xml:space="preserve">Sorin </w:t>
      </w:r>
      <w:proofErr w:type="spellStart"/>
      <w:r w:rsidRPr="0090609D">
        <w:rPr>
          <w:rStyle w:val="y2iqfc"/>
          <w:rFonts w:ascii="Times New Roman" w:hAnsi="Times New Roman" w:cs="Times New Roman"/>
          <w:i/>
          <w:iCs/>
          <w:sz w:val="24"/>
          <w:szCs w:val="24"/>
          <w:lang w:val="en"/>
        </w:rPr>
        <w:t>Costreie</w:t>
      </w:r>
      <w:proofErr w:type="spellEnd"/>
      <w:r w:rsidRPr="006D5DBF">
        <w:rPr>
          <w:rStyle w:val="y2iqfc"/>
          <w:rFonts w:ascii="Times New Roman" w:hAnsi="Times New Roman" w:cs="Times New Roman"/>
          <w:sz w:val="24"/>
          <w:szCs w:val="24"/>
          <w:lang w:val="en"/>
        </w:rPr>
        <w:t xml:space="preserve">, professor at the Faculty of Philosophy of the University of Bucharest, invited the audience to reflect on the question </w:t>
      </w:r>
      <w:r w:rsidRPr="006D5DBF">
        <w:rPr>
          <w:rStyle w:val="y2iqfc"/>
          <w:rFonts w:ascii="Times New Roman" w:hAnsi="Times New Roman" w:cs="Times New Roman"/>
          <w:i/>
          <w:iCs/>
          <w:sz w:val="24"/>
          <w:szCs w:val="24"/>
          <w:lang w:val="en"/>
        </w:rPr>
        <w:t>How do we think about thinking?</w:t>
      </w:r>
    </w:p>
    <w:p w14:paraId="30752BB5" w14:textId="3C00365F" w:rsidR="00611E0E" w:rsidRPr="006D5DBF" w:rsidRDefault="003C3B09" w:rsidP="006D5DBF">
      <w:pPr>
        <w:pStyle w:val="HTMLPreformatted"/>
        <w:spacing w:after="120" w:line="360" w:lineRule="auto"/>
        <w:jc w:val="both"/>
        <w:rPr>
          <w:rFonts w:ascii="Times New Roman" w:hAnsi="Times New Roman" w:cs="Times New Roman"/>
          <w:i/>
          <w:iCs/>
          <w:sz w:val="24"/>
          <w:szCs w:val="24"/>
        </w:rPr>
      </w:pPr>
      <w:proofErr w:type="spellStart"/>
      <w:r w:rsidRPr="0090609D">
        <w:rPr>
          <w:rStyle w:val="y2iqfc"/>
          <w:rFonts w:ascii="Times New Roman" w:hAnsi="Times New Roman" w:cs="Times New Roman"/>
          <w:i/>
          <w:iCs/>
          <w:sz w:val="24"/>
          <w:szCs w:val="24"/>
          <w:lang w:val="en"/>
        </w:rPr>
        <w:t>Zaker</w:t>
      </w:r>
      <w:proofErr w:type="spellEnd"/>
      <w:r w:rsidRPr="0090609D">
        <w:rPr>
          <w:rStyle w:val="y2iqfc"/>
          <w:rFonts w:ascii="Times New Roman" w:hAnsi="Times New Roman" w:cs="Times New Roman"/>
          <w:i/>
          <w:iCs/>
          <w:sz w:val="24"/>
          <w:szCs w:val="24"/>
          <w:lang w:val="en"/>
        </w:rPr>
        <w:t xml:space="preserve"> Hussain </w:t>
      </w:r>
      <w:proofErr w:type="spellStart"/>
      <w:r w:rsidRPr="0090609D">
        <w:rPr>
          <w:rStyle w:val="y2iqfc"/>
          <w:rFonts w:ascii="Times New Roman" w:hAnsi="Times New Roman" w:cs="Times New Roman"/>
          <w:i/>
          <w:iCs/>
          <w:sz w:val="24"/>
          <w:szCs w:val="24"/>
          <w:lang w:val="en"/>
        </w:rPr>
        <w:t>Ershad</w:t>
      </w:r>
      <w:proofErr w:type="spellEnd"/>
      <w:r w:rsidRPr="006D5DBF">
        <w:rPr>
          <w:rStyle w:val="y2iqfc"/>
          <w:rFonts w:ascii="Times New Roman" w:hAnsi="Times New Roman" w:cs="Times New Roman"/>
          <w:sz w:val="24"/>
          <w:szCs w:val="24"/>
          <w:lang w:val="en"/>
        </w:rPr>
        <w:t xml:space="preserve">, founder of the first non-profit university in Afghanistan and </w:t>
      </w:r>
      <w:r w:rsidR="0090609D">
        <w:rPr>
          <w:rStyle w:val="y2iqfc"/>
          <w:rFonts w:ascii="Times New Roman" w:hAnsi="Times New Roman" w:cs="Times New Roman"/>
          <w:sz w:val="24"/>
          <w:szCs w:val="24"/>
          <w:lang w:val="en"/>
        </w:rPr>
        <w:t>professor</w:t>
      </w:r>
      <w:r w:rsidRPr="006D5DBF">
        <w:rPr>
          <w:rStyle w:val="y2iqfc"/>
          <w:rFonts w:ascii="Times New Roman" w:hAnsi="Times New Roman" w:cs="Times New Roman"/>
          <w:sz w:val="24"/>
          <w:szCs w:val="24"/>
          <w:lang w:val="en"/>
        </w:rPr>
        <w:t xml:space="preserve"> at the Faculty of Political Science of the University of Bucharest</w:t>
      </w:r>
      <w:r w:rsidR="00C2512B" w:rsidRPr="006D5DBF">
        <w:rPr>
          <w:rStyle w:val="y2iqfc"/>
          <w:rFonts w:ascii="Times New Roman" w:hAnsi="Times New Roman" w:cs="Times New Roman"/>
          <w:sz w:val="24"/>
          <w:szCs w:val="24"/>
          <w:lang w:val="en"/>
        </w:rPr>
        <w:t xml:space="preserve"> addressed the topic </w:t>
      </w:r>
      <w:r w:rsidRPr="006D5DBF">
        <w:rPr>
          <w:rStyle w:val="y2iqfc"/>
          <w:rFonts w:ascii="Times New Roman" w:hAnsi="Times New Roman" w:cs="Times New Roman"/>
          <w:i/>
          <w:iCs/>
          <w:sz w:val="24"/>
          <w:szCs w:val="24"/>
          <w:lang w:val="en"/>
        </w:rPr>
        <w:t>The war from (t)here. About the conflict in Afghanistan and Ukraine</w:t>
      </w:r>
    </w:p>
    <w:p w14:paraId="66EE9EB6" w14:textId="49221C29" w:rsidR="003C3B09" w:rsidRPr="006D5DBF" w:rsidRDefault="006D5DBF" w:rsidP="006D5DBF">
      <w:pPr>
        <w:pStyle w:val="HTMLPreformatted"/>
        <w:spacing w:after="120" w:line="360" w:lineRule="auto"/>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w:t>
      </w:r>
      <w:r w:rsidR="003C3B09" w:rsidRPr="006D5DBF">
        <w:rPr>
          <w:rStyle w:val="y2iqfc"/>
          <w:rFonts w:ascii="Times New Roman" w:hAnsi="Times New Roman" w:cs="Times New Roman"/>
          <w:sz w:val="24"/>
          <w:szCs w:val="24"/>
          <w:lang w:val="en"/>
        </w:rPr>
        <w:t xml:space="preserve">We wanted to bring </w:t>
      </w:r>
      <w:r w:rsidR="00C2512B" w:rsidRPr="006D5DBF">
        <w:rPr>
          <w:rStyle w:val="y2iqfc"/>
          <w:rFonts w:ascii="Times New Roman" w:hAnsi="Times New Roman" w:cs="Times New Roman"/>
          <w:sz w:val="24"/>
          <w:szCs w:val="24"/>
          <w:lang w:val="en"/>
        </w:rPr>
        <w:t>in front of</w:t>
      </w:r>
      <w:r w:rsidR="003C3B09" w:rsidRPr="006D5DBF">
        <w:rPr>
          <w:rStyle w:val="y2iqfc"/>
          <w:rFonts w:ascii="Times New Roman" w:hAnsi="Times New Roman" w:cs="Times New Roman"/>
          <w:sz w:val="24"/>
          <w:szCs w:val="24"/>
          <w:lang w:val="en"/>
        </w:rPr>
        <w:t xml:space="preserve"> the public personalities from different areas of professional life and themes as varied as possible, all brought together under the umbrella of an existence marked by unpredictability. A reality dominated by continuous changes,</w:t>
      </w:r>
      <w:r w:rsidR="0090609D">
        <w:rPr>
          <w:rStyle w:val="y2iqfc"/>
          <w:rFonts w:ascii="Times New Roman" w:hAnsi="Times New Roman" w:cs="Times New Roman"/>
          <w:sz w:val="24"/>
          <w:szCs w:val="24"/>
          <w:lang w:val="en"/>
        </w:rPr>
        <w:t xml:space="preserve"> </w:t>
      </w:r>
      <w:r w:rsidR="003C3B09" w:rsidRPr="006D5DBF">
        <w:rPr>
          <w:rStyle w:val="y2iqfc"/>
          <w:rFonts w:ascii="Times New Roman" w:hAnsi="Times New Roman" w:cs="Times New Roman"/>
          <w:sz w:val="24"/>
          <w:szCs w:val="24"/>
          <w:lang w:val="en"/>
        </w:rPr>
        <w:t>imperceptible or disruptive, and which not only put us in front of completely new and unexpected situations, but also demand our ability to adapt, to remain united around the values ​​that bind us and common objectives. We discussed some of the challenges of humanity in this new TEDx</w:t>
      </w:r>
      <w:r w:rsidR="00C2512B" w:rsidRPr="006D5DBF">
        <w:rPr>
          <w:rStyle w:val="y2iqfc"/>
          <w:rFonts w:ascii="Times New Roman" w:hAnsi="Times New Roman" w:cs="Times New Roman"/>
          <w:sz w:val="24"/>
          <w:szCs w:val="24"/>
          <w:lang w:val="en"/>
        </w:rPr>
        <w:t xml:space="preserve"> </w:t>
      </w:r>
      <w:r w:rsidR="003C3B09" w:rsidRPr="006D5DBF">
        <w:rPr>
          <w:rStyle w:val="y2iqfc"/>
          <w:rFonts w:ascii="Times New Roman" w:hAnsi="Times New Roman" w:cs="Times New Roman"/>
          <w:sz w:val="24"/>
          <w:szCs w:val="24"/>
          <w:lang w:val="en"/>
        </w:rPr>
        <w:t>University</w:t>
      </w:r>
      <w:r w:rsidR="00C2512B" w:rsidRPr="006D5DBF">
        <w:rPr>
          <w:rStyle w:val="y2iqfc"/>
          <w:rFonts w:ascii="Times New Roman" w:hAnsi="Times New Roman" w:cs="Times New Roman"/>
          <w:sz w:val="24"/>
          <w:szCs w:val="24"/>
          <w:lang w:val="en"/>
        </w:rPr>
        <w:t xml:space="preserve"> </w:t>
      </w:r>
      <w:r>
        <w:rPr>
          <w:rStyle w:val="y2iqfc"/>
          <w:rFonts w:ascii="Times New Roman" w:hAnsi="Times New Roman" w:cs="Times New Roman"/>
          <w:sz w:val="24"/>
          <w:szCs w:val="24"/>
          <w:lang w:val="en"/>
        </w:rPr>
        <w:t>o</w:t>
      </w:r>
      <w:r w:rsidR="003C3B09" w:rsidRPr="006D5DBF">
        <w:rPr>
          <w:rStyle w:val="y2iqfc"/>
          <w:rFonts w:ascii="Times New Roman" w:hAnsi="Times New Roman" w:cs="Times New Roman"/>
          <w:sz w:val="24"/>
          <w:szCs w:val="24"/>
          <w:lang w:val="en"/>
        </w:rPr>
        <w:t>f</w:t>
      </w:r>
      <w:r w:rsidR="00C2512B" w:rsidRPr="006D5DBF">
        <w:rPr>
          <w:rStyle w:val="y2iqfc"/>
          <w:rFonts w:ascii="Times New Roman" w:hAnsi="Times New Roman" w:cs="Times New Roman"/>
          <w:sz w:val="24"/>
          <w:szCs w:val="24"/>
          <w:lang w:val="en"/>
        </w:rPr>
        <w:t xml:space="preserve"> </w:t>
      </w:r>
      <w:r w:rsidR="003C3B09" w:rsidRPr="006D5DBF">
        <w:rPr>
          <w:rStyle w:val="y2iqfc"/>
          <w:rFonts w:ascii="Times New Roman" w:hAnsi="Times New Roman" w:cs="Times New Roman"/>
          <w:sz w:val="24"/>
          <w:szCs w:val="24"/>
          <w:lang w:val="en"/>
        </w:rPr>
        <w:t>Bucharest</w:t>
      </w:r>
      <w:r>
        <w:rPr>
          <w:rStyle w:val="y2iqfc"/>
          <w:rFonts w:ascii="Times New Roman" w:hAnsi="Times New Roman" w:cs="Times New Roman"/>
          <w:sz w:val="24"/>
          <w:szCs w:val="24"/>
          <w:lang w:val="en"/>
        </w:rPr>
        <w:t>”</w:t>
      </w:r>
      <w:r w:rsidR="003C3B09" w:rsidRPr="006D5DBF">
        <w:rPr>
          <w:rStyle w:val="y2iqfc"/>
          <w:rFonts w:ascii="Times New Roman" w:hAnsi="Times New Roman" w:cs="Times New Roman"/>
          <w:sz w:val="24"/>
          <w:szCs w:val="24"/>
          <w:lang w:val="en"/>
        </w:rPr>
        <w:t xml:space="preserve">, </w:t>
      </w:r>
      <w:r w:rsidR="00C2512B" w:rsidRPr="006D5DBF">
        <w:rPr>
          <w:rStyle w:val="y2iqfc"/>
          <w:rFonts w:ascii="Times New Roman" w:hAnsi="Times New Roman" w:cs="Times New Roman"/>
          <w:sz w:val="24"/>
          <w:szCs w:val="24"/>
          <w:lang w:val="en"/>
        </w:rPr>
        <w:t>noted</w:t>
      </w:r>
      <w:r w:rsidR="003C3B09" w:rsidRPr="006D5DBF">
        <w:rPr>
          <w:rStyle w:val="y2iqfc"/>
          <w:rFonts w:ascii="Times New Roman" w:hAnsi="Times New Roman" w:cs="Times New Roman"/>
          <w:sz w:val="24"/>
          <w:szCs w:val="24"/>
          <w:lang w:val="en"/>
        </w:rPr>
        <w:t xml:space="preserve"> </w:t>
      </w:r>
      <w:proofErr w:type="spellStart"/>
      <w:r w:rsidR="003C3B09" w:rsidRPr="006D5DBF">
        <w:rPr>
          <w:rStyle w:val="y2iqfc"/>
          <w:rFonts w:ascii="Times New Roman" w:hAnsi="Times New Roman" w:cs="Times New Roman"/>
          <w:sz w:val="24"/>
          <w:szCs w:val="24"/>
          <w:lang w:val="en"/>
        </w:rPr>
        <w:t>Mirabela</w:t>
      </w:r>
      <w:proofErr w:type="spellEnd"/>
      <w:r w:rsidR="003C3B09" w:rsidRPr="006D5DBF">
        <w:rPr>
          <w:rStyle w:val="y2iqfc"/>
          <w:rFonts w:ascii="Times New Roman" w:hAnsi="Times New Roman" w:cs="Times New Roman"/>
          <w:sz w:val="24"/>
          <w:szCs w:val="24"/>
          <w:lang w:val="en"/>
        </w:rPr>
        <w:t xml:space="preserve"> </w:t>
      </w:r>
      <w:proofErr w:type="spellStart"/>
      <w:r w:rsidR="003C3B09" w:rsidRPr="006D5DBF">
        <w:rPr>
          <w:rStyle w:val="y2iqfc"/>
          <w:rFonts w:ascii="Times New Roman" w:hAnsi="Times New Roman" w:cs="Times New Roman"/>
          <w:sz w:val="24"/>
          <w:szCs w:val="24"/>
          <w:lang w:val="en"/>
        </w:rPr>
        <w:t>Amarandei</w:t>
      </w:r>
      <w:proofErr w:type="spellEnd"/>
      <w:r w:rsidR="003C3B09" w:rsidRPr="006D5DBF">
        <w:rPr>
          <w:rStyle w:val="y2iqfc"/>
          <w:rFonts w:ascii="Times New Roman" w:hAnsi="Times New Roman" w:cs="Times New Roman"/>
          <w:sz w:val="24"/>
          <w:szCs w:val="24"/>
          <w:lang w:val="en"/>
        </w:rPr>
        <w:t>,</w:t>
      </w:r>
      <w:r w:rsidR="00C2512B" w:rsidRPr="006D5DBF">
        <w:rPr>
          <w:rStyle w:val="y2iqfc"/>
          <w:rFonts w:ascii="Times New Roman" w:hAnsi="Times New Roman" w:cs="Times New Roman"/>
          <w:sz w:val="24"/>
          <w:szCs w:val="24"/>
          <w:lang w:val="en"/>
        </w:rPr>
        <w:t xml:space="preserve"> </w:t>
      </w:r>
      <w:r w:rsidR="003C3B09" w:rsidRPr="006D5DBF">
        <w:rPr>
          <w:rStyle w:val="y2iqfc"/>
          <w:rFonts w:ascii="Times New Roman" w:hAnsi="Times New Roman" w:cs="Times New Roman"/>
          <w:sz w:val="24"/>
          <w:szCs w:val="24"/>
          <w:lang w:val="en"/>
        </w:rPr>
        <w:t xml:space="preserve">Director of </w:t>
      </w:r>
      <w:r w:rsidR="0090609D">
        <w:rPr>
          <w:rStyle w:val="y2iqfc"/>
          <w:rFonts w:ascii="Times New Roman" w:hAnsi="Times New Roman" w:cs="Times New Roman"/>
          <w:sz w:val="24"/>
          <w:szCs w:val="24"/>
          <w:lang w:val="en"/>
        </w:rPr>
        <w:t xml:space="preserve">UB </w:t>
      </w:r>
      <w:r w:rsidR="00C2512B" w:rsidRPr="006D5DBF">
        <w:rPr>
          <w:rStyle w:val="y2iqfc"/>
          <w:rFonts w:ascii="Times New Roman" w:hAnsi="Times New Roman" w:cs="Times New Roman"/>
          <w:sz w:val="24"/>
          <w:szCs w:val="24"/>
          <w:lang w:val="en"/>
        </w:rPr>
        <w:t>Strategies</w:t>
      </w:r>
      <w:r w:rsidR="003C3B09" w:rsidRPr="006D5DBF">
        <w:rPr>
          <w:rStyle w:val="y2iqfc"/>
          <w:rFonts w:ascii="Times New Roman" w:hAnsi="Times New Roman" w:cs="Times New Roman"/>
          <w:sz w:val="24"/>
          <w:szCs w:val="24"/>
          <w:lang w:val="en"/>
        </w:rPr>
        <w:t xml:space="preserve"> and Public Policies</w:t>
      </w:r>
      <w:r w:rsidR="00C2512B" w:rsidRPr="006D5DBF">
        <w:rPr>
          <w:rStyle w:val="y2iqfc"/>
          <w:rFonts w:ascii="Times New Roman" w:hAnsi="Times New Roman" w:cs="Times New Roman"/>
          <w:sz w:val="24"/>
          <w:szCs w:val="24"/>
          <w:lang w:val="en"/>
        </w:rPr>
        <w:t xml:space="preserve"> Department</w:t>
      </w:r>
      <w:r w:rsidR="003C3B09" w:rsidRPr="006D5DBF">
        <w:rPr>
          <w:rStyle w:val="y2iqfc"/>
          <w:rFonts w:ascii="Times New Roman" w:hAnsi="Times New Roman" w:cs="Times New Roman"/>
          <w:sz w:val="24"/>
          <w:szCs w:val="24"/>
          <w:lang w:val="en"/>
        </w:rPr>
        <w:t xml:space="preserve"> and the host of the 2022 edition.</w:t>
      </w:r>
    </w:p>
    <w:p w14:paraId="6B4B9A8F" w14:textId="131F438D" w:rsidR="003C3B09" w:rsidRPr="006D5DBF" w:rsidRDefault="003C3B09" w:rsidP="006D5DBF">
      <w:pPr>
        <w:pStyle w:val="HTMLPreformatted"/>
        <w:spacing w:after="120" w:line="360" w:lineRule="auto"/>
        <w:jc w:val="both"/>
        <w:rPr>
          <w:rStyle w:val="y2iqfc"/>
          <w:rFonts w:ascii="Times New Roman" w:hAnsi="Times New Roman" w:cs="Times New Roman"/>
          <w:sz w:val="24"/>
          <w:szCs w:val="24"/>
          <w:lang w:val="en"/>
        </w:rPr>
      </w:pPr>
      <w:r w:rsidRPr="006D5DBF">
        <w:rPr>
          <w:rStyle w:val="y2iqfc"/>
          <w:rFonts w:ascii="Times New Roman" w:hAnsi="Times New Roman" w:cs="Times New Roman"/>
          <w:sz w:val="24"/>
          <w:szCs w:val="24"/>
          <w:lang w:val="en"/>
        </w:rPr>
        <w:t xml:space="preserve">The event took place at the National University of Theater Arts and Cinematography </w:t>
      </w:r>
      <w:r w:rsidR="006D5DBF">
        <w:rPr>
          <w:rStyle w:val="y2iqfc"/>
          <w:rFonts w:ascii="Times New Roman" w:hAnsi="Times New Roman" w:cs="Times New Roman"/>
          <w:sz w:val="24"/>
          <w:szCs w:val="24"/>
          <w:lang w:val="en"/>
        </w:rPr>
        <w:t>“</w:t>
      </w:r>
      <w:r w:rsidRPr="006D5DBF">
        <w:rPr>
          <w:rStyle w:val="y2iqfc"/>
          <w:rFonts w:ascii="Times New Roman" w:hAnsi="Times New Roman" w:cs="Times New Roman"/>
          <w:sz w:val="24"/>
          <w:szCs w:val="24"/>
          <w:lang w:val="en"/>
        </w:rPr>
        <w:t xml:space="preserve">I.L. </w:t>
      </w:r>
      <w:proofErr w:type="spellStart"/>
      <w:r w:rsidRPr="006D5DBF">
        <w:rPr>
          <w:rStyle w:val="y2iqfc"/>
          <w:rFonts w:ascii="Times New Roman" w:hAnsi="Times New Roman" w:cs="Times New Roman"/>
          <w:sz w:val="24"/>
          <w:szCs w:val="24"/>
          <w:lang w:val="en"/>
        </w:rPr>
        <w:t>Caragiale</w:t>
      </w:r>
      <w:proofErr w:type="spellEnd"/>
      <w:r w:rsidR="006D5DBF">
        <w:rPr>
          <w:rStyle w:val="y2iqfc"/>
          <w:rFonts w:ascii="Times New Roman" w:hAnsi="Times New Roman" w:cs="Times New Roman"/>
          <w:sz w:val="24"/>
          <w:szCs w:val="24"/>
          <w:lang w:val="en"/>
        </w:rPr>
        <w:t>”</w:t>
      </w:r>
      <w:r w:rsidRPr="006D5DBF">
        <w:rPr>
          <w:rStyle w:val="y2iqfc"/>
          <w:rFonts w:ascii="Times New Roman" w:hAnsi="Times New Roman" w:cs="Times New Roman"/>
          <w:sz w:val="24"/>
          <w:szCs w:val="24"/>
          <w:lang w:val="en"/>
        </w:rPr>
        <w:t xml:space="preserve">, </w:t>
      </w:r>
      <w:r w:rsidR="0090609D">
        <w:rPr>
          <w:rStyle w:val="y2iqfc"/>
          <w:rFonts w:ascii="Times New Roman" w:hAnsi="Times New Roman" w:cs="Times New Roman"/>
          <w:sz w:val="24"/>
          <w:szCs w:val="24"/>
          <w:lang w:val="en"/>
        </w:rPr>
        <w:t xml:space="preserve">a </w:t>
      </w:r>
      <w:r w:rsidRPr="006D5DBF">
        <w:rPr>
          <w:rStyle w:val="y2iqfc"/>
          <w:rFonts w:ascii="Times New Roman" w:hAnsi="Times New Roman" w:cs="Times New Roman"/>
          <w:sz w:val="24"/>
          <w:szCs w:val="24"/>
          <w:lang w:val="en"/>
        </w:rPr>
        <w:t>TEDx</w:t>
      </w:r>
      <w:r w:rsidR="006D5DBF" w:rsidRPr="006D5DBF">
        <w:rPr>
          <w:rStyle w:val="y2iqfc"/>
          <w:rFonts w:ascii="Times New Roman" w:hAnsi="Times New Roman" w:cs="Times New Roman"/>
          <w:sz w:val="24"/>
          <w:szCs w:val="24"/>
          <w:lang w:val="en"/>
        </w:rPr>
        <w:t xml:space="preserve"> </w:t>
      </w:r>
      <w:r w:rsidRPr="006D5DBF">
        <w:rPr>
          <w:rStyle w:val="y2iqfc"/>
          <w:rFonts w:ascii="Times New Roman" w:hAnsi="Times New Roman" w:cs="Times New Roman"/>
          <w:sz w:val="24"/>
          <w:szCs w:val="24"/>
          <w:lang w:val="en"/>
        </w:rPr>
        <w:t>University</w:t>
      </w:r>
      <w:r w:rsidR="006D5DBF" w:rsidRPr="006D5DBF">
        <w:rPr>
          <w:rStyle w:val="y2iqfc"/>
          <w:rFonts w:ascii="Times New Roman" w:hAnsi="Times New Roman" w:cs="Times New Roman"/>
          <w:sz w:val="24"/>
          <w:szCs w:val="24"/>
          <w:lang w:val="en"/>
        </w:rPr>
        <w:t xml:space="preserve"> of </w:t>
      </w:r>
      <w:r w:rsidRPr="006D5DBF">
        <w:rPr>
          <w:rStyle w:val="y2iqfc"/>
          <w:rFonts w:ascii="Times New Roman" w:hAnsi="Times New Roman" w:cs="Times New Roman"/>
          <w:sz w:val="24"/>
          <w:szCs w:val="24"/>
          <w:lang w:val="en"/>
        </w:rPr>
        <w:t xml:space="preserve">Bucharest partner. More details </w:t>
      </w:r>
      <w:r w:rsidR="006D5DBF" w:rsidRPr="006D5DBF">
        <w:rPr>
          <w:rStyle w:val="y2iqfc"/>
          <w:rFonts w:ascii="Times New Roman" w:hAnsi="Times New Roman" w:cs="Times New Roman"/>
          <w:sz w:val="24"/>
          <w:szCs w:val="24"/>
          <w:lang w:val="en"/>
        </w:rPr>
        <w:t>on</w:t>
      </w:r>
      <w:r w:rsidRPr="006D5DBF">
        <w:rPr>
          <w:rStyle w:val="y2iqfc"/>
          <w:rFonts w:ascii="Times New Roman" w:hAnsi="Times New Roman" w:cs="Times New Roman"/>
          <w:sz w:val="24"/>
          <w:szCs w:val="24"/>
          <w:lang w:val="en"/>
        </w:rPr>
        <w:t xml:space="preserve"> the first edition of TEDx</w:t>
      </w:r>
      <w:r w:rsidR="006D5DBF" w:rsidRPr="006D5DBF">
        <w:rPr>
          <w:rStyle w:val="y2iqfc"/>
          <w:rFonts w:ascii="Times New Roman" w:hAnsi="Times New Roman" w:cs="Times New Roman"/>
          <w:sz w:val="24"/>
          <w:szCs w:val="24"/>
          <w:lang w:val="en"/>
        </w:rPr>
        <w:t xml:space="preserve"> </w:t>
      </w:r>
      <w:r w:rsidRPr="006D5DBF">
        <w:rPr>
          <w:rStyle w:val="y2iqfc"/>
          <w:rFonts w:ascii="Times New Roman" w:hAnsi="Times New Roman" w:cs="Times New Roman"/>
          <w:sz w:val="24"/>
          <w:szCs w:val="24"/>
          <w:lang w:val="en"/>
        </w:rPr>
        <w:t>University</w:t>
      </w:r>
      <w:r w:rsidR="006D5DBF" w:rsidRPr="006D5DBF">
        <w:rPr>
          <w:rStyle w:val="y2iqfc"/>
          <w:rFonts w:ascii="Times New Roman" w:hAnsi="Times New Roman" w:cs="Times New Roman"/>
          <w:sz w:val="24"/>
          <w:szCs w:val="24"/>
          <w:lang w:val="en"/>
        </w:rPr>
        <w:t xml:space="preserve"> of </w:t>
      </w:r>
      <w:r w:rsidRPr="006D5DBF">
        <w:rPr>
          <w:rStyle w:val="y2iqfc"/>
          <w:rFonts w:ascii="Times New Roman" w:hAnsi="Times New Roman" w:cs="Times New Roman"/>
          <w:sz w:val="24"/>
          <w:szCs w:val="24"/>
          <w:lang w:val="en"/>
        </w:rPr>
        <w:t>Bucharest can be accessed both on the Facebook and Instagram pages of the event, as well as on the social media accounts of the University of Bucharest: Facebook, YouTube and Instagram.</w:t>
      </w:r>
    </w:p>
    <w:p w14:paraId="4E75561C" w14:textId="77777777" w:rsidR="003C3B09" w:rsidRPr="006D5DBF" w:rsidRDefault="003C3B09" w:rsidP="006D5DBF">
      <w:pPr>
        <w:pStyle w:val="HTMLPreformatted"/>
        <w:spacing w:after="120" w:line="360" w:lineRule="auto"/>
        <w:jc w:val="both"/>
        <w:rPr>
          <w:rStyle w:val="y2iqfc"/>
          <w:rFonts w:ascii="Times New Roman" w:hAnsi="Times New Roman" w:cs="Times New Roman"/>
          <w:b/>
          <w:bCs/>
          <w:sz w:val="24"/>
          <w:szCs w:val="24"/>
          <w:lang w:val="en"/>
        </w:rPr>
      </w:pPr>
      <w:r w:rsidRPr="006D5DBF">
        <w:rPr>
          <w:rStyle w:val="y2iqfc"/>
          <w:rFonts w:ascii="Times New Roman" w:hAnsi="Times New Roman" w:cs="Times New Roman"/>
          <w:b/>
          <w:bCs/>
          <w:sz w:val="24"/>
          <w:szCs w:val="24"/>
          <w:lang w:val="en"/>
        </w:rPr>
        <w:t>About TEDx, x= independently organized event</w:t>
      </w:r>
    </w:p>
    <w:p w14:paraId="06755B40" w14:textId="77777777" w:rsidR="003C3B09" w:rsidRPr="006D5DBF" w:rsidRDefault="003C3B09" w:rsidP="006D5DBF">
      <w:pPr>
        <w:pStyle w:val="HTMLPreformatted"/>
        <w:spacing w:after="120" w:line="360" w:lineRule="auto"/>
        <w:jc w:val="both"/>
        <w:rPr>
          <w:rFonts w:ascii="Times New Roman" w:hAnsi="Times New Roman" w:cs="Times New Roman"/>
          <w:sz w:val="24"/>
          <w:szCs w:val="24"/>
        </w:rPr>
      </w:pPr>
      <w:r w:rsidRPr="006D5DBF">
        <w:rPr>
          <w:rStyle w:val="y2iqfc"/>
          <w:rFonts w:ascii="Times New Roman" w:hAnsi="Times New Roman" w:cs="Times New Roman"/>
          <w:sz w:val="24"/>
          <w:szCs w:val="24"/>
          <w:lang w:val="en"/>
        </w:rPr>
        <w:t>In the spirit of ideas that deserve to be known, TEDx is a program dedicated to local, independently organized events that bring people together to share the TED experience. A TEDx event combines TED Talks and live speeches with the goal of initiating deep discussions and connecting participants through the power of ideas. These local, independently organized events fall under the TEDx brand, where x=independently organized TED event. The TED Conference provides general guidance for the TEDx program, but individual TEDx events are self-organized based on a set of rules and regulations.</w:t>
      </w:r>
    </w:p>
    <w:p w14:paraId="3B6A911E" w14:textId="4AEDE139" w:rsidR="005F5C67" w:rsidRPr="006D5DBF" w:rsidRDefault="005F5C67" w:rsidP="006D5DBF">
      <w:pPr>
        <w:spacing w:after="120" w:line="360" w:lineRule="auto"/>
        <w:jc w:val="both"/>
        <w:rPr>
          <w:rFonts w:ascii="Times New Roman" w:hAnsi="Times New Roman" w:cs="Times New Roman"/>
          <w:sz w:val="24"/>
          <w:szCs w:val="24"/>
          <w:lang w:val="ro-RO"/>
        </w:rPr>
      </w:pPr>
    </w:p>
    <w:sectPr w:rsidR="005F5C67" w:rsidRPr="006D5DBF"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68A"/>
    <w:multiLevelType w:val="multilevel"/>
    <w:tmpl w:val="D71A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D54AA"/>
    <w:multiLevelType w:val="multilevel"/>
    <w:tmpl w:val="68F8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18677D"/>
    <w:multiLevelType w:val="multilevel"/>
    <w:tmpl w:val="FB92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AA0CA0"/>
    <w:multiLevelType w:val="multilevel"/>
    <w:tmpl w:val="0A40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C36D42"/>
    <w:multiLevelType w:val="multilevel"/>
    <w:tmpl w:val="9E84C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4E333C"/>
    <w:multiLevelType w:val="multilevel"/>
    <w:tmpl w:val="A644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93776D"/>
    <w:multiLevelType w:val="multilevel"/>
    <w:tmpl w:val="B8A0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641387">
    <w:abstractNumId w:val="1"/>
  </w:num>
  <w:num w:numId="2" w16cid:durableId="1039550473">
    <w:abstractNumId w:val="0"/>
  </w:num>
  <w:num w:numId="3" w16cid:durableId="1505852422">
    <w:abstractNumId w:val="3"/>
  </w:num>
  <w:num w:numId="4" w16cid:durableId="691996271">
    <w:abstractNumId w:val="6"/>
  </w:num>
  <w:num w:numId="5" w16cid:durableId="1452817959">
    <w:abstractNumId w:val="4"/>
  </w:num>
  <w:num w:numId="6" w16cid:durableId="603154139">
    <w:abstractNumId w:val="2"/>
  </w:num>
  <w:num w:numId="7" w16cid:durableId="557056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C67"/>
    <w:rsid w:val="00165A96"/>
    <w:rsid w:val="003C3B09"/>
    <w:rsid w:val="004470E4"/>
    <w:rsid w:val="005F5C67"/>
    <w:rsid w:val="00611E0E"/>
    <w:rsid w:val="006D5DBF"/>
    <w:rsid w:val="0090609D"/>
    <w:rsid w:val="00B74E88"/>
    <w:rsid w:val="00C2512B"/>
    <w:rsid w:val="00C74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CF2C"/>
  <w15:chartTrackingRefBased/>
  <w15:docId w15:val="{6BD852CA-2B39-40B9-AFCC-46E96F3D4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5C67"/>
    <w:rPr>
      <w:color w:val="0563C1" w:themeColor="hyperlink"/>
      <w:u w:val="single"/>
    </w:rPr>
  </w:style>
  <w:style w:type="character" w:styleId="UnresolvedMention">
    <w:name w:val="Unresolved Mention"/>
    <w:basedOn w:val="DefaultParagraphFont"/>
    <w:uiPriority w:val="99"/>
    <w:semiHidden/>
    <w:unhideWhenUsed/>
    <w:rsid w:val="005F5C67"/>
    <w:rPr>
      <w:color w:val="605E5C"/>
      <w:shd w:val="clear" w:color="auto" w:fill="E1DFDD"/>
    </w:rPr>
  </w:style>
  <w:style w:type="paragraph" w:styleId="HTMLPreformatted">
    <w:name w:val="HTML Preformatted"/>
    <w:basedOn w:val="Normal"/>
    <w:link w:val="HTMLPreformattedChar"/>
    <w:uiPriority w:val="99"/>
    <w:unhideWhenUsed/>
    <w:rsid w:val="003C3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C3B09"/>
    <w:rPr>
      <w:rFonts w:ascii="Courier New" w:eastAsia="Times New Roman" w:hAnsi="Courier New" w:cs="Courier New"/>
      <w:sz w:val="20"/>
      <w:szCs w:val="20"/>
    </w:rPr>
  </w:style>
  <w:style w:type="character" w:customStyle="1" w:styleId="y2iqfc">
    <w:name w:val="y2iqfc"/>
    <w:basedOn w:val="DefaultParagraphFont"/>
    <w:rsid w:val="003C3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9117">
      <w:bodyDiv w:val="1"/>
      <w:marLeft w:val="0"/>
      <w:marRight w:val="0"/>
      <w:marTop w:val="0"/>
      <w:marBottom w:val="0"/>
      <w:divBdr>
        <w:top w:val="none" w:sz="0" w:space="0" w:color="auto"/>
        <w:left w:val="none" w:sz="0" w:space="0" w:color="auto"/>
        <w:bottom w:val="none" w:sz="0" w:space="0" w:color="auto"/>
        <w:right w:val="none" w:sz="0" w:space="0" w:color="auto"/>
      </w:divBdr>
    </w:div>
    <w:div w:id="54594307">
      <w:bodyDiv w:val="1"/>
      <w:marLeft w:val="0"/>
      <w:marRight w:val="0"/>
      <w:marTop w:val="0"/>
      <w:marBottom w:val="0"/>
      <w:divBdr>
        <w:top w:val="none" w:sz="0" w:space="0" w:color="auto"/>
        <w:left w:val="none" w:sz="0" w:space="0" w:color="auto"/>
        <w:bottom w:val="none" w:sz="0" w:space="0" w:color="auto"/>
        <w:right w:val="none" w:sz="0" w:space="0" w:color="auto"/>
      </w:divBdr>
    </w:div>
    <w:div w:id="351305648">
      <w:bodyDiv w:val="1"/>
      <w:marLeft w:val="0"/>
      <w:marRight w:val="0"/>
      <w:marTop w:val="0"/>
      <w:marBottom w:val="0"/>
      <w:divBdr>
        <w:top w:val="none" w:sz="0" w:space="0" w:color="auto"/>
        <w:left w:val="none" w:sz="0" w:space="0" w:color="auto"/>
        <w:bottom w:val="none" w:sz="0" w:space="0" w:color="auto"/>
        <w:right w:val="none" w:sz="0" w:space="0" w:color="auto"/>
      </w:divBdr>
    </w:div>
    <w:div w:id="494228758">
      <w:bodyDiv w:val="1"/>
      <w:marLeft w:val="0"/>
      <w:marRight w:val="0"/>
      <w:marTop w:val="0"/>
      <w:marBottom w:val="0"/>
      <w:divBdr>
        <w:top w:val="none" w:sz="0" w:space="0" w:color="auto"/>
        <w:left w:val="none" w:sz="0" w:space="0" w:color="auto"/>
        <w:bottom w:val="none" w:sz="0" w:space="0" w:color="auto"/>
        <w:right w:val="none" w:sz="0" w:space="0" w:color="auto"/>
      </w:divBdr>
    </w:div>
    <w:div w:id="498040589">
      <w:bodyDiv w:val="1"/>
      <w:marLeft w:val="0"/>
      <w:marRight w:val="0"/>
      <w:marTop w:val="0"/>
      <w:marBottom w:val="0"/>
      <w:divBdr>
        <w:top w:val="none" w:sz="0" w:space="0" w:color="auto"/>
        <w:left w:val="none" w:sz="0" w:space="0" w:color="auto"/>
        <w:bottom w:val="none" w:sz="0" w:space="0" w:color="auto"/>
        <w:right w:val="none" w:sz="0" w:space="0" w:color="auto"/>
      </w:divBdr>
    </w:div>
    <w:div w:id="770394040">
      <w:bodyDiv w:val="1"/>
      <w:marLeft w:val="0"/>
      <w:marRight w:val="0"/>
      <w:marTop w:val="0"/>
      <w:marBottom w:val="0"/>
      <w:divBdr>
        <w:top w:val="none" w:sz="0" w:space="0" w:color="auto"/>
        <w:left w:val="none" w:sz="0" w:space="0" w:color="auto"/>
        <w:bottom w:val="none" w:sz="0" w:space="0" w:color="auto"/>
        <w:right w:val="none" w:sz="0" w:space="0" w:color="auto"/>
      </w:divBdr>
    </w:div>
    <w:div w:id="983237122">
      <w:bodyDiv w:val="1"/>
      <w:marLeft w:val="0"/>
      <w:marRight w:val="0"/>
      <w:marTop w:val="0"/>
      <w:marBottom w:val="0"/>
      <w:divBdr>
        <w:top w:val="none" w:sz="0" w:space="0" w:color="auto"/>
        <w:left w:val="none" w:sz="0" w:space="0" w:color="auto"/>
        <w:bottom w:val="none" w:sz="0" w:space="0" w:color="auto"/>
        <w:right w:val="none" w:sz="0" w:space="0" w:color="auto"/>
      </w:divBdr>
    </w:div>
    <w:div w:id="1015183661">
      <w:bodyDiv w:val="1"/>
      <w:marLeft w:val="0"/>
      <w:marRight w:val="0"/>
      <w:marTop w:val="0"/>
      <w:marBottom w:val="0"/>
      <w:divBdr>
        <w:top w:val="none" w:sz="0" w:space="0" w:color="auto"/>
        <w:left w:val="none" w:sz="0" w:space="0" w:color="auto"/>
        <w:bottom w:val="none" w:sz="0" w:space="0" w:color="auto"/>
        <w:right w:val="none" w:sz="0" w:space="0" w:color="auto"/>
      </w:divBdr>
    </w:div>
    <w:div w:id="1113785273">
      <w:bodyDiv w:val="1"/>
      <w:marLeft w:val="0"/>
      <w:marRight w:val="0"/>
      <w:marTop w:val="0"/>
      <w:marBottom w:val="0"/>
      <w:divBdr>
        <w:top w:val="none" w:sz="0" w:space="0" w:color="auto"/>
        <w:left w:val="none" w:sz="0" w:space="0" w:color="auto"/>
        <w:bottom w:val="none" w:sz="0" w:space="0" w:color="auto"/>
        <w:right w:val="none" w:sz="0" w:space="0" w:color="auto"/>
      </w:divBdr>
    </w:div>
    <w:div w:id="1117527781">
      <w:bodyDiv w:val="1"/>
      <w:marLeft w:val="0"/>
      <w:marRight w:val="0"/>
      <w:marTop w:val="0"/>
      <w:marBottom w:val="0"/>
      <w:divBdr>
        <w:top w:val="none" w:sz="0" w:space="0" w:color="auto"/>
        <w:left w:val="none" w:sz="0" w:space="0" w:color="auto"/>
        <w:bottom w:val="none" w:sz="0" w:space="0" w:color="auto"/>
        <w:right w:val="none" w:sz="0" w:space="0" w:color="auto"/>
      </w:divBdr>
    </w:div>
    <w:div w:id="1208756402">
      <w:bodyDiv w:val="1"/>
      <w:marLeft w:val="0"/>
      <w:marRight w:val="0"/>
      <w:marTop w:val="0"/>
      <w:marBottom w:val="0"/>
      <w:divBdr>
        <w:top w:val="none" w:sz="0" w:space="0" w:color="auto"/>
        <w:left w:val="none" w:sz="0" w:space="0" w:color="auto"/>
        <w:bottom w:val="none" w:sz="0" w:space="0" w:color="auto"/>
        <w:right w:val="none" w:sz="0" w:space="0" w:color="auto"/>
      </w:divBdr>
    </w:div>
    <w:div w:id="1390499664">
      <w:bodyDiv w:val="1"/>
      <w:marLeft w:val="0"/>
      <w:marRight w:val="0"/>
      <w:marTop w:val="0"/>
      <w:marBottom w:val="0"/>
      <w:divBdr>
        <w:top w:val="none" w:sz="0" w:space="0" w:color="auto"/>
        <w:left w:val="none" w:sz="0" w:space="0" w:color="auto"/>
        <w:bottom w:val="none" w:sz="0" w:space="0" w:color="auto"/>
        <w:right w:val="none" w:sz="0" w:space="0" w:color="auto"/>
      </w:divBdr>
    </w:div>
    <w:div w:id="1399009683">
      <w:bodyDiv w:val="1"/>
      <w:marLeft w:val="0"/>
      <w:marRight w:val="0"/>
      <w:marTop w:val="0"/>
      <w:marBottom w:val="0"/>
      <w:divBdr>
        <w:top w:val="none" w:sz="0" w:space="0" w:color="auto"/>
        <w:left w:val="none" w:sz="0" w:space="0" w:color="auto"/>
        <w:bottom w:val="none" w:sz="0" w:space="0" w:color="auto"/>
        <w:right w:val="none" w:sz="0" w:space="0" w:color="auto"/>
      </w:divBdr>
      <w:divsChild>
        <w:div w:id="145705050">
          <w:marLeft w:val="0"/>
          <w:marRight w:val="0"/>
          <w:marTop w:val="0"/>
          <w:marBottom w:val="0"/>
          <w:divBdr>
            <w:top w:val="none" w:sz="0" w:space="0" w:color="auto"/>
            <w:left w:val="none" w:sz="0" w:space="0" w:color="auto"/>
            <w:bottom w:val="none" w:sz="0" w:space="0" w:color="auto"/>
            <w:right w:val="none" w:sz="0" w:space="0" w:color="auto"/>
          </w:divBdr>
        </w:div>
      </w:divsChild>
    </w:div>
    <w:div w:id="1465078122">
      <w:bodyDiv w:val="1"/>
      <w:marLeft w:val="0"/>
      <w:marRight w:val="0"/>
      <w:marTop w:val="0"/>
      <w:marBottom w:val="0"/>
      <w:divBdr>
        <w:top w:val="none" w:sz="0" w:space="0" w:color="auto"/>
        <w:left w:val="none" w:sz="0" w:space="0" w:color="auto"/>
        <w:bottom w:val="none" w:sz="0" w:space="0" w:color="auto"/>
        <w:right w:val="none" w:sz="0" w:space="0" w:color="auto"/>
      </w:divBdr>
    </w:div>
    <w:div w:id="1465391752">
      <w:bodyDiv w:val="1"/>
      <w:marLeft w:val="0"/>
      <w:marRight w:val="0"/>
      <w:marTop w:val="0"/>
      <w:marBottom w:val="0"/>
      <w:divBdr>
        <w:top w:val="none" w:sz="0" w:space="0" w:color="auto"/>
        <w:left w:val="none" w:sz="0" w:space="0" w:color="auto"/>
        <w:bottom w:val="none" w:sz="0" w:space="0" w:color="auto"/>
        <w:right w:val="none" w:sz="0" w:space="0" w:color="auto"/>
      </w:divBdr>
    </w:div>
    <w:div w:id="1537352471">
      <w:bodyDiv w:val="1"/>
      <w:marLeft w:val="0"/>
      <w:marRight w:val="0"/>
      <w:marTop w:val="0"/>
      <w:marBottom w:val="0"/>
      <w:divBdr>
        <w:top w:val="none" w:sz="0" w:space="0" w:color="auto"/>
        <w:left w:val="none" w:sz="0" w:space="0" w:color="auto"/>
        <w:bottom w:val="none" w:sz="0" w:space="0" w:color="auto"/>
        <w:right w:val="none" w:sz="0" w:space="0" w:color="auto"/>
      </w:divBdr>
      <w:divsChild>
        <w:div w:id="1702707146">
          <w:marLeft w:val="0"/>
          <w:marRight w:val="0"/>
          <w:marTop w:val="0"/>
          <w:marBottom w:val="525"/>
          <w:divBdr>
            <w:top w:val="none" w:sz="0" w:space="0" w:color="auto"/>
            <w:left w:val="none" w:sz="0" w:space="0" w:color="auto"/>
            <w:bottom w:val="none" w:sz="0" w:space="0" w:color="auto"/>
            <w:right w:val="none" w:sz="0" w:space="0" w:color="auto"/>
          </w:divBdr>
          <w:divsChild>
            <w:div w:id="132369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04415">
      <w:bodyDiv w:val="1"/>
      <w:marLeft w:val="0"/>
      <w:marRight w:val="0"/>
      <w:marTop w:val="0"/>
      <w:marBottom w:val="0"/>
      <w:divBdr>
        <w:top w:val="none" w:sz="0" w:space="0" w:color="auto"/>
        <w:left w:val="none" w:sz="0" w:space="0" w:color="auto"/>
        <w:bottom w:val="none" w:sz="0" w:space="0" w:color="auto"/>
        <w:right w:val="none" w:sz="0" w:space="0" w:color="auto"/>
      </w:divBdr>
    </w:div>
    <w:div w:id="1689212692">
      <w:bodyDiv w:val="1"/>
      <w:marLeft w:val="0"/>
      <w:marRight w:val="0"/>
      <w:marTop w:val="0"/>
      <w:marBottom w:val="0"/>
      <w:divBdr>
        <w:top w:val="none" w:sz="0" w:space="0" w:color="auto"/>
        <w:left w:val="none" w:sz="0" w:space="0" w:color="auto"/>
        <w:bottom w:val="none" w:sz="0" w:space="0" w:color="auto"/>
        <w:right w:val="none" w:sz="0" w:space="0" w:color="auto"/>
      </w:divBdr>
    </w:div>
    <w:div w:id="1719545589">
      <w:bodyDiv w:val="1"/>
      <w:marLeft w:val="0"/>
      <w:marRight w:val="0"/>
      <w:marTop w:val="0"/>
      <w:marBottom w:val="0"/>
      <w:divBdr>
        <w:top w:val="none" w:sz="0" w:space="0" w:color="auto"/>
        <w:left w:val="none" w:sz="0" w:space="0" w:color="auto"/>
        <w:bottom w:val="none" w:sz="0" w:space="0" w:color="auto"/>
        <w:right w:val="none" w:sz="0" w:space="0" w:color="auto"/>
      </w:divBdr>
    </w:div>
    <w:div w:id="1740903174">
      <w:bodyDiv w:val="1"/>
      <w:marLeft w:val="0"/>
      <w:marRight w:val="0"/>
      <w:marTop w:val="0"/>
      <w:marBottom w:val="0"/>
      <w:divBdr>
        <w:top w:val="none" w:sz="0" w:space="0" w:color="auto"/>
        <w:left w:val="none" w:sz="0" w:space="0" w:color="auto"/>
        <w:bottom w:val="none" w:sz="0" w:space="0" w:color="auto"/>
        <w:right w:val="none" w:sz="0" w:space="0" w:color="auto"/>
      </w:divBdr>
    </w:div>
    <w:div w:id="1764178378">
      <w:bodyDiv w:val="1"/>
      <w:marLeft w:val="0"/>
      <w:marRight w:val="0"/>
      <w:marTop w:val="0"/>
      <w:marBottom w:val="0"/>
      <w:divBdr>
        <w:top w:val="none" w:sz="0" w:space="0" w:color="auto"/>
        <w:left w:val="none" w:sz="0" w:space="0" w:color="auto"/>
        <w:bottom w:val="none" w:sz="0" w:space="0" w:color="auto"/>
        <w:right w:val="none" w:sz="0" w:space="0" w:color="auto"/>
      </w:divBdr>
      <w:divsChild>
        <w:div w:id="940453477">
          <w:marLeft w:val="0"/>
          <w:marRight w:val="0"/>
          <w:marTop w:val="0"/>
          <w:marBottom w:val="600"/>
          <w:divBdr>
            <w:top w:val="none" w:sz="0" w:space="0" w:color="auto"/>
            <w:left w:val="none" w:sz="0" w:space="0" w:color="auto"/>
            <w:bottom w:val="none" w:sz="0" w:space="0" w:color="auto"/>
            <w:right w:val="none" w:sz="0" w:space="0" w:color="auto"/>
          </w:divBdr>
          <w:divsChild>
            <w:div w:id="2125270792">
              <w:marLeft w:val="0"/>
              <w:marRight w:val="0"/>
              <w:marTop w:val="0"/>
              <w:marBottom w:val="0"/>
              <w:divBdr>
                <w:top w:val="none" w:sz="0" w:space="0" w:color="auto"/>
                <w:left w:val="none" w:sz="0" w:space="0" w:color="auto"/>
                <w:bottom w:val="none" w:sz="0" w:space="0" w:color="auto"/>
                <w:right w:val="none" w:sz="0" w:space="0" w:color="auto"/>
              </w:divBdr>
              <w:divsChild>
                <w:div w:id="44284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867">
      <w:bodyDiv w:val="1"/>
      <w:marLeft w:val="0"/>
      <w:marRight w:val="0"/>
      <w:marTop w:val="0"/>
      <w:marBottom w:val="0"/>
      <w:divBdr>
        <w:top w:val="none" w:sz="0" w:space="0" w:color="auto"/>
        <w:left w:val="none" w:sz="0" w:space="0" w:color="auto"/>
        <w:bottom w:val="none" w:sz="0" w:space="0" w:color="auto"/>
        <w:right w:val="none" w:sz="0" w:space="0" w:color="auto"/>
      </w:divBdr>
      <w:divsChild>
        <w:div w:id="862093213">
          <w:marLeft w:val="0"/>
          <w:marRight w:val="0"/>
          <w:marTop w:val="0"/>
          <w:marBottom w:val="0"/>
          <w:divBdr>
            <w:top w:val="none" w:sz="0" w:space="0" w:color="auto"/>
            <w:left w:val="none" w:sz="0" w:space="0" w:color="auto"/>
            <w:bottom w:val="none" w:sz="0" w:space="0" w:color="auto"/>
            <w:right w:val="none" w:sz="0" w:space="0" w:color="auto"/>
          </w:divBdr>
        </w:div>
      </w:divsChild>
    </w:div>
    <w:div w:id="1800024522">
      <w:bodyDiv w:val="1"/>
      <w:marLeft w:val="0"/>
      <w:marRight w:val="0"/>
      <w:marTop w:val="0"/>
      <w:marBottom w:val="0"/>
      <w:divBdr>
        <w:top w:val="none" w:sz="0" w:space="0" w:color="auto"/>
        <w:left w:val="none" w:sz="0" w:space="0" w:color="auto"/>
        <w:bottom w:val="none" w:sz="0" w:space="0" w:color="auto"/>
        <w:right w:val="none" w:sz="0" w:space="0" w:color="auto"/>
      </w:divBdr>
    </w:div>
    <w:div w:id="1850637330">
      <w:bodyDiv w:val="1"/>
      <w:marLeft w:val="0"/>
      <w:marRight w:val="0"/>
      <w:marTop w:val="0"/>
      <w:marBottom w:val="0"/>
      <w:divBdr>
        <w:top w:val="none" w:sz="0" w:space="0" w:color="auto"/>
        <w:left w:val="none" w:sz="0" w:space="0" w:color="auto"/>
        <w:bottom w:val="none" w:sz="0" w:space="0" w:color="auto"/>
        <w:right w:val="none" w:sz="0" w:space="0" w:color="auto"/>
      </w:divBdr>
    </w:div>
    <w:div w:id="1891500705">
      <w:bodyDiv w:val="1"/>
      <w:marLeft w:val="0"/>
      <w:marRight w:val="0"/>
      <w:marTop w:val="0"/>
      <w:marBottom w:val="0"/>
      <w:divBdr>
        <w:top w:val="none" w:sz="0" w:space="0" w:color="auto"/>
        <w:left w:val="none" w:sz="0" w:space="0" w:color="auto"/>
        <w:bottom w:val="none" w:sz="0" w:space="0" w:color="auto"/>
        <w:right w:val="none" w:sz="0" w:space="0" w:color="auto"/>
      </w:divBdr>
    </w:div>
    <w:div w:id="2016347966">
      <w:bodyDiv w:val="1"/>
      <w:marLeft w:val="0"/>
      <w:marRight w:val="0"/>
      <w:marTop w:val="0"/>
      <w:marBottom w:val="0"/>
      <w:divBdr>
        <w:top w:val="none" w:sz="0" w:space="0" w:color="auto"/>
        <w:left w:val="none" w:sz="0" w:space="0" w:color="auto"/>
        <w:bottom w:val="none" w:sz="0" w:space="0" w:color="auto"/>
        <w:right w:val="none" w:sz="0" w:space="0" w:color="auto"/>
      </w:divBdr>
      <w:divsChild>
        <w:div w:id="2008439016">
          <w:marLeft w:val="0"/>
          <w:marRight w:val="0"/>
          <w:marTop w:val="0"/>
          <w:marBottom w:val="525"/>
          <w:divBdr>
            <w:top w:val="none" w:sz="0" w:space="0" w:color="auto"/>
            <w:left w:val="none" w:sz="0" w:space="0" w:color="auto"/>
            <w:bottom w:val="none" w:sz="0" w:space="0" w:color="auto"/>
            <w:right w:val="none" w:sz="0" w:space="0" w:color="auto"/>
          </w:divBdr>
          <w:divsChild>
            <w:div w:id="1383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682</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ANDRA KARLA ANGHEL-SIENERTH</cp:lastModifiedBy>
  <cp:revision>8</cp:revision>
  <dcterms:created xsi:type="dcterms:W3CDTF">2023-02-07T13:23:00Z</dcterms:created>
  <dcterms:modified xsi:type="dcterms:W3CDTF">2023-02-17T07:53:00Z</dcterms:modified>
</cp:coreProperties>
</file>