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9" w:rsidRPr="00C50BF8" w:rsidRDefault="00B87692" w:rsidP="00BC352F">
      <w:pPr>
        <w:jc w:val="both"/>
        <w:rPr>
          <w:rFonts w:ascii="Times" w:hAnsi="Times"/>
          <w:b/>
          <w:sz w:val="24"/>
          <w:szCs w:val="24"/>
          <w:lang w:val="ro-RO"/>
        </w:rPr>
      </w:pPr>
      <w:r w:rsidRPr="00C50BF8">
        <w:rPr>
          <w:rFonts w:ascii="Times" w:hAnsi="Times"/>
          <w:b/>
          <w:sz w:val="24"/>
          <w:szCs w:val="24"/>
          <w:lang w:val="ro-RO"/>
        </w:rPr>
        <w:t>Bibliotecile universitare &amp; CIVIS</w:t>
      </w:r>
      <w:r w:rsidR="000E7009" w:rsidRPr="00C50BF8">
        <w:rPr>
          <w:rFonts w:ascii="Times" w:hAnsi="Times"/>
          <w:b/>
          <w:sz w:val="24"/>
          <w:szCs w:val="24"/>
          <w:lang w:val="ro-RO"/>
        </w:rPr>
        <w:t>.</w:t>
      </w:r>
      <w:r w:rsidRPr="00C50BF8">
        <w:rPr>
          <w:rFonts w:ascii="Times" w:hAnsi="Times"/>
          <w:b/>
          <w:sz w:val="24"/>
          <w:szCs w:val="24"/>
          <w:lang w:val="ro-RO"/>
        </w:rPr>
        <w:t xml:space="preserve"> Săptămâna</w:t>
      </w:r>
      <w:r w:rsidR="000E7009" w:rsidRPr="00C50BF8">
        <w:rPr>
          <w:rFonts w:ascii="Times" w:hAnsi="Times"/>
          <w:b/>
          <w:sz w:val="24"/>
          <w:szCs w:val="24"/>
          <w:lang w:val="ro-RO"/>
        </w:rPr>
        <w:t xml:space="preserve"> </w:t>
      </w:r>
      <w:r w:rsidR="003C5B0C" w:rsidRPr="00C50BF8">
        <w:rPr>
          <w:rFonts w:ascii="Times" w:hAnsi="Times"/>
          <w:b/>
          <w:sz w:val="24"/>
          <w:szCs w:val="24"/>
          <w:lang w:val="ro-RO"/>
        </w:rPr>
        <w:t xml:space="preserve">pentru biblioteci și centre de învățare dedicată </w:t>
      </w:r>
      <w:r w:rsidRPr="00C50BF8">
        <w:rPr>
          <w:rFonts w:ascii="Times" w:hAnsi="Times"/>
          <w:b/>
          <w:sz w:val="24"/>
          <w:szCs w:val="24"/>
          <w:lang w:val="ro-RO"/>
        </w:rPr>
        <w:t xml:space="preserve">personalului </w:t>
      </w:r>
      <w:r w:rsidR="00BC352F" w:rsidRPr="00C50BF8">
        <w:rPr>
          <w:rFonts w:ascii="Times" w:hAnsi="Times"/>
          <w:b/>
          <w:sz w:val="24"/>
          <w:szCs w:val="24"/>
          <w:lang w:val="ro-RO"/>
        </w:rPr>
        <w:t>Erasmus</w:t>
      </w:r>
    </w:p>
    <w:p w:rsidR="00B87692" w:rsidRPr="00C50BF8" w:rsidRDefault="0049391A" w:rsidP="00BC352F">
      <w:pPr>
        <w:jc w:val="both"/>
        <w:rPr>
          <w:rFonts w:ascii="Times" w:hAnsi="Times"/>
          <w:sz w:val="24"/>
          <w:szCs w:val="24"/>
          <w:lang w:val="ro-RO"/>
        </w:rPr>
      </w:pPr>
      <w:r w:rsidRPr="00C50BF8">
        <w:rPr>
          <w:rFonts w:ascii="Times" w:hAnsi="Times"/>
          <w:sz w:val="24"/>
          <w:szCs w:val="24"/>
          <w:lang w:val="ro-RO"/>
        </w:rPr>
        <w:t xml:space="preserve">În perioada </w:t>
      </w:r>
      <w:r w:rsidRPr="00C50BF8">
        <w:rPr>
          <w:rFonts w:ascii="Times" w:hAnsi="Times"/>
          <w:b/>
          <w:sz w:val="24"/>
          <w:szCs w:val="24"/>
          <w:lang w:val="ro-RO"/>
        </w:rPr>
        <w:t xml:space="preserve">8-12 mai 2023, </w:t>
      </w:r>
      <w:r w:rsidRPr="00C50BF8">
        <w:rPr>
          <w:rFonts w:ascii="Times" w:hAnsi="Times"/>
          <w:sz w:val="24"/>
          <w:szCs w:val="24"/>
          <w:lang w:val="ro-RO"/>
        </w:rPr>
        <w:t xml:space="preserve">Rețeaua Bibliotecilor din cadrul Universității </w:t>
      </w:r>
      <w:proofErr w:type="spellStart"/>
      <w:r w:rsidRPr="00C50BF8">
        <w:rPr>
          <w:rFonts w:ascii="Times" w:hAnsi="Times"/>
          <w:sz w:val="24"/>
          <w:szCs w:val="24"/>
          <w:lang w:val="ro-RO"/>
        </w:rPr>
        <w:t>Sapienza</w:t>
      </w:r>
      <w:proofErr w:type="spellEnd"/>
      <w:r w:rsidRPr="00C50BF8">
        <w:rPr>
          <w:rFonts w:ascii="Times" w:hAnsi="Times"/>
          <w:sz w:val="24"/>
          <w:szCs w:val="24"/>
          <w:lang w:val="ro-RO"/>
        </w:rPr>
        <w:t xml:space="preserve"> din Roma organizează </w:t>
      </w:r>
      <w:r w:rsidRPr="00C50BF8">
        <w:rPr>
          <w:rFonts w:ascii="Times" w:hAnsi="Times"/>
          <w:bCs/>
          <w:sz w:val="24"/>
          <w:szCs w:val="24"/>
          <w:lang w:val="ro-RO"/>
        </w:rPr>
        <w:t xml:space="preserve">ediția </w:t>
      </w:r>
      <w:r w:rsidR="00AA3813">
        <w:rPr>
          <w:rFonts w:ascii="Times" w:hAnsi="Times"/>
          <w:bCs/>
          <w:sz w:val="24"/>
          <w:szCs w:val="24"/>
          <w:lang w:val="ro-RO"/>
        </w:rPr>
        <w:t>de anul acesta</w:t>
      </w:r>
      <w:r w:rsidRPr="00C50BF8">
        <w:rPr>
          <w:rFonts w:ascii="Times" w:hAnsi="Times"/>
          <w:bCs/>
          <w:sz w:val="24"/>
          <w:szCs w:val="24"/>
          <w:lang w:val="ro-RO"/>
        </w:rPr>
        <w:t xml:space="preserve"> a</w:t>
      </w:r>
      <w:r w:rsidRPr="00C50BF8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Pr="00C50BF8">
        <w:rPr>
          <w:rFonts w:ascii="Times" w:hAnsi="Times"/>
          <w:sz w:val="24"/>
          <w:szCs w:val="24"/>
          <w:lang w:val="ro-RO"/>
        </w:rPr>
        <w:t>săptămânii pentru biblioteci și centre de învățare dedicată personalului Erasmus</w:t>
      </w:r>
      <w:r w:rsidR="00BC352F" w:rsidRPr="00C50BF8">
        <w:rPr>
          <w:rFonts w:ascii="Times" w:hAnsi="Times"/>
          <w:sz w:val="24"/>
          <w:szCs w:val="24"/>
          <w:lang w:val="ro-RO"/>
        </w:rPr>
        <w:t>,</w:t>
      </w:r>
      <w:r w:rsidRPr="00C50BF8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Pr="00C50BF8">
        <w:rPr>
          <w:rFonts w:ascii="Times" w:hAnsi="Times"/>
          <w:bCs/>
          <w:sz w:val="24"/>
          <w:szCs w:val="24"/>
          <w:lang w:val="ro-RO"/>
        </w:rPr>
        <w:t>intitulată</w:t>
      </w:r>
      <w:r w:rsidRPr="00C50BF8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B87692" w:rsidRPr="00C50BF8">
        <w:rPr>
          <w:rFonts w:ascii="Times" w:hAnsi="Times"/>
          <w:b/>
          <w:bCs/>
          <w:sz w:val="24"/>
          <w:szCs w:val="24"/>
          <w:lang w:val="ro-RO"/>
        </w:rPr>
        <w:t xml:space="preserve">Bibliotecile universitare &amp; CIVIS (Academic </w:t>
      </w:r>
      <w:proofErr w:type="spellStart"/>
      <w:r w:rsidR="00B87692" w:rsidRPr="00C50BF8">
        <w:rPr>
          <w:rFonts w:ascii="Times" w:hAnsi="Times"/>
          <w:b/>
          <w:bCs/>
          <w:sz w:val="24"/>
          <w:szCs w:val="24"/>
          <w:lang w:val="ro-RO"/>
        </w:rPr>
        <w:t>libraries</w:t>
      </w:r>
      <w:proofErr w:type="spellEnd"/>
      <w:r w:rsidR="00B87692" w:rsidRPr="00C50BF8">
        <w:rPr>
          <w:rFonts w:ascii="Times" w:hAnsi="Times"/>
          <w:b/>
          <w:bCs/>
          <w:sz w:val="24"/>
          <w:szCs w:val="24"/>
          <w:lang w:val="ro-RO"/>
        </w:rPr>
        <w:t xml:space="preserve"> &amp; CIVIS)</w:t>
      </w:r>
      <w:r w:rsidR="00BC352F" w:rsidRPr="00C50BF8">
        <w:rPr>
          <w:rFonts w:ascii="Times" w:hAnsi="Times"/>
          <w:b/>
          <w:bCs/>
          <w:sz w:val="24"/>
          <w:szCs w:val="24"/>
          <w:lang w:val="ro-RO"/>
        </w:rPr>
        <w:t>.</w:t>
      </w:r>
      <w:r w:rsidR="003C5B0C" w:rsidRPr="00C50BF8">
        <w:rPr>
          <w:rFonts w:ascii="Times" w:hAnsi="Times"/>
          <w:sz w:val="24"/>
          <w:szCs w:val="24"/>
          <w:lang w:val="ro-RO"/>
        </w:rPr>
        <w:t xml:space="preserve"> </w:t>
      </w:r>
    </w:p>
    <w:p w:rsidR="00B82C98" w:rsidRPr="00C50BF8" w:rsidRDefault="00BC352F" w:rsidP="00BC352F">
      <w:pPr>
        <w:jc w:val="both"/>
        <w:rPr>
          <w:rFonts w:ascii="Times" w:hAnsi="Times"/>
          <w:bCs/>
          <w:sz w:val="24"/>
          <w:szCs w:val="24"/>
          <w:lang w:val="ro-RO"/>
        </w:rPr>
      </w:pPr>
      <w:r w:rsidRPr="00C50BF8">
        <w:rPr>
          <w:rFonts w:ascii="Times" w:hAnsi="Times"/>
          <w:sz w:val="24"/>
          <w:szCs w:val="24"/>
          <w:lang w:val="ro-RO"/>
        </w:rPr>
        <w:t>Evenimentul, care va avea loc la Roma,</w:t>
      </w:r>
      <w:r w:rsidR="00B82C98" w:rsidRPr="00C50BF8">
        <w:rPr>
          <w:rFonts w:ascii="Times" w:hAnsi="Times"/>
          <w:sz w:val="24"/>
          <w:szCs w:val="24"/>
          <w:lang w:val="ro-RO"/>
        </w:rPr>
        <w:t xml:space="preserve"> se va concentra asupra sprijinul</w:t>
      </w:r>
      <w:r w:rsidRPr="00C50BF8">
        <w:rPr>
          <w:rFonts w:ascii="Times" w:hAnsi="Times"/>
          <w:sz w:val="24"/>
          <w:szCs w:val="24"/>
          <w:lang w:val="ro-RO"/>
        </w:rPr>
        <w:t>ui</w:t>
      </w:r>
      <w:r w:rsidR="00B82C98" w:rsidRPr="00C50BF8">
        <w:rPr>
          <w:rFonts w:ascii="Times" w:hAnsi="Times"/>
          <w:sz w:val="24"/>
          <w:szCs w:val="24"/>
          <w:lang w:val="ro-RO"/>
        </w:rPr>
        <w:t xml:space="preserve"> pe care bibliotecile îl pot aduce </w:t>
      </w:r>
      <w:r w:rsidRPr="00C50BF8">
        <w:rPr>
          <w:rFonts w:ascii="Times" w:hAnsi="Times"/>
          <w:sz w:val="24"/>
          <w:szCs w:val="24"/>
          <w:lang w:val="ro-RO"/>
        </w:rPr>
        <w:t xml:space="preserve">la </w:t>
      </w:r>
      <w:r w:rsidR="00B82C98" w:rsidRPr="00C50BF8">
        <w:rPr>
          <w:rFonts w:ascii="Times" w:hAnsi="Times"/>
          <w:sz w:val="24"/>
          <w:szCs w:val="24"/>
          <w:lang w:val="ro-RO"/>
        </w:rPr>
        <w:t xml:space="preserve">îndeplinirea obiectivelor Alianței CIVIS. Scopul </w:t>
      </w:r>
      <w:r w:rsidR="00AA3813">
        <w:rPr>
          <w:rFonts w:ascii="Times" w:hAnsi="Times"/>
          <w:sz w:val="24"/>
          <w:szCs w:val="24"/>
          <w:lang w:val="ro-RO"/>
        </w:rPr>
        <w:t xml:space="preserve">acestuia </w:t>
      </w:r>
      <w:r w:rsidR="00B82C98" w:rsidRPr="00C50BF8">
        <w:rPr>
          <w:rFonts w:ascii="Times" w:hAnsi="Times"/>
          <w:sz w:val="24"/>
          <w:szCs w:val="24"/>
          <w:lang w:val="ro-RO"/>
        </w:rPr>
        <w:t>este să aducă împreună bibliotecari și directori de biblioteci din cadrul universităților CIVIS pentru a identifica puncte</w:t>
      </w:r>
      <w:r w:rsidR="00AA3813">
        <w:rPr>
          <w:rFonts w:ascii="Times" w:hAnsi="Times"/>
          <w:sz w:val="24"/>
          <w:szCs w:val="24"/>
          <w:lang w:val="ro-RO"/>
        </w:rPr>
        <w:t xml:space="preserve"> </w:t>
      </w:r>
      <w:r w:rsidR="00B82C98" w:rsidRPr="00C50BF8">
        <w:rPr>
          <w:rFonts w:ascii="Times" w:hAnsi="Times"/>
          <w:sz w:val="24"/>
          <w:szCs w:val="24"/>
          <w:lang w:val="ro-RO"/>
        </w:rPr>
        <w:t>de legătură și o bază comună de colaborare.</w:t>
      </w:r>
    </w:p>
    <w:p w:rsidR="000E7009" w:rsidRPr="00C50BF8" w:rsidRDefault="00B82C98" w:rsidP="00BC352F">
      <w:pPr>
        <w:jc w:val="both"/>
        <w:rPr>
          <w:rFonts w:ascii="Times" w:hAnsi="Times"/>
          <w:sz w:val="24"/>
          <w:szCs w:val="24"/>
          <w:lang w:val="ro-RO"/>
        </w:rPr>
      </w:pPr>
      <w:r w:rsidRPr="00C50BF8">
        <w:rPr>
          <w:rFonts w:ascii="Times" w:hAnsi="Times"/>
          <w:sz w:val="24"/>
          <w:szCs w:val="24"/>
          <w:lang w:val="ro-RO"/>
        </w:rPr>
        <w:t xml:space="preserve">Personalul din cadrul Universității </w:t>
      </w:r>
      <w:proofErr w:type="spellStart"/>
      <w:r w:rsidR="000E7009" w:rsidRPr="00C50BF8">
        <w:rPr>
          <w:rFonts w:ascii="Times" w:hAnsi="Times"/>
          <w:sz w:val="24"/>
          <w:szCs w:val="24"/>
          <w:lang w:val="ro-RO"/>
        </w:rPr>
        <w:t>Sapienza</w:t>
      </w:r>
      <w:proofErr w:type="spellEnd"/>
      <w:r w:rsidRPr="00C50BF8">
        <w:rPr>
          <w:rFonts w:ascii="Times" w:hAnsi="Times"/>
          <w:sz w:val="24"/>
          <w:szCs w:val="24"/>
          <w:lang w:val="ro-RO"/>
        </w:rPr>
        <w:t xml:space="preserve"> din Roma și invitații lor vor discuta despre:</w:t>
      </w:r>
      <w:r w:rsidR="000E7009" w:rsidRPr="00C50BF8">
        <w:rPr>
          <w:rFonts w:ascii="Times" w:hAnsi="Times"/>
          <w:sz w:val="24"/>
          <w:szCs w:val="24"/>
          <w:lang w:val="ro-RO"/>
        </w:rPr>
        <w:t xml:space="preserve"> </w:t>
      </w:r>
    </w:p>
    <w:p w:rsidR="000E7009" w:rsidRPr="00C50BF8" w:rsidRDefault="00AD2C60" w:rsidP="00BC352F">
      <w:pPr>
        <w:numPr>
          <w:ilvl w:val="0"/>
          <w:numId w:val="1"/>
        </w:numPr>
        <w:jc w:val="both"/>
        <w:rPr>
          <w:rFonts w:ascii="Times" w:hAnsi="Times"/>
          <w:sz w:val="24"/>
          <w:szCs w:val="24"/>
          <w:lang w:val="ro-RO"/>
        </w:rPr>
      </w:pPr>
      <w:r w:rsidRPr="00C50BF8">
        <w:rPr>
          <w:rFonts w:ascii="Times" w:hAnsi="Times"/>
          <w:sz w:val="24"/>
          <w:szCs w:val="24"/>
          <w:lang w:val="ro-RO"/>
        </w:rPr>
        <w:t>Servicii pentru utilizatori</w:t>
      </w:r>
      <w:r w:rsidR="003C5B0C" w:rsidRPr="00C50BF8">
        <w:rPr>
          <w:rFonts w:ascii="Times" w:hAnsi="Times"/>
          <w:sz w:val="24"/>
          <w:szCs w:val="24"/>
          <w:lang w:val="ro-RO"/>
        </w:rPr>
        <w:t>;</w:t>
      </w:r>
    </w:p>
    <w:p w:rsidR="000E7009" w:rsidRPr="00C50BF8" w:rsidRDefault="00AD2C60" w:rsidP="00BC352F">
      <w:pPr>
        <w:numPr>
          <w:ilvl w:val="0"/>
          <w:numId w:val="1"/>
        </w:numPr>
        <w:jc w:val="both"/>
        <w:rPr>
          <w:rFonts w:ascii="Times" w:hAnsi="Times"/>
          <w:sz w:val="24"/>
          <w:szCs w:val="24"/>
          <w:lang w:val="ro-RO"/>
        </w:rPr>
      </w:pPr>
      <w:r w:rsidRPr="00C50BF8">
        <w:rPr>
          <w:rFonts w:ascii="Times" w:hAnsi="Times"/>
          <w:sz w:val="24"/>
          <w:szCs w:val="24"/>
          <w:lang w:val="ro-RO"/>
        </w:rPr>
        <w:t>Biblioteci ș</w:t>
      </w:r>
      <w:r w:rsidR="00C62BE0" w:rsidRPr="00C50BF8">
        <w:rPr>
          <w:rFonts w:ascii="Times" w:hAnsi="Times"/>
          <w:sz w:val="24"/>
          <w:szCs w:val="24"/>
          <w:lang w:val="ro-RO"/>
        </w:rPr>
        <w:t>i spații de învățare</w:t>
      </w:r>
      <w:r w:rsidR="003C5B0C" w:rsidRPr="00C50BF8">
        <w:rPr>
          <w:rFonts w:ascii="Times" w:hAnsi="Times"/>
          <w:sz w:val="24"/>
          <w:szCs w:val="24"/>
          <w:lang w:val="ro-RO"/>
        </w:rPr>
        <w:t>;</w:t>
      </w:r>
    </w:p>
    <w:p w:rsidR="000E7009" w:rsidRPr="00C50BF8" w:rsidRDefault="00AD2C60" w:rsidP="00BC352F">
      <w:pPr>
        <w:numPr>
          <w:ilvl w:val="0"/>
          <w:numId w:val="1"/>
        </w:numPr>
        <w:jc w:val="both"/>
        <w:rPr>
          <w:rFonts w:ascii="Times" w:hAnsi="Times"/>
          <w:sz w:val="24"/>
          <w:szCs w:val="24"/>
          <w:lang w:val="ro-RO"/>
        </w:rPr>
      </w:pPr>
      <w:r w:rsidRPr="00C50BF8">
        <w:rPr>
          <w:rFonts w:ascii="Times" w:hAnsi="Times"/>
          <w:sz w:val="24"/>
          <w:szCs w:val="24"/>
          <w:lang w:val="ro-RO"/>
        </w:rPr>
        <w:t xml:space="preserve">Resurse </w:t>
      </w:r>
      <w:r w:rsidR="000E7009" w:rsidRPr="00C50BF8">
        <w:rPr>
          <w:rFonts w:ascii="Times" w:hAnsi="Times"/>
          <w:sz w:val="24"/>
          <w:szCs w:val="24"/>
          <w:lang w:val="ro-RO"/>
        </w:rPr>
        <w:t>bibliogra</w:t>
      </w:r>
      <w:r w:rsidRPr="00C50BF8">
        <w:rPr>
          <w:rFonts w:ascii="Times" w:hAnsi="Times"/>
          <w:sz w:val="24"/>
          <w:szCs w:val="24"/>
          <w:lang w:val="ro-RO"/>
        </w:rPr>
        <w:t xml:space="preserve">fice și </w:t>
      </w:r>
      <w:r w:rsidR="000E7009" w:rsidRPr="00C50BF8">
        <w:rPr>
          <w:rFonts w:ascii="Times" w:hAnsi="Times"/>
          <w:sz w:val="24"/>
          <w:szCs w:val="24"/>
          <w:lang w:val="ro-RO"/>
        </w:rPr>
        <w:t>electronic</w:t>
      </w:r>
      <w:r w:rsidRPr="00C50BF8">
        <w:rPr>
          <w:rFonts w:ascii="Times" w:hAnsi="Times"/>
          <w:sz w:val="24"/>
          <w:szCs w:val="24"/>
          <w:lang w:val="ro-RO"/>
        </w:rPr>
        <w:t>e</w:t>
      </w:r>
      <w:r w:rsidR="003C5B0C" w:rsidRPr="00C50BF8">
        <w:rPr>
          <w:rFonts w:ascii="Times" w:hAnsi="Times"/>
          <w:sz w:val="24"/>
          <w:szCs w:val="24"/>
          <w:lang w:val="ro-RO"/>
        </w:rPr>
        <w:t>;</w:t>
      </w:r>
    </w:p>
    <w:p w:rsidR="000E7009" w:rsidRPr="00C50BF8" w:rsidRDefault="00AD2C60" w:rsidP="00BC352F">
      <w:pPr>
        <w:numPr>
          <w:ilvl w:val="0"/>
          <w:numId w:val="1"/>
        </w:numPr>
        <w:jc w:val="both"/>
        <w:rPr>
          <w:rFonts w:ascii="Times" w:hAnsi="Times"/>
          <w:sz w:val="24"/>
          <w:szCs w:val="24"/>
          <w:lang w:val="ro-RO"/>
        </w:rPr>
      </w:pPr>
      <w:r w:rsidRPr="00C50BF8">
        <w:rPr>
          <w:rFonts w:ascii="Times" w:hAnsi="Times"/>
          <w:sz w:val="24"/>
          <w:szCs w:val="24"/>
          <w:lang w:val="ro-RO"/>
        </w:rPr>
        <w:t>Licențe pentru resurse online (</w:t>
      </w:r>
      <w:proofErr w:type="spellStart"/>
      <w:r w:rsidR="000E7009" w:rsidRPr="00C50BF8">
        <w:rPr>
          <w:rFonts w:ascii="Times" w:hAnsi="Times"/>
          <w:i/>
          <w:sz w:val="24"/>
          <w:szCs w:val="24"/>
          <w:lang w:val="ro-RO"/>
        </w:rPr>
        <w:t>e-resources</w:t>
      </w:r>
      <w:proofErr w:type="spellEnd"/>
      <w:r w:rsidRPr="00C50BF8">
        <w:rPr>
          <w:rFonts w:ascii="Times" w:hAnsi="Times"/>
          <w:sz w:val="24"/>
          <w:szCs w:val="24"/>
          <w:lang w:val="ro-RO"/>
        </w:rPr>
        <w:t>)</w:t>
      </w:r>
      <w:r w:rsidR="003C5B0C" w:rsidRPr="00C50BF8">
        <w:rPr>
          <w:rFonts w:ascii="Times" w:hAnsi="Times"/>
          <w:sz w:val="24"/>
          <w:szCs w:val="24"/>
          <w:lang w:val="ro-RO"/>
        </w:rPr>
        <w:t>;</w:t>
      </w:r>
    </w:p>
    <w:p w:rsidR="000E7009" w:rsidRPr="00C50BF8" w:rsidRDefault="00AD2C60" w:rsidP="00BC352F">
      <w:pPr>
        <w:numPr>
          <w:ilvl w:val="0"/>
          <w:numId w:val="1"/>
        </w:numPr>
        <w:jc w:val="both"/>
        <w:rPr>
          <w:rFonts w:ascii="Times" w:hAnsi="Times"/>
          <w:sz w:val="24"/>
          <w:szCs w:val="24"/>
          <w:lang w:val="ro-RO"/>
        </w:rPr>
      </w:pPr>
      <w:r w:rsidRPr="00C50BF8">
        <w:rPr>
          <w:rFonts w:ascii="Times" w:hAnsi="Times"/>
          <w:sz w:val="24"/>
          <w:szCs w:val="24"/>
          <w:lang w:val="ro-RO"/>
        </w:rPr>
        <w:t>Politici de acces deschis (</w:t>
      </w:r>
      <w:r w:rsidR="000E7009" w:rsidRPr="00C50BF8">
        <w:rPr>
          <w:rFonts w:ascii="Times" w:hAnsi="Times"/>
          <w:i/>
          <w:sz w:val="24"/>
          <w:szCs w:val="24"/>
          <w:lang w:val="ro-RO"/>
        </w:rPr>
        <w:t xml:space="preserve">open </w:t>
      </w:r>
      <w:proofErr w:type="spellStart"/>
      <w:r w:rsidR="000E7009" w:rsidRPr="00C50BF8">
        <w:rPr>
          <w:rFonts w:ascii="Times" w:hAnsi="Times"/>
          <w:i/>
          <w:sz w:val="24"/>
          <w:szCs w:val="24"/>
          <w:lang w:val="ro-RO"/>
        </w:rPr>
        <w:t>access</w:t>
      </w:r>
      <w:proofErr w:type="spellEnd"/>
      <w:r w:rsidRPr="00C50BF8">
        <w:rPr>
          <w:rFonts w:ascii="Times" w:hAnsi="Times"/>
          <w:sz w:val="24"/>
          <w:szCs w:val="24"/>
          <w:lang w:val="ro-RO"/>
        </w:rPr>
        <w:t>)</w:t>
      </w:r>
      <w:r w:rsidR="003C5B0C" w:rsidRPr="00C50BF8">
        <w:rPr>
          <w:rFonts w:ascii="Times" w:hAnsi="Times"/>
          <w:sz w:val="24"/>
          <w:szCs w:val="24"/>
          <w:lang w:val="ro-RO"/>
        </w:rPr>
        <w:t>;</w:t>
      </w:r>
    </w:p>
    <w:p w:rsidR="000E7009" w:rsidRPr="00C50BF8" w:rsidRDefault="00034D6D" w:rsidP="00BC352F">
      <w:pPr>
        <w:numPr>
          <w:ilvl w:val="0"/>
          <w:numId w:val="1"/>
        </w:numPr>
        <w:jc w:val="both"/>
        <w:rPr>
          <w:rFonts w:ascii="Times" w:hAnsi="Times"/>
          <w:sz w:val="24"/>
          <w:szCs w:val="24"/>
          <w:lang w:val="ro-RO"/>
        </w:rPr>
      </w:pPr>
      <w:r w:rsidRPr="00C50BF8">
        <w:rPr>
          <w:rFonts w:ascii="Times" w:hAnsi="Times"/>
          <w:sz w:val="24"/>
          <w:szCs w:val="24"/>
          <w:lang w:val="ro-RO"/>
        </w:rPr>
        <w:t>Aplic</w:t>
      </w:r>
      <w:r w:rsidR="008D704B" w:rsidRPr="00C50BF8">
        <w:rPr>
          <w:rFonts w:ascii="Times" w:hAnsi="Times"/>
          <w:sz w:val="24"/>
          <w:szCs w:val="24"/>
          <w:lang w:val="ro-RO"/>
        </w:rPr>
        <w:t>ații</w:t>
      </w:r>
      <w:r w:rsidRPr="00C50BF8">
        <w:rPr>
          <w:rFonts w:ascii="Times" w:hAnsi="Times"/>
          <w:sz w:val="24"/>
          <w:szCs w:val="24"/>
          <w:lang w:val="ro-RO"/>
        </w:rPr>
        <w:t xml:space="preserve"> s</w:t>
      </w:r>
      <w:r w:rsidR="000E7009" w:rsidRPr="00C50BF8">
        <w:rPr>
          <w:rFonts w:ascii="Times" w:hAnsi="Times"/>
          <w:sz w:val="24"/>
          <w:szCs w:val="24"/>
          <w:lang w:val="ro-RO"/>
        </w:rPr>
        <w:t>oftware</w:t>
      </w:r>
      <w:r w:rsidR="00AD2C60" w:rsidRPr="00C50BF8">
        <w:rPr>
          <w:rFonts w:ascii="Times" w:hAnsi="Times"/>
          <w:sz w:val="24"/>
          <w:szCs w:val="24"/>
          <w:lang w:val="ro-RO"/>
        </w:rPr>
        <w:t xml:space="preserve"> </w:t>
      </w:r>
      <w:r w:rsidRPr="00C50BF8">
        <w:rPr>
          <w:rFonts w:ascii="Times" w:hAnsi="Times"/>
          <w:sz w:val="24"/>
          <w:szCs w:val="24"/>
          <w:lang w:val="ro-RO"/>
        </w:rPr>
        <w:t>aflate în uz</w:t>
      </w:r>
      <w:r w:rsidR="003C5B0C" w:rsidRPr="00C50BF8">
        <w:rPr>
          <w:rFonts w:ascii="Times" w:hAnsi="Times"/>
          <w:sz w:val="24"/>
          <w:szCs w:val="24"/>
          <w:lang w:val="ro-RO"/>
        </w:rPr>
        <w:t>;</w:t>
      </w:r>
    </w:p>
    <w:p w:rsidR="000E7009" w:rsidRPr="00C50BF8" w:rsidRDefault="00AD2C60" w:rsidP="00BC352F">
      <w:pPr>
        <w:numPr>
          <w:ilvl w:val="0"/>
          <w:numId w:val="1"/>
        </w:numPr>
        <w:jc w:val="both"/>
        <w:rPr>
          <w:rFonts w:ascii="Times" w:hAnsi="Times"/>
          <w:sz w:val="24"/>
          <w:szCs w:val="24"/>
          <w:lang w:val="ro-RO"/>
        </w:rPr>
      </w:pPr>
      <w:r w:rsidRPr="00C50BF8">
        <w:rPr>
          <w:rFonts w:ascii="Times" w:hAnsi="Times"/>
          <w:sz w:val="24"/>
          <w:szCs w:val="24"/>
          <w:lang w:val="ro-RO"/>
        </w:rPr>
        <w:t>Activități în desfășurare</w:t>
      </w:r>
      <w:r w:rsidR="00034D6D" w:rsidRPr="00C50BF8">
        <w:rPr>
          <w:rFonts w:ascii="Times" w:hAnsi="Times"/>
          <w:sz w:val="24"/>
          <w:szCs w:val="24"/>
          <w:lang w:val="ro-RO"/>
        </w:rPr>
        <w:t xml:space="preserve"> </w:t>
      </w:r>
      <w:r w:rsidR="000E7009" w:rsidRPr="00C50BF8">
        <w:rPr>
          <w:rFonts w:ascii="Times" w:hAnsi="Times"/>
          <w:sz w:val="24"/>
          <w:szCs w:val="24"/>
          <w:lang w:val="ro-RO"/>
        </w:rPr>
        <w:t>etc.</w:t>
      </w:r>
    </w:p>
    <w:p w:rsidR="00AD2C60" w:rsidRPr="00C50BF8" w:rsidRDefault="00C62BE0" w:rsidP="00BC352F">
      <w:pPr>
        <w:jc w:val="both"/>
        <w:rPr>
          <w:rFonts w:ascii="Times" w:hAnsi="Times"/>
          <w:sz w:val="24"/>
          <w:szCs w:val="24"/>
          <w:lang w:val="ro-RO"/>
        </w:rPr>
      </w:pPr>
      <w:r w:rsidRPr="00C50BF8">
        <w:rPr>
          <w:rFonts w:ascii="Times" w:hAnsi="Times"/>
          <w:sz w:val="24"/>
          <w:szCs w:val="24"/>
          <w:lang w:val="ro-RO"/>
        </w:rPr>
        <w:t xml:space="preserve">Persoanele </w:t>
      </w:r>
      <w:r w:rsidR="003C5B0C" w:rsidRPr="00C50BF8">
        <w:rPr>
          <w:rFonts w:ascii="Times" w:hAnsi="Times"/>
          <w:sz w:val="24"/>
          <w:szCs w:val="24"/>
          <w:lang w:val="ro-RO"/>
        </w:rPr>
        <w:t xml:space="preserve">interesate sunt rugate să completeze </w:t>
      </w:r>
      <w:hyperlink r:id="rId6" w:history="1">
        <w:r w:rsidR="00126289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următorul for</w:t>
        </w:r>
        <w:r w:rsidR="003C5B0C" w:rsidRPr="00C50BF8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mular</w:t>
        </w:r>
        <w:r w:rsidR="00126289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bookmarkStart w:id="0" w:name="_GoBack"/>
        <w:bookmarkEnd w:id="0"/>
        <w:r w:rsidR="003C5B0C" w:rsidRPr="00C50BF8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de înscriere</w:t>
        </w:r>
      </w:hyperlink>
      <w:r w:rsidR="00AD2C60" w:rsidRPr="00C50BF8">
        <w:rPr>
          <w:rFonts w:ascii="Times" w:hAnsi="Times"/>
          <w:sz w:val="24"/>
          <w:szCs w:val="24"/>
          <w:lang w:val="ro-RO"/>
        </w:rPr>
        <w:t xml:space="preserve"> </w:t>
      </w:r>
      <w:r w:rsidR="003C5B0C" w:rsidRPr="00C50BF8">
        <w:rPr>
          <w:rFonts w:ascii="Times" w:hAnsi="Times"/>
          <w:sz w:val="24"/>
          <w:szCs w:val="24"/>
          <w:lang w:val="ro-RO"/>
        </w:rPr>
        <w:t xml:space="preserve">până la </w:t>
      </w:r>
      <w:r w:rsidR="003C5B0C" w:rsidRPr="00C50BF8">
        <w:rPr>
          <w:rFonts w:ascii="Times" w:hAnsi="Times"/>
          <w:b/>
          <w:sz w:val="24"/>
          <w:szCs w:val="24"/>
          <w:lang w:val="ro-RO"/>
        </w:rPr>
        <w:t>17 martie 2023</w:t>
      </w:r>
      <w:r w:rsidR="00AD2C60" w:rsidRPr="00C50BF8">
        <w:rPr>
          <w:rFonts w:ascii="Times" w:hAnsi="Times"/>
          <w:sz w:val="24"/>
          <w:szCs w:val="24"/>
          <w:lang w:val="ro-RO"/>
        </w:rPr>
        <w:t xml:space="preserve">. Mai multe informații, precum și programul provizoriu sunt disponibile </w:t>
      </w:r>
      <w:hyperlink r:id="rId7" w:history="1">
        <w:r w:rsidR="00AD2C60" w:rsidRPr="00C50BF8">
          <w:rPr>
            <w:rStyle w:val="Hyperlink"/>
            <w:rFonts w:ascii="Times" w:hAnsi="Times"/>
            <w:b/>
            <w:sz w:val="24"/>
            <w:szCs w:val="24"/>
            <w:lang w:val="ro-RO"/>
          </w:rPr>
          <w:t>aici</w:t>
        </w:r>
      </w:hyperlink>
      <w:r w:rsidR="003C5B0C" w:rsidRPr="00C50BF8">
        <w:rPr>
          <w:rFonts w:ascii="Times" w:hAnsi="Times"/>
          <w:sz w:val="24"/>
          <w:szCs w:val="24"/>
          <w:lang w:val="ro-RO"/>
        </w:rPr>
        <w:t xml:space="preserve"> și </w:t>
      </w:r>
      <w:hyperlink r:id="rId8" w:history="1">
        <w:r w:rsidR="003C5B0C" w:rsidRPr="00C50BF8">
          <w:rPr>
            <w:rStyle w:val="Hyperlink"/>
            <w:rFonts w:ascii="Times" w:hAnsi="Times"/>
            <w:b/>
            <w:sz w:val="24"/>
            <w:szCs w:val="24"/>
            <w:lang w:val="ro-RO"/>
          </w:rPr>
          <w:t>aici</w:t>
        </w:r>
      </w:hyperlink>
      <w:r w:rsidR="003C5B0C" w:rsidRPr="00C50BF8">
        <w:rPr>
          <w:rFonts w:ascii="Times" w:hAnsi="Times"/>
          <w:sz w:val="24"/>
          <w:szCs w:val="24"/>
          <w:lang w:val="ro-RO"/>
        </w:rPr>
        <w:t>.</w:t>
      </w:r>
    </w:p>
    <w:p w:rsidR="000E7009" w:rsidRPr="00C50BF8" w:rsidRDefault="00AA3813" w:rsidP="00AA3813">
      <w:pPr>
        <w:spacing w:line="360" w:lineRule="auto"/>
        <w:jc w:val="both"/>
        <w:rPr>
          <w:rFonts w:ascii="Times" w:hAnsi="Times"/>
          <w:sz w:val="24"/>
          <w:szCs w:val="24"/>
          <w:lang w:val="ro-RO"/>
        </w:rPr>
      </w:pPr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CIVIS este o Alianță Universitară Europeană care reunește 11 universități membre: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Aix-Marseille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Université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(Franța), Universitatea Națională și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Kapodistriană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din Atena (Grecia), Universitatea din București (România),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Université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Libre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de Bruxelles (Belgia),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Universidad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Autónoma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de Madrid (Spania),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Sapienza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Università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di Roma (Italia), Universitatea Stockholm (Suedia), Eberhard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Karls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Universität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Tübingen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(Germania), Universitatea din Glasgow (Marea Britanie), Universitatea Paris </w:t>
      </w:r>
      <w:proofErr w:type="spellStart"/>
      <w:r w:rsidRPr="00CE512C">
        <w:rPr>
          <w:rFonts w:ascii="Times" w:hAnsi="Times"/>
          <w:i/>
          <w:iCs/>
          <w:sz w:val="24"/>
          <w:szCs w:val="24"/>
          <w:lang w:val="ro-RO"/>
        </w:rPr>
        <w:t>Lodron</w:t>
      </w:r>
      <w:proofErr w:type="spellEnd"/>
      <w:r w:rsidRPr="00CE512C">
        <w:rPr>
          <w:rFonts w:ascii="Times" w:hAnsi="Times"/>
          <w:i/>
          <w:iCs/>
          <w:sz w:val="24"/>
          <w:szCs w:val="24"/>
          <w:lang w:val="ro-RO"/>
        </w:rPr>
        <w:t xml:space="preserve"> din Salzburg (Austria) și Universitatea din Lausanne (Elveția). Selectată de Comisia Europeană între primele 17 universități-pilot europene, Alianța CIVIS reunește aproximativ o jumătate de milion de studenți și peste 70 000 de membri ai personalului, inclusiv 37 400 de cadre universitare și cercetători.</w:t>
      </w:r>
    </w:p>
    <w:sectPr w:rsidR="000E7009" w:rsidRPr="00C50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44834"/>
    <w:multiLevelType w:val="multilevel"/>
    <w:tmpl w:val="5B04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09"/>
    <w:rsid w:val="00034D6D"/>
    <w:rsid w:val="000E7009"/>
    <w:rsid w:val="00126289"/>
    <w:rsid w:val="003C5B0C"/>
    <w:rsid w:val="0049391A"/>
    <w:rsid w:val="004B42B9"/>
    <w:rsid w:val="008D704B"/>
    <w:rsid w:val="00AA3813"/>
    <w:rsid w:val="00AD2C60"/>
    <w:rsid w:val="00B56383"/>
    <w:rsid w:val="00B82C98"/>
    <w:rsid w:val="00B87692"/>
    <w:rsid w:val="00BC352F"/>
    <w:rsid w:val="00C50BF8"/>
    <w:rsid w:val="00C62BE0"/>
    <w:rsid w:val="00EC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E7009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3C5B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0E7009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3C5B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ffmobility.eu/staffweek/academic-libraries-civi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niroma1.it/it/pagina/academic-libraries-civis-erasmus-staff-week-libraries-and-learning-cent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Td9rDd1Kwc_R4srcINBPNmTNzCphbtCHOUGf8YKBxtg9Xuw/viewfor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10</cp:revision>
  <dcterms:created xsi:type="dcterms:W3CDTF">2023-03-01T07:59:00Z</dcterms:created>
  <dcterms:modified xsi:type="dcterms:W3CDTF">2023-03-01T10:22:00Z</dcterms:modified>
</cp:coreProperties>
</file>