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17A1" w14:textId="127B306B" w:rsidR="00F9108C" w:rsidRDefault="001950F2" w:rsidP="002D633E">
      <w:pPr>
        <w:spacing w:after="0" w:line="360" w:lineRule="auto"/>
        <w:ind w:right="14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Universitatea din București organizează d</w:t>
      </w:r>
      <w:r w:rsidR="00F9108C">
        <w:rPr>
          <w:rFonts w:ascii="Times New Roman" w:hAnsi="Times New Roman" w:cs="Times New Roman"/>
          <w:b/>
          <w:sz w:val="26"/>
          <w:szCs w:val="26"/>
        </w:rPr>
        <w:t>ezbaterea</w:t>
      </w:r>
      <w:r w:rsidR="002D63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9108C">
        <w:rPr>
          <w:rFonts w:ascii="Times New Roman" w:hAnsi="Times New Roman" w:cs="Times New Roman"/>
          <w:b/>
          <w:sz w:val="26"/>
          <w:szCs w:val="26"/>
        </w:rPr>
        <w:t>„</w:t>
      </w:r>
      <w:r w:rsidR="00F9108C" w:rsidRPr="00F9108C">
        <w:rPr>
          <w:rFonts w:ascii="Times New Roman" w:hAnsi="Times New Roman" w:cs="Times New Roman"/>
          <w:b/>
          <w:sz w:val="26"/>
          <w:szCs w:val="26"/>
        </w:rPr>
        <w:t>Etica în momente de criză și schimbare profundă</w:t>
      </w:r>
      <w:r w:rsidR="00F9108C">
        <w:rPr>
          <w:rFonts w:ascii="Times New Roman" w:hAnsi="Times New Roman" w:cs="Times New Roman"/>
          <w:b/>
          <w:sz w:val="26"/>
          <w:szCs w:val="26"/>
        </w:rPr>
        <w:t>”</w:t>
      </w:r>
    </w:p>
    <w:p w14:paraId="74CCAB13" w14:textId="65E19181" w:rsidR="00A03614" w:rsidRPr="00A03614" w:rsidRDefault="00A03614" w:rsidP="001950F2">
      <w:pPr>
        <w:spacing w:after="0" w:line="360" w:lineRule="auto"/>
        <w:ind w:right="141"/>
        <w:rPr>
          <w:rFonts w:ascii="Times New Roman" w:hAnsi="Times New Roman" w:cs="Times New Roman"/>
          <w:bCs/>
          <w:sz w:val="24"/>
          <w:szCs w:val="24"/>
        </w:rPr>
      </w:pPr>
      <w:bookmarkStart w:id="0" w:name="_Hlk131411630"/>
    </w:p>
    <w:p w14:paraId="0BD22E4D" w14:textId="2FD6E1A5" w:rsidR="00A03614" w:rsidRPr="00F9697E" w:rsidRDefault="004A72C8" w:rsidP="00F9697E">
      <w:pPr>
        <w:spacing w:after="0" w:line="36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eveniment va participa și</w:t>
      </w:r>
      <w:r w:rsidR="00A0361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131447116"/>
      <w:r w:rsidR="00735EAF" w:rsidRPr="00735EAF">
        <w:rPr>
          <w:rFonts w:ascii="Times New Roman" w:hAnsi="Times New Roman" w:cs="Times New Roman"/>
          <w:b/>
          <w:sz w:val="24"/>
          <w:szCs w:val="24"/>
        </w:rPr>
        <w:t>secretarul</w:t>
      </w:r>
      <w:r w:rsidR="0083139F">
        <w:rPr>
          <w:rFonts w:ascii="Times New Roman" w:hAnsi="Times New Roman" w:cs="Times New Roman"/>
          <w:b/>
          <w:sz w:val="24"/>
          <w:szCs w:val="24"/>
        </w:rPr>
        <w:t xml:space="preserve"> ge</w:t>
      </w:r>
      <w:r w:rsidR="00735EAF" w:rsidRPr="00735EAF">
        <w:rPr>
          <w:rFonts w:ascii="Times New Roman" w:hAnsi="Times New Roman" w:cs="Times New Roman"/>
          <w:b/>
          <w:sz w:val="24"/>
          <w:szCs w:val="24"/>
        </w:rPr>
        <w:t xml:space="preserve">neral adjunct </w:t>
      </w:r>
      <w:bookmarkEnd w:id="1"/>
      <w:r w:rsidR="00735EAF" w:rsidRPr="00735EAF">
        <w:rPr>
          <w:rFonts w:ascii="Times New Roman" w:hAnsi="Times New Roman" w:cs="Times New Roman"/>
          <w:b/>
          <w:sz w:val="24"/>
          <w:szCs w:val="24"/>
        </w:rPr>
        <w:t>al NATO</w:t>
      </w:r>
      <w:r w:rsidR="00735EAF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End w:id="0"/>
      <w:r w:rsidR="00121DCC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A03614" w:rsidRPr="00622ABC">
        <w:rPr>
          <w:rFonts w:ascii="Times New Roman" w:hAnsi="Times New Roman" w:cs="Times New Roman"/>
          <w:b/>
          <w:sz w:val="24"/>
          <w:szCs w:val="24"/>
        </w:rPr>
        <w:t>Mircea Geoană</w:t>
      </w:r>
    </w:p>
    <w:p w14:paraId="7D4FE479" w14:textId="20C336A9" w:rsidR="00735EAF" w:rsidRPr="0083139F" w:rsidRDefault="00735EAF" w:rsidP="0083139F">
      <w:pPr>
        <w:spacing w:after="0" w:line="360" w:lineRule="auto"/>
        <w:ind w:right="141"/>
        <w:rPr>
          <w:rFonts w:ascii="Times New Roman" w:hAnsi="Times New Roman" w:cs="Times New Roman"/>
          <w:bCs/>
          <w:sz w:val="24"/>
          <w:szCs w:val="24"/>
        </w:rPr>
      </w:pPr>
    </w:p>
    <w:p w14:paraId="122811E7" w14:textId="15A668E5" w:rsidR="00276353" w:rsidRDefault="00F9108C" w:rsidP="00276353">
      <w:pPr>
        <w:spacing w:after="120" w:line="360" w:lineRule="auto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Universitatea din București organizează </w:t>
      </w:r>
      <w:r w:rsidRPr="00F9108C">
        <w:rPr>
          <w:rFonts w:ascii="Times New Roman" w:hAnsi="Times New Roman" w:cs="Times New Roman"/>
          <w:b/>
          <w:sz w:val="24"/>
          <w:szCs w:val="24"/>
        </w:rPr>
        <w:t>joi, 6 aprilie 2023</w:t>
      </w:r>
      <w:r>
        <w:rPr>
          <w:rFonts w:ascii="Times New Roman" w:hAnsi="Times New Roman" w:cs="Times New Roman"/>
          <w:bCs/>
          <w:sz w:val="24"/>
          <w:szCs w:val="24"/>
        </w:rPr>
        <w:t>, d</w:t>
      </w:r>
      <w:r w:rsidRPr="00F9108C">
        <w:rPr>
          <w:rFonts w:ascii="Times New Roman" w:hAnsi="Times New Roman" w:cs="Times New Roman"/>
          <w:bCs/>
          <w:sz w:val="24"/>
          <w:szCs w:val="24"/>
        </w:rPr>
        <w:t xml:space="preserve">ezbaterea </w:t>
      </w:r>
      <w:r w:rsidRPr="00F9108C">
        <w:rPr>
          <w:rFonts w:ascii="Times New Roman" w:hAnsi="Times New Roman" w:cs="Times New Roman"/>
          <w:b/>
          <w:sz w:val="24"/>
          <w:szCs w:val="24"/>
        </w:rPr>
        <w:t>„Etica în momente de criză și schimbare profundă”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F47D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Evenimentul, care va avea loc </w:t>
      </w:r>
      <w:r w:rsidRPr="00F9108C">
        <w:rPr>
          <w:rFonts w:ascii="Times New Roman" w:hAnsi="Times New Roman" w:cs="Times New Roman"/>
          <w:bCs/>
          <w:sz w:val="24"/>
          <w:szCs w:val="24"/>
        </w:rPr>
        <w:t xml:space="preserve">în </w:t>
      </w:r>
      <w:r w:rsidRPr="00F9108C">
        <w:rPr>
          <w:rFonts w:ascii="Times New Roman" w:hAnsi="Times New Roman" w:cs="Times New Roman"/>
          <w:b/>
          <w:sz w:val="24"/>
          <w:szCs w:val="24"/>
        </w:rPr>
        <w:t>Amfiteatrul „Ioan Mihăilescu” al Rectoratului Universității din București, începând cu ora 15:00</w:t>
      </w:r>
      <w:r>
        <w:rPr>
          <w:rFonts w:ascii="Times New Roman" w:hAnsi="Times New Roman" w:cs="Times New Roman"/>
          <w:bCs/>
          <w:sz w:val="24"/>
          <w:szCs w:val="24"/>
        </w:rPr>
        <w:t>, va reuni reprezentanți ai mediului public</w:t>
      </w:r>
      <w:r w:rsidR="00D81F24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privat</w:t>
      </w:r>
      <w:r w:rsidR="00D81F24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na</w:t>
      </w:r>
      <w:r w:rsidR="00276353">
        <w:rPr>
          <w:rFonts w:ascii="Times New Roman" w:hAnsi="Times New Roman" w:cs="Times New Roman"/>
          <w:bCs/>
          <w:sz w:val="24"/>
          <w:szCs w:val="24"/>
        </w:rPr>
        <w:t>țional și internațional</w:t>
      </w:r>
      <w:r>
        <w:rPr>
          <w:rFonts w:ascii="Times New Roman" w:hAnsi="Times New Roman" w:cs="Times New Roman"/>
          <w:bCs/>
          <w:sz w:val="24"/>
          <w:szCs w:val="24"/>
        </w:rPr>
        <w:t xml:space="preserve">, ai mediului academic, dar și experți în </w:t>
      </w:r>
      <w:r w:rsidR="00276353">
        <w:rPr>
          <w:rFonts w:ascii="Times New Roman" w:hAnsi="Times New Roman" w:cs="Times New Roman"/>
          <w:bCs/>
          <w:sz w:val="24"/>
          <w:szCs w:val="24"/>
        </w:rPr>
        <w:t xml:space="preserve">etică, </w:t>
      </w:r>
      <w:r>
        <w:rPr>
          <w:rFonts w:ascii="Times New Roman" w:hAnsi="Times New Roman" w:cs="Times New Roman"/>
          <w:bCs/>
          <w:sz w:val="24"/>
          <w:szCs w:val="24"/>
        </w:rPr>
        <w:t>leadership</w:t>
      </w:r>
      <w:r w:rsidR="00276353">
        <w:rPr>
          <w:rFonts w:ascii="Times New Roman" w:hAnsi="Times New Roman" w:cs="Times New Roman"/>
          <w:bCs/>
          <w:sz w:val="24"/>
          <w:szCs w:val="24"/>
        </w:rPr>
        <w:t>, digitalizare și tehnologie.</w:t>
      </w:r>
    </w:p>
    <w:p w14:paraId="4C0926B4" w14:textId="2DD149D5" w:rsidR="00622ABC" w:rsidRDefault="00223F63" w:rsidP="00622ABC">
      <w:pPr>
        <w:spacing w:after="120" w:line="360" w:lineRule="auto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Dezbaterea</w:t>
      </w:r>
      <w:r w:rsidR="00276353">
        <w:rPr>
          <w:rFonts w:ascii="Times New Roman" w:hAnsi="Times New Roman" w:cs="Times New Roman"/>
          <w:bCs/>
          <w:sz w:val="24"/>
          <w:szCs w:val="24"/>
        </w:rPr>
        <w:t xml:space="preserve"> va fi moderată de</w:t>
      </w:r>
      <w:r w:rsidR="00735EAF" w:rsidRPr="00735EAF">
        <w:rPr>
          <w:rFonts w:ascii="Times New Roman" w:hAnsi="Times New Roman" w:cs="Times New Roman"/>
          <w:bCs/>
          <w:sz w:val="24"/>
          <w:szCs w:val="24"/>
        </w:rPr>
        <w:t xml:space="preserve"> prorector</w:t>
      </w:r>
      <w:r w:rsidR="00735EAF">
        <w:rPr>
          <w:rFonts w:ascii="Times New Roman" w:hAnsi="Times New Roman" w:cs="Times New Roman"/>
          <w:bCs/>
          <w:sz w:val="24"/>
          <w:szCs w:val="24"/>
        </w:rPr>
        <w:t xml:space="preserve">ul </w:t>
      </w:r>
      <w:r w:rsidR="00735EAF" w:rsidRPr="00735EAF">
        <w:rPr>
          <w:rFonts w:ascii="Times New Roman" w:hAnsi="Times New Roman" w:cs="Times New Roman"/>
          <w:bCs/>
          <w:sz w:val="24"/>
          <w:szCs w:val="24"/>
        </w:rPr>
        <w:t xml:space="preserve">pentru Rețele universitare și Relații publice </w:t>
      </w:r>
      <w:r w:rsidR="00735EAF">
        <w:rPr>
          <w:rFonts w:ascii="Times New Roman" w:hAnsi="Times New Roman" w:cs="Times New Roman"/>
          <w:bCs/>
          <w:sz w:val="24"/>
          <w:szCs w:val="24"/>
        </w:rPr>
        <w:t>al</w:t>
      </w:r>
      <w:r w:rsidR="00735EAF" w:rsidRPr="00735EAF">
        <w:rPr>
          <w:rFonts w:ascii="Times New Roman" w:hAnsi="Times New Roman" w:cs="Times New Roman"/>
          <w:bCs/>
          <w:sz w:val="24"/>
          <w:szCs w:val="24"/>
        </w:rPr>
        <w:t xml:space="preserve"> Universității din București</w:t>
      </w:r>
      <w:r w:rsidR="00735E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76353" w:rsidRPr="00622ABC">
        <w:rPr>
          <w:rFonts w:ascii="Times New Roman" w:hAnsi="Times New Roman" w:cs="Times New Roman"/>
          <w:b/>
          <w:sz w:val="24"/>
          <w:szCs w:val="24"/>
        </w:rPr>
        <w:t xml:space="preserve">conf. univ. dr. Sorin </w:t>
      </w:r>
      <w:proofErr w:type="spellStart"/>
      <w:r w:rsidR="00276353" w:rsidRPr="00622ABC">
        <w:rPr>
          <w:rFonts w:ascii="Times New Roman" w:hAnsi="Times New Roman" w:cs="Times New Roman"/>
          <w:b/>
          <w:sz w:val="24"/>
          <w:szCs w:val="24"/>
        </w:rPr>
        <w:t>Costreie</w:t>
      </w:r>
      <w:proofErr w:type="spellEnd"/>
      <w:r w:rsidR="00276353">
        <w:rPr>
          <w:rFonts w:ascii="Times New Roman" w:hAnsi="Times New Roman" w:cs="Times New Roman"/>
          <w:bCs/>
          <w:sz w:val="24"/>
          <w:szCs w:val="24"/>
        </w:rPr>
        <w:t xml:space="preserve">, și </w:t>
      </w:r>
      <w:r w:rsidR="00622ABC">
        <w:rPr>
          <w:rFonts w:ascii="Times New Roman" w:hAnsi="Times New Roman" w:cs="Times New Roman"/>
          <w:bCs/>
          <w:sz w:val="24"/>
          <w:szCs w:val="24"/>
        </w:rPr>
        <w:t xml:space="preserve">va fi deschisă cu discursul </w:t>
      </w:r>
      <w:r w:rsidR="00735EAF" w:rsidRPr="00735EAF">
        <w:rPr>
          <w:rFonts w:ascii="Times New Roman" w:hAnsi="Times New Roman" w:cs="Times New Roman"/>
          <w:bCs/>
          <w:sz w:val="24"/>
          <w:szCs w:val="24"/>
        </w:rPr>
        <w:t>secretarul</w:t>
      </w:r>
      <w:r w:rsidR="000C5FA5">
        <w:rPr>
          <w:rFonts w:ascii="Times New Roman" w:hAnsi="Times New Roman" w:cs="Times New Roman"/>
          <w:bCs/>
          <w:sz w:val="24"/>
          <w:szCs w:val="24"/>
        </w:rPr>
        <w:t>ui</w:t>
      </w:r>
      <w:r w:rsidR="00735EAF" w:rsidRPr="00735EAF">
        <w:rPr>
          <w:rFonts w:ascii="Times New Roman" w:hAnsi="Times New Roman" w:cs="Times New Roman"/>
          <w:bCs/>
          <w:sz w:val="24"/>
          <w:szCs w:val="24"/>
        </w:rPr>
        <w:t xml:space="preserve"> general adjunct al NATO</w:t>
      </w:r>
      <w:r w:rsidR="00735E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21DCC" w:rsidRPr="00121DCC">
        <w:rPr>
          <w:rFonts w:ascii="Times New Roman" w:hAnsi="Times New Roman" w:cs="Times New Roman"/>
          <w:b/>
          <w:sz w:val="24"/>
          <w:szCs w:val="24"/>
        </w:rPr>
        <w:t>dr</w:t>
      </w:r>
      <w:r w:rsidR="00121DC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03614" w:rsidRPr="00622ABC">
        <w:rPr>
          <w:rFonts w:ascii="Times New Roman" w:hAnsi="Times New Roman" w:cs="Times New Roman"/>
          <w:b/>
          <w:sz w:val="24"/>
          <w:szCs w:val="24"/>
        </w:rPr>
        <w:t>Mircea Geoană</w:t>
      </w:r>
      <w:r w:rsidR="00622AB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33F7815" w14:textId="35A93334" w:rsidR="00622ABC" w:rsidRDefault="00F47D4D" w:rsidP="00622ABC">
      <w:pPr>
        <w:spacing w:after="120" w:line="360" w:lineRule="auto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Î</w:t>
      </w:r>
      <w:r w:rsidR="00622ABC">
        <w:rPr>
          <w:rFonts w:ascii="Times New Roman" w:hAnsi="Times New Roman" w:cs="Times New Roman"/>
          <w:bCs/>
          <w:sz w:val="24"/>
          <w:szCs w:val="24"/>
        </w:rPr>
        <w:t xml:space="preserve">n cadrul primei sesiuni a </w:t>
      </w:r>
      <w:r w:rsidR="00223F63">
        <w:rPr>
          <w:rFonts w:ascii="Times New Roman" w:hAnsi="Times New Roman" w:cs="Times New Roman"/>
          <w:bCs/>
          <w:sz w:val="24"/>
          <w:szCs w:val="24"/>
        </w:rPr>
        <w:t>evenimen</w:t>
      </w:r>
      <w:r w:rsidR="00097439">
        <w:rPr>
          <w:rFonts w:ascii="Times New Roman" w:hAnsi="Times New Roman" w:cs="Times New Roman"/>
          <w:bCs/>
          <w:sz w:val="24"/>
          <w:szCs w:val="24"/>
        </w:rPr>
        <w:t>t</w:t>
      </w:r>
      <w:r w:rsidR="00223F63">
        <w:rPr>
          <w:rFonts w:ascii="Times New Roman" w:hAnsi="Times New Roman" w:cs="Times New Roman"/>
          <w:bCs/>
          <w:sz w:val="24"/>
          <w:szCs w:val="24"/>
        </w:rPr>
        <w:t>ului</w:t>
      </w:r>
      <w:r w:rsidR="007A63A1">
        <w:rPr>
          <w:rFonts w:ascii="Times New Roman" w:hAnsi="Times New Roman" w:cs="Times New Roman"/>
          <w:bCs/>
          <w:sz w:val="24"/>
          <w:szCs w:val="24"/>
        </w:rPr>
        <w:t>,</w:t>
      </w:r>
      <w:r w:rsidR="00622ABC">
        <w:rPr>
          <w:rFonts w:ascii="Times New Roman" w:hAnsi="Times New Roman" w:cs="Times New Roman"/>
          <w:bCs/>
          <w:sz w:val="24"/>
          <w:szCs w:val="24"/>
        </w:rPr>
        <w:t xml:space="preserve"> dedicate </w:t>
      </w:r>
      <w:r w:rsidR="00622ABC" w:rsidRPr="00622A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eticii </w:t>
      </w:r>
      <w:proofErr w:type="spellStart"/>
      <w:r w:rsidR="00622ABC" w:rsidRPr="00622ABC">
        <w:rPr>
          <w:rFonts w:ascii="Times New Roman" w:hAnsi="Times New Roman" w:cs="Times New Roman"/>
          <w:bCs/>
          <w:i/>
          <w:iCs/>
          <w:sz w:val="24"/>
          <w:szCs w:val="24"/>
        </w:rPr>
        <w:t>l</w:t>
      </w:r>
      <w:r w:rsidR="00F101C8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 w:rsidR="00622ABC" w:rsidRPr="00622ABC">
        <w:rPr>
          <w:rFonts w:ascii="Times New Roman" w:hAnsi="Times New Roman" w:cs="Times New Roman"/>
          <w:bCs/>
          <w:i/>
          <w:iCs/>
          <w:sz w:val="24"/>
          <w:szCs w:val="24"/>
        </w:rPr>
        <w:t>adershipului</w:t>
      </w:r>
      <w:proofErr w:type="spellEnd"/>
      <w:r w:rsidR="0083139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83139F">
        <w:rPr>
          <w:rFonts w:ascii="Times New Roman" w:hAnsi="Times New Roman" w:cs="Times New Roman"/>
          <w:bCs/>
          <w:sz w:val="24"/>
          <w:szCs w:val="24"/>
        </w:rPr>
        <w:t>(15:00 – 16:30)</w:t>
      </w:r>
      <w:r w:rsidR="007A63A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22ABC">
        <w:rPr>
          <w:rFonts w:ascii="Times New Roman" w:hAnsi="Times New Roman" w:cs="Times New Roman"/>
          <w:bCs/>
          <w:sz w:val="24"/>
          <w:szCs w:val="24"/>
        </w:rPr>
        <w:t>vor lua cuvântul</w:t>
      </w:r>
      <w:r w:rsidR="00735EAF" w:rsidRPr="00735EAF">
        <w:rPr>
          <w:rFonts w:ascii="Times New Roman" w:hAnsi="Times New Roman" w:cs="Times New Roman"/>
          <w:bCs/>
          <w:sz w:val="24"/>
          <w:szCs w:val="24"/>
        </w:rPr>
        <w:t xml:space="preserve"> rectorul Universității din București</w:t>
      </w:r>
      <w:r w:rsidR="00735E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22ABC" w:rsidRPr="00622ABC">
        <w:rPr>
          <w:rFonts w:ascii="Times New Roman" w:hAnsi="Times New Roman" w:cs="Times New Roman"/>
          <w:b/>
          <w:sz w:val="24"/>
          <w:szCs w:val="24"/>
        </w:rPr>
        <w:t>prof. univ. dr. Marian Preda</w:t>
      </w:r>
      <w:r w:rsidR="00622ABC">
        <w:rPr>
          <w:rFonts w:ascii="Times New Roman" w:hAnsi="Times New Roman" w:cs="Times New Roman"/>
          <w:bCs/>
          <w:sz w:val="24"/>
          <w:szCs w:val="24"/>
        </w:rPr>
        <w:t>,</w:t>
      </w:r>
      <w:r w:rsidR="00735EAF" w:rsidRPr="00735EAF">
        <w:rPr>
          <w:rFonts w:ascii="Times New Roman" w:hAnsi="Times New Roman" w:cs="Times New Roman"/>
          <w:bCs/>
          <w:sz w:val="24"/>
          <w:szCs w:val="24"/>
        </w:rPr>
        <w:t xml:space="preserve"> vicepreședintel</w:t>
      </w:r>
      <w:r w:rsidR="00735EAF">
        <w:rPr>
          <w:rFonts w:ascii="Times New Roman" w:hAnsi="Times New Roman" w:cs="Times New Roman"/>
          <w:bCs/>
          <w:sz w:val="24"/>
          <w:szCs w:val="24"/>
        </w:rPr>
        <w:t>e</w:t>
      </w:r>
      <w:r w:rsidR="00735EAF" w:rsidRPr="00735EAF">
        <w:rPr>
          <w:rFonts w:ascii="Times New Roman" w:hAnsi="Times New Roman" w:cs="Times New Roman"/>
          <w:bCs/>
          <w:sz w:val="24"/>
          <w:szCs w:val="24"/>
        </w:rPr>
        <w:t xml:space="preserve"> Academiei Române</w:t>
      </w:r>
      <w:r w:rsidR="00735E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ABC" w:rsidRPr="00622ABC">
        <w:rPr>
          <w:rFonts w:ascii="Times New Roman" w:hAnsi="Times New Roman" w:cs="Times New Roman"/>
          <w:b/>
          <w:sz w:val="24"/>
          <w:szCs w:val="24"/>
        </w:rPr>
        <w:t>prof. univ. dr. Mircea Dumitru</w:t>
      </w:r>
      <w:r w:rsidR="00622ABC">
        <w:rPr>
          <w:rFonts w:ascii="Times New Roman" w:hAnsi="Times New Roman" w:cs="Times New Roman"/>
          <w:bCs/>
          <w:sz w:val="24"/>
          <w:szCs w:val="24"/>
        </w:rPr>
        <w:t>,</w:t>
      </w:r>
      <w:r w:rsidR="00735EAF">
        <w:rPr>
          <w:rFonts w:ascii="Times New Roman" w:hAnsi="Times New Roman" w:cs="Times New Roman"/>
          <w:bCs/>
          <w:sz w:val="24"/>
          <w:szCs w:val="24"/>
        </w:rPr>
        <w:t xml:space="preserve"> și </w:t>
      </w:r>
      <w:r w:rsidR="00735EAF" w:rsidRPr="00735EAF">
        <w:rPr>
          <w:rFonts w:ascii="Times New Roman" w:hAnsi="Times New Roman" w:cs="Times New Roman"/>
          <w:bCs/>
          <w:sz w:val="24"/>
          <w:szCs w:val="24"/>
        </w:rPr>
        <w:t xml:space="preserve">ministrul Cercetării, Inovării și Digitalizării </w:t>
      </w:r>
      <w:r w:rsidR="00735EAF">
        <w:rPr>
          <w:rFonts w:ascii="Times New Roman" w:hAnsi="Times New Roman" w:cs="Times New Roman"/>
          <w:bCs/>
          <w:sz w:val="24"/>
          <w:szCs w:val="24"/>
        </w:rPr>
        <w:t>din România,</w:t>
      </w:r>
      <w:r w:rsidR="00121DCC" w:rsidRPr="00121DCC">
        <w:rPr>
          <w:rFonts w:ascii="Times New Roman" w:hAnsi="Times New Roman" w:cs="Times New Roman"/>
          <w:b/>
          <w:sz w:val="24"/>
          <w:szCs w:val="24"/>
        </w:rPr>
        <w:t xml:space="preserve"> dr</w:t>
      </w:r>
      <w:r w:rsidR="00121DCC">
        <w:rPr>
          <w:rFonts w:ascii="Times New Roman" w:hAnsi="Times New Roman" w:cs="Times New Roman"/>
          <w:bCs/>
          <w:sz w:val="24"/>
          <w:szCs w:val="24"/>
        </w:rPr>
        <w:t>.</w:t>
      </w:r>
      <w:r w:rsidR="00735E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ABC" w:rsidRPr="00622ABC">
        <w:rPr>
          <w:rFonts w:ascii="Times New Roman" w:hAnsi="Times New Roman" w:cs="Times New Roman"/>
          <w:b/>
          <w:sz w:val="24"/>
          <w:szCs w:val="24"/>
        </w:rPr>
        <w:t>Sebastian Burduja</w:t>
      </w:r>
      <w:r w:rsidR="00622AB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5B2B19" w14:textId="61B08B1A" w:rsidR="004A72C8" w:rsidRDefault="00F47D4D" w:rsidP="00F47D4D">
      <w:pPr>
        <w:spacing w:after="120" w:line="360" w:lineRule="auto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doua parte a </w:t>
      </w:r>
      <w:r w:rsidR="00223F63">
        <w:rPr>
          <w:rFonts w:ascii="Times New Roman" w:hAnsi="Times New Roman" w:cs="Times New Roman"/>
          <w:bCs/>
          <w:sz w:val="24"/>
          <w:szCs w:val="24"/>
        </w:rPr>
        <w:t>dezbaterii</w:t>
      </w:r>
      <w:r>
        <w:rPr>
          <w:rFonts w:ascii="Times New Roman" w:hAnsi="Times New Roman" w:cs="Times New Roman"/>
          <w:bCs/>
          <w:sz w:val="24"/>
          <w:szCs w:val="24"/>
        </w:rPr>
        <w:t xml:space="preserve"> (17:00 – 18:30) va </w:t>
      </w:r>
      <w:r w:rsidR="004A72C8">
        <w:rPr>
          <w:rFonts w:ascii="Times New Roman" w:hAnsi="Times New Roman" w:cs="Times New Roman"/>
          <w:bCs/>
          <w:sz w:val="24"/>
          <w:szCs w:val="24"/>
        </w:rPr>
        <w:t xml:space="preserve">aborda tematica </w:t>
      </w:r>
      <w:r w:rsidRPr="00622ABC">
        <w:rPr>
          <w:rFonts w:ascii="Times New Roman" w:hAnsi="Times New Roman" w:cs="Times New Roman"/>
          <w:bCs/>
          <w:i/>
          <w:iCs/>
          <w:sz w:val="24"/>
          <w:szCs w:val="24"/>
        </w:rPr>
        <w:t>etic</w:t>
      </w:r>
      <w:r w:rsidR="004A72C8">
        <w:rPr>
          <w:rFonts w:ascii="Times New Roman" w:hAnsi="Times New Roman" w:cs="Times New Roman"/>
          <w:bCs/>
          <w:i/>
          <w:iCs/>
          <w:sz w:val="24"/>
          <w:szCs w:val="24"/>
        </w:rPr>
        <w:t>ii</w:t>
      </w:r>
      <w:r w:rsidRPr="00622A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schimbărilor tehnologice</w:t>
      </w:r>
      <w:r>
        <w:rPr>
          <w:rFonts w:ascii="Times New Roman" w:hAnsi="Times New Roman" w:cs="Times New Roman"/>
          <w:bCs/>
          <w:sz w:val="24"/>
          <w:szCs w:val="24"/>
        </w:rPr>
        <w:t>. Moderat de</w:t>
      </w:r>
      <w:r w:rsidR="00735EAF" w:rsidRPr="00735EA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2" w:name="_Hlk131446917"/>
      <w:r w:rsidR="00735EAF" w:rsidRPr="00735EAF">
        <w:rPr>
          <w:rFonts w:ascii="Times New Roman" w:hAnsi="Times New Roman" w:cs="Times New Roman"/>
          <w:bCs/>
          <w:sz w:val="24"/>
          <w:szCs w:val="24"/>
        </w:rPr>
        <w:t>director</w:t>
      </w:r>
      <w:r w:rsidR="00735EAF">
        <w:rPr>
          <w:rFonts w:ascii="Times New Roman" w:hAnsi="Times New Roman" w:cs="Times New Roman"/>
          <w:bCs/>
          <w:sz w:val="24"/>
          <w:szCs w:val="24"/>
        </w:rPr>
        <w:t>u</w:t>
      </w:r>
      <w:r w:rsidR="00735EAF" w:rsidRPr="00735EAF">
        <w:rPr>
          <w:rFonts w:ascii="Times New Roman" w:hAnsi="Times New Roman" w:cs="Times New Roman"/>
          <w:bCs/>
          <w:sz w:val="24"/>
          <w:szCs w:val="24"/>
        </w:rPr>
        <w:t>l Centrului de Cercetare în Etică Aplicată al Universității din București</w:t>
      </w:r>
      <w:bookmarkEnd w:id="2"/>
      <w:r w:rsidR="00735EAF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3" w:name="_Hlk131446900"/>
      <w:r w:rsidRPr="00B7572F">
        <w:rPr>
          <w:rFonts w:ascii="Times New Roman" w:hAnsi="Times New Roman" w:cs="Times New Roman"/>
          <w:b/>
          <w:sz w:val="24"/>
          <w:szCs w:val="24"/>
        </w:rPr>
        <w:t>conf. univ. dr. Emilian Mihailov</w:t>
      </w:r>
      <w:bookmarkEnd w:id="3"/>
      <w:r>
        <w:rPr>
          <w:rFonts w:ascii="Times New Roman" w:hAnsi="Times New Roman" w:cs="Times New Roman"/>
          <w:bCs/>
          <w:sz w:val="24"/>
          <w:szCs w:val="24"/>
        </w:rPr>
        <w:t>,</w:t>
      </w:r>
      <w:r w:rsidR="00735EA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panelul va reuni specialiști precum </w:t>
      </w:r>
      <w:r w:rsidR="00735EAF" w:rsidRPr="00735EAF">
        <w:rPr>
          <w:rFonts w:ascii="Times New Roman" w:hAnsi="Times New Roman" w:cs="Times New Roman"/>
          <w:bCs/>
          <w:sz w:val="24"/>
          <w:szCs w:val="24"/>
        </w:rPr>
        <w:t>prodecan</w:t>
      </w:r>
      <w:r w:rsidR="00735EAF">
        <w:rPr>
          <w:rFonts w:ascii="Times New Roman" w:hAnsi="Times New Roman" w:cs="Times New Roman"/>
          <w:bCs/>
          <w:sz w:val="24"/>
          <w:szCs w:val="24"/>
        </w:rPr>
        <w:t>ul</w:t>
      </w:r>
      <w:r w:rsidR="00735EAF" w:rsidRPr="00735EAF">
        <w:rPr>
          <w:rFonts w:ascii="Times New Roman" w:hAnsi="Times New Roman" w:cs="Times New Roman"/>
          <w:bCs/>
          <w:sz w:val="24"/>
          <w:szCs w:val="24"/>
        </w:rPr>
        <w:t xml:space="preserve"> Facultății de Filosofie a Universității din București</w:t>
      </w:r>
      <w:r w:rsidR="00735E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35EAF" w:rsidRPr="00735EAF">
        <w:rPr>
          <w:rFonts w:ascii="Times New Roman" w:hAnsi="Times New Roman" w:cs="Times New Roman"/>
          <w:b/>
          <w:sz w:val="24"/>
          <w:szCs w:val="24"/>
        </w:rPr>
        <w:t>l</w:t>
      </w:r>
      <w:r w:rsidRPr="00735EAF">
        <w:rPr>
          <w:rFonts w:ascii="Times New Roman" w:hAnsi="Times New Roman" w:cs="Times New Roman"/>
          <w:b/>
          <w:sz w:val="24"/>
          <w:szCs w:val="24"/>
        </w:rPr>
        <w:t>ect. univ. dr. Emanuel Socaciu</w:t>
      </w:r>
      <w:r>
        <w:rPr>
          <w:rFonts w:ascii="Times New Roman" w:hAnsi="Times New Roman" w:cs="Times New Roman"/>
          <w:bCs/>
          <w:sz w:val="24"/>
          <w:szCs w:val="24"/>
        </w:rPr>
        <w:t xml:space="preserve">,  </w:t>
      </w:r>
      <w:bookmarkStart w:id="4" w:name="_Hlk131446971"/>
      <w:r w:rsidR="005379BE">
        <w:rPr>
          <w:rFonts w:ascii="Times New Roman" w:hAnsi="Times New Roman" w:cs="Times New Roman"/>
          <w:bCs/>
          <w:sz w:val="24"/>
          <w:szCs w:val="24"/>
        </w:rPr>
        <w:t>prodecanul</w:t>
      </w:r>
      <w:r w:rsidR="005379BE" w:rsidRPr="005379BE">
        <w:rPr>
          <w:rFonts w:ascii="Times New Roman" w:hAnsi="Times New Roman" w:cs="Times New Roman"/>
          <w:bCs/>
          <w:sz w:val="24"/>
          <w:szCs w:val="24"/>
        </w:rPr>
        <w:t xml:space="preserve"> Facultății de Automatică a Universității Politehnica din București</w:t>
      </w:r>
      <w:bookmarkEnd w:id="4"/>
      <w:r w:rsidR="005379B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5" w:name="_Hlk131446879"/>
      <w:r w:rsidRPr="00311AE3">
        <w:rPr>
          <w:rFonts w:ascii="Times New Roman" w:hAnsi="Times New Roman" w:cs="Times New Roman"/>
          <w:b/>
          <w:sz w:val="24"/>
          <w:szCs w:val="24"/>
        </w:rPr>
        <w:t xml:space="preserve">prof. univ. dr. Răzvan </w:t>
      </w:r>
      <w:proofErr w:type="spellStart"/>
      <w:r w:rsidRPr="00311AE3">
        <w:rPr>
          <w:rFonts w:ascii="Times New Roman" w:hAnsi="Times New Roman" w:cs="Times New Roman"/>
          <w:b/>
          <w:sz w:val="24"/>
          <w:szCs w:val="24"/>
        </w:rPr>
        <w:t>Rughiniș</w:t>
      </w:r>
      <w:bookmarkEnd w:id="5"/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379BE" w:rsidRPr="005379BE">
        <w:rPr>
          <w:rFonts w:ascii="Times New Roman" w:hAnsi="Times New Roman" w:cs="Times New Roman"/>
          <w:b/>
          <w:sz w:val="24"/>
          <w:szCs w:val="24"/>
        </w:rPr>
        <w:t>Maria Axente</w:t>
      </w:r>
      <w:r w:rsidR="005379BE" w:rsidRPr="005379BE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6" w:name="_Hlk131447013"/>
      <w:proofErr w:type="spellStart"/>
      <w:r w:rsidR="005379BE" w:rsidRPr="007A63A1">
        <w:rPr>
          <w:rFonts w:ascii="Times New Roman" w:hAnsi="Times New Roman" w:cs="Times New Roman"/>
          <w:bCs/>
          <w:i/>
          <w:iCs/>
          <w:sz w:val="24"/>
          <w:szCs w:val="24"/>
        </w:rPr>
        <w:t>responsible</w:t>
      </w:r>
      <w:proofErr w:type="spellEnd"/>
      <w:r w:rsidR="005379BE" w:rsidRPr="007A63A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AI </w:t>
      </w:r>
      <w:proofErr w:type="spellStart"/>
      <w:r w:rsidR="005379BE" w:rsidRPr="007A63A1">
        <w:rPr>
          <w:rFonts w:ascii="Times New Roman" w:hAnsi="Times New Roman" w:cs="Times New Roman"/>
          <w:bCs/>
          <w:i/>
          <w:iCs/>
          <w:sz w:val="24"/>
          <w:szCs w:val="24"/>
        </w:rPr>
        <w:t>Lead</w:t>
      </w:r>
      <w:proofErr w:type="spellEnd"/>
      <w:r w:rsidR="005379BE" w:rsidRPr="005379BE">
        <w:rPr>
          <w:rFonts w:ascii="Times New Roman" w:hAnsi="Times New Roman" w:cs="Times New Roman"/>
          <w:bCs/>
          <w:sz w:val="24"/>
          <w:szCs w:val="24"/>
        </w:rPr>
        <w:t xml:space="preserve"> în cadrul </w:t>
      </w:r>
      <w:proofErr w:type="spellStart"/>
      <w:r w:rsidR="005379BE" w:rsidRPr="005379BE">
        <w:rPr>
          <w:rFonts w:ascii="Times New Roman" w:hAnsi="Times New Roman" w:cs="Times New Roman"/>
          <w:bCs/>
          <w:sz w:val="24"/>
          <w:szCs w:val="24"/>
        </w:rPr>
        <w:t>PwC</w:t>
      </w:r>
      <w:proofErr w:type="spellEnd"/>
      <w:r w:rsidR="005379BE" w:rsidRPr="005379BE">
        <w:rPr>
          <w:rFonts w:ascii="Times New Roman" w:hAnsi="Times New Roman" w:cs="Times New Roman"/>
          <w:bCs/>
          <w:sz w:val="24"/>
          <w:szCs w:val="24"/>
        </w:rPr>
        <w:t xml:space="preserve"> UK</w:t>
      </w:r>
      <w:bookmarkEnd w:id="6"/>
      <w:r w:rsidR="005379BE" w:rsidRPr="005379B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379BE">
        <w:rPr>
          <w:rFonts w:ascii="Times New Roman" w:hAnsi="Times New Roman" w:cs="Times New Roman"/>
          <w:bCs/>
          <w:sz w:val="24"/>
          <w:szCs w:val="24"/>
        </w:rPr>
        <w:t>și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7" w:name="_Hlk131446886"/>
      <w:r w:rsidRPr="00311AE3">
        <w:rPr>
          <w:rFonts w:ascii="Times New Roman" w:hAnsi="Times New Roman" w:cs="Times New Roman"/>
          <w:b/>
          <w:sz w:val="24"/>
          <w:szCs w:val="24"/>
        </w:rPr>
        <w:t>asist. univ. dr. Cristina Voinea</w:t>
      </w:r>
      <w:bookmarkEnd w:id="7"/>
      <w:r>
        <w:rPr>
          <w:rFonts w:ascii="Times New Roman" w:hAnsi="Times New Roman" w:cs="Times New Roman"/>
          <w:bCs/>
          <w:sz w:val="24"/>
          <w:szCs w:val="24"/>
        </w:rPr>
        <w:t>, cadru didactic al Facultății de Management a Academiei de Studii Economice din București</w:t>
      </w:r>
      <w:r w:rsidR="00552648">
        <w:rPr>
          <w:rFonts w:ascii="Times New Roman" w:hAnsi="Times New Roman" w:cs="Times New Roman"/>
          <w:bCs/>
          <w:sz w:val="24"/>
          <w:szCs w:val="24"/>
        </w:rPr>
        <w:t xml:space="preserve"> și </w:t>
      </w:r>
      <w:bookmarkStart w:id="8" w:name="_Hlk131446945"/>
      <w:r w:rsidR="00552648">
        <w:rPr>
          <w:rFonts w:ascii="Times New Roman" w:hAnsi="Times New Roman" w:cs="Times New Roman"/>
          <w:bCs/>
          <w:sz w:val="24"/>
          <w:szCs w:val="24"/>
        </w:rPr>
        <w:t xml:space="preserve">cercetător al </w:t>
      </w:r>
      <w:r w:rsidR="00552648" w:rsidRPr="00B7572F">
        <w:rPr>
          <w:rFonts w:ascii="Times New Roman" w:hAnsi="Times New Roman" w:cs="Times New Roman"/>
          <w:bCs/>
          <w:sz w:val="24"/>
          <w:szCs w:val="24"/>
        </w:rPr>
        <w:t>Centrul</w:t>
      </w:r>
      <w:r w:rsidR="00552648">
        <w:rPr>
          <w:rFonts w:ascii="Times New Roman" w:hAnsi="Times New Roman" w:cs="Times New Roman"/>
          <w:bCs/>
          <w:sz w:val="24"/>
          <w:szCs w:val="24"/>
        </w:rPr>
        <w:t>ui</w:t>
      </w:r>
      <w:r w:rsidR="00552648" w:rsidRPr="00B7572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552648">
        <w:rPr>
          <w:rFonts w:ascii="Times New Roman" w:hAnsi="Times New Roman" w:cs="Times New Roman"/>
          <w:bCs/>
          <w:sz w:val="24"/>
          <w:szCs w:val="24"/>
        </w:rPr>
        <w:t>C</w:t>
      </w:r>
      <w:r w:rsidR="00552648" w:rsidRPr="00B7572F">
        <w:rPr>
          <w:rFonts w:ascii="Times New Roman" w:hAnsi="Times New Roman" w:cs="Times New Roman"/>
          <w:bCs/>
          <w:sz w:val="24"/>
          <w:szCs w:val="24"/>
        </w:rPr>
        <w:t xml:space="preserve">ercetare în </w:t>
      </w:r>
      <w:r w:rsidR="00552648">
        <w:rPr>
          <w:rFonts w:ascii="Times New Roman" w:hAnsi="Times New Roman" w:cs="Times New Roman"/>
          <w:bCs/>
          <w:sz w:val="24"/>
          <w:szCs w:val="24"/>
        </w:rPr>
        <w:t>E</w:t>
      </w:r>
      <w:r w:rsidR="00552648" w:rsidRPr="00B7572F">
        <w:rPr>
          <w:rFonts w:ascii="Times New Roman" w:hAnsi="Times New Roman" w:cs="Times New Roman"/>
          <w:bCs/>
          <w:sz w:val="24"/>
          <w:szCs w:val="24"/>
        </w:rPr>
        <w:t xml:space="preserve">tică </w:t>
      </w:r>
      <w:r w:rsidR="00552648">
        <w:rPr>
          <w:rFonts w:ascii="Times New Roman" w:hAnsi="Times New Roman" w:cs="Times New Roman"/>
          <w:bCs/>
          <w:sz w:val="24"/>
          <w:szCs w:val="24"/>
        </w:rPr>
        <w:t>A</w:t>
      </w:r>
      <w:r w:rsidR="00552648" w:rsidRPr="00B7572F">
        <w:rPr>
          <w:rFonts w:ascii="Times New Roman" w:hAnsi="Times New Roman" w:cs="Times New Roman"/>
          <w:bCs/>
          <w:sz w:val="24"/>
          <w:szCs w:val="24"/>
        </w:rPr>
        <w:t>plicată</w:t>
      </w:r>
      <w:r w:rsidR="00552648">
        <w:rPr>
          <w:rFonts w:ascii="Times New Roman" w:hAnsi="Times New Roman" w:cs="Times New Roman"/>
          <w:bCs/>
          <w:sz w:val="24"/>
          <w:szCs w:val="24"/>
        </w:rPr>
        <w:t xml:space="preserve"> al Universității din București.</w:t>
      </w:r>
      <w:bookmarkEnd w:id="8"/>
    </w:p>
    <w:p w14:paraId="65EBF9CE" w14:textId="04BEAA05" w:rsidR="00F9697E" w:rsidRDefault="004A72C8" w:rsidP="00622ABC">
      <w:pPr>
        <w:spacing w:after="120" w:line="360" w:lineRule="auto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Dezbater</w:t>
      </w:r>
      <w:r w:rsidR="0083139F">
        <w:rPr>
          <w:rFonts w:ascii="Times New Roman" w:hAnsi="Times New Roman" w:cs="Times New Roman"/>
          <w:bCs/>
          <w:sz w:val="24"/>
          <w:szCs w:val="24"/>
        </w:rPr>
        <w:t>ea</w:t>
      </w:r>
      <w:r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Pr="004A72C8">
        <w:rPr>
          <w:rFonts w:ascii="Times New Roman" w:hAnsi="Times New Roman" w:cs="Times New Roman"/>
          <w:bCs/>
          <w:sz w:val="24"/>
          <w:szCs w:val="24"/>
        </w:rPr>
        <w:t>Etica în momente de criză și schimbare profundă</w:t>
      </w:r>
      <w:r>
        <w:rPr>
          <w:rFonts w:ascii="Times New Roman" w:hAnsi="Times New Roman" w:cs="Times New Roman"/>
          <w:bCs/>
          <w:sz w:val="24"/>
          <w:szCs w:val="24"/>
        </w:rPr>
        <w:t>” este organizată în contextul în care, ca societate, t</w:t>
      </w:r>
      <w:r w:rsidR="00F47D4D" w:rsidRPr="00F47D4D">
        <w:rPr>
          <w:rFonts w:ascii="Times New Roman" w:hAnsi="Times New Roman" w:cs="Times New Roman"/>
          <w:bCs/>
          <w:sz w:val="24"/>
          <w:szCs w:val="24"/>
        </w:rPr>
        <w:t>răim într-o epocă a schimbărilor multiple, rapide și cu profunde efecte pentru toate aspectele</w:t>
      </w:r>
      <w:r w:rsidR="00F47D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7D4D" w:rsidRPr="00F47D4D">
        <w:rPr>
          <w:rFonts w:ascii="Times New Roman" w:hAnsi="Times New Roman" w:cs="Times New Roman"/>
          <w:bCs/>
          <w:sz w:val="24"/>
          <w:szCs w:val="24"/>
        </w:rPr>
        <w:t>vieții noastre: transformări strategice, mișcări economice și sociale noi, tehnologii disruptive.</w:t>
      </w:r>
      <w:r w:rsidR="00F96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7D4D" w:rsidRPr="00F9108C">
        <w:rPr>
          <w:rFonts w:ascii="Times New Roman" w:hAnsi="Times New Roman" w:cs="Times New Roman"/>
          <w:bCs/>
          <w:sz w:val="24"/>
          <w:szCs w:val="24"/>
        </w:rPr>
        <w:t>Viitorul ascunde</w:t>
      </w:r>
      <w:r w:rsidR="00F101C8">
        <w:rPr>
          <w:rFonts w:ascii="Times New Roman" w:hAnsi="Times New Roman" w:cs="Times New Roman"/>
          <w:bCs/>
          <w:sz w:val="24"/>
          <w:szCs w:val="24"/>
        </w:rPr>
        <w:t>,</w:t>
      </w:r>
      <w:r w:rsidR="00F47D4D" w:rsidRPr="00F9108C">
        <w:rPr>
          <w:rFonts w:ascii="Times New Roman" w:hAnsi="Times New Roman" w:cs="Times New Roman"/>
          <w:bCs/>
          <w:sz w:val="24"/>
          <w:szCs w:val="24"/>
        </w:rPr>
        <w:t xml:space="preserve"> mai degrabă</w:t>
      </w:r>
      <w:r w:rsidR="00F101C8">
        <w:rPr>
          <w:rFonts w:ascii="Times New Roman" w:hAnsi="Times New Roman" w:cs="Times New Roman"/>
          <w:bCs/>
          <w:sz w:val="24"/>
          <w:szCs w:val="24"/>
        </w:rPr>
        <w:t>,</w:t>
      </w:r>
      <w:r w:rsidR="00F47D4D" w:rsidRPr="00F9108C">
        <w:rPr>
          <w:rFonts w:ascii="Times New Roman" w:hAnsi="Times New Roman" w:cs="Times New Roman"/>
          <w:bCs/>
          <w:sz w:val="24"/>
          <w:szCs w:val="24"/>
        </w:rPr>
        <w:t xml:space="preserve"> incertitudine și impredictibilitate. Statele și mediul privat, deopotrivă, se preocup</w:t>
      </w:r>
      <w:r w:rsidR="00F47D4D">
        <w:rPr>
          <w:rFonts w:ascii="Times New Roman" w:hAnsi="Times New Roman" w:cs="Times New Roman"/>
          <w:bCs/>
          <w:sz w:val="24"/>
          <w:szCs w:val="24"/>
        </w:rPr>
        <w:t>ă</w:t>
      </w:r>
      <w:r w:rsidR="00F47D4D" w:rsidRPr="00F9108C">
        <w:rPr>
          <w:rFonts w:ascii="Times New Roman" w:hAnsi="Times New Roman" w:cs="Times New Roman"/>
          <w:bCs/>
          <w:sz w:val="24"/>
          <w:szCs w:val="24"/>
        </w:rPr>
        <w:t xml:space="preserve"> prin toate instrumentele disponibile să creeze noi mecanisme politice, sociale, economice și tehnologice pentru </w:t>
      </w:r>
      <w:r w:rsidR="00F47D4D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47D4D" w:rsidRPr="00F9108C">
        <w:rPr>
          <w:rFonts w:ascii="Times New Roman" w:hAnsi="Times New Roman" w:cs="Times New Roman"/>
          <w:bCs/>
          <w:sz w:val="24"/>
          <w:szCs w:val="24"/>
        </w:rPr>
        <w:t>ameliora și</w:t>
      </w:r>
      <w:r w:rsidR="00F101C8">
        <w:rPr>
          <w:rFonts w:ascii="Times New Roman" w:hAnsi="Times New Roman" w:cs="Times New Roman"/>
          <w:bCs/>
          <w:sz w:val="24"/>
          <w:szCs w:val="24"/>
        </w:rPr>
        <w:t>,</w:t>
      </w:r>
      <w:r w:rsidR="00F47D4D" w:rsidRPr="00F9108C">
        <w:rPr>
          <w:rFonts w:ascii="Times New Roman" w:hAnsi="Times New Roman" w:cs="Times New Roman"/>
          <w:bCs/>
          <w:sz w:val="24"/>
          <w:szCs w:val="24"/>
        </w:rPr>
        <w:t xml:space="preserve"> eventual</w:t>
      </w:r>
      <w:r w:rsidR="00F101C8">
        <w:rPr>
          <w:rFonts w:ascii="Times New Roman" w:hAnsi="Times New Roman" w:cs="Times New Roman"/>
          <w:bCs/>
          <w:sz w:val="24"/>
          <w:szCs w:val="24"/>
        </w:rPr>
        <w:t>,</w:t>
      </w:r>
      <w:r w:rsidR="00F47D4D" w:rsidRPr="00F9108C">
        <w:rPr>
          <w:rFonts w:ascii="Times New Roman" w:hAnsi="Times New Roman" w:cs="Times New Roman"/>
          <w:bCs/>
          <w:sz w:val="24"/>
          <w:szCs w:val="24"/>
        </w:rPr>
        <w:t xml:space="preserve"> depăși crizele succesive. Experți </w:t>
      </w:r>
      <w:r w:rsidR="0023145C">
        <w:rPr>
          <w:rFonts w:ascii="Times New Roman" w:hAnsi="Times New Roman" w:cs="Times New Roman"/>
          <w:bCs/>
          <w:sz w:val="24"/>
          <w:szCs w:val="24"/>
        </w:rPr>
        <w:t>din toate domeniile</w:t>
      </w:r>
      <w:r w:rsidR="00F47D4D" w:rsidRPr="00F9108C">
        <w:rPr>
          <w:rFonts w:ascii="Times New Roman" w:hAnsi="Times New Roman" w:cs="Times New Roman"/>
          <w:bCs/>
          <w:sz w:val="24"/>
          <w:szCs w:val="24"/>
        </w:rPr>
        <w:t xml:space="preserve"> proiectează poduri ideologice </w:t>
      </w:r>
      <w:r w:rsidR="00F47D4D">
        <w:rPr>
          <w:rFonts w:ascii="Times New Roman" w:hAnsi="Times New Roman" w:cs="Times New Roman"/>
          <w:bCs/>
          <w:sz w:val="24"/>
          <w:szCs w:val="24"/>
        </w:rPr>
        <w:t>î</w:t>
      </w:r>
      <w:r w:rsidR="00F47D4D" w:rsidRPr="00F9108C">
        <w:rPr>
          <w:rFonts w:ascii="Times New Roman" w:hAnsi="Times New Roman" w:cs="Times New Roman"/>
          <w:bCs/>
          <w:sz w:val="24"/>
          <w:szCs w:val="24"/>
        </w:rPr>
        <w:t>ntre noile constructe sociale.</w:t>
      </w:r>
      <w:r w:rsidR="00F96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7D4D" w:rsidRPr="00F9108C">
        <w:rPr>
          <w:rFonts w:ascii="Times New Roman" w:hAnsi="Times New Roman" w:cs="Times New Roman"/>
          <w:bCs/>
          <w:sz w:val="24"/>
          <w:szCs w:val="24"/>
        </w:rPr>
        <w:t xml:space="preserve">Puterea ideilor ghidează procesul de </w:t>
      </w:r>
      <w:r w:rsidR="00F47D4D">
        <w:rPr>
          <w:rFonts w:ascii="Times New Roman" w:hAnsi="Times New Roman" w:cs="Times New Roman"/>
          <w:bCs/>
          <w:sz w:val="24"/>
          <w:szCs w:val="24"/>
        </w:rPr>
        <w:t>modelare</w:t>
      </w:r>
      <w:r w:rsidR="00F47D4D" w:rsidRPr="00F9108C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99545B">
        <w:rPr>
          <w:rFonts w:ascii="Times New Roman" w:hAnsi="Times New Roman" w:cs="Times New Roman"/>
          <w:bCs/>
          <w:sz w:val="24"/>
          <w:szCs w:val="24"/>
        </w:rPr>
        <w:t>lumii de mâine</w:t>
      </w:r>
      <w:r w:rsidR="00F47D4D" w:rsidRPr="00F9108C">
        <w:rPr>
          <w:rFonts w:ascii="Times New Roman" w:hAnsi="Times New Roman" w:cs="Times New Roman"/>
          <w:bCs/>
          <w:sz w:val="24"/>
          <w:szCs w:val="24"/>
        </w:rPr>
        <w:t>. Valorile solide și puterea de inovare trebuie să genereze modelele de bun</w:t>
      </w:r>
      <w:r w:rsidR="00F47D4D">
        <w:rPr>
          <w:rFonts w:ascii="Times New Roman" w:hAnsi="Times New Roman" w:cs="Times New Roman"/>
          <w:bCs/>
          <w:sz w:val="24"/>
          <w:szCs w:val="24"/>
        </w:rPr>
        <w:t>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7D4D" w:rsidRPr="00F9108C">
        <w:rPr>
          <w:rFonts w:ascii="Times New Roman" w:hAnsi="Times New Roman" w:cs="Times New Roman"/>
          <w:bCs/>
          <w:sz w:val="24"/>
          <w:szCs w:val="24"/>
        </w:rPr>
        <w:t xml:space="preserve">guvernare și reziliență societală, competiție </w:t>
      </w:r>
      <w:r w:rsidR="00F47D4D" w:rsidRPr="00F9108C">
        <w:rPr>
          <w:rFonts w:ascii="Times New Roman" w:hAnsi="Times New Roman" w:cs="Times New Roman"/>
          <w:bCs/>
          <w:sz w:val="24"/>
          <w:szCs w:val="24"/>
        </w:rPr>
        <w:lastRenderedPageBreak/>
        <w:t>pentru eficientizare și prosperitate, precum și</w:t>
      </w:r>
      <w:r w:rsidR="00987835">
        <w:rPr>
          <w:rFonts w:ascii="Times New Roman" w:hAnsi="Times New Roman" w:cs="Times New Roman"/>
          <w:bCs/>
          <w:sz w:val="24"/>
          <w:szCs w:val="24"/>
        </w:rPr>
        <w:t xml:space="preserve"> stiluri adaptate de</w:t>
      </w:r>
      <w:r w:rsidR="00F47D4D" w:rsidRPr="00F910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7D4D" w:rsidRPr="004A72C8">
        <w:rPr>
          <w:rFonts w:ascii="Times New Roman" w:hAnsi="Times New Roman" w:cs="Times New Roman"/>
          <w:bCs/>
          <w:iCs/>
          <w:sz w:val="24"/>
          <w:szCs w:val="24"/>
        </w:rPr>
        <w:t>leadership</w:t>
      </w:r>
      <w:r w:rsidR="00F9697E">
        <w:rPr>
          <w:rFonts w:ascii="Times New Roman" w:hAnsi="Times New Roman" w:cs="Times New Roman"/>
          <w:bCs/>
          <w:sz w:val="24"/>
          <w:szCs w:val="24"/>
        </w:rPr>
        <w:t>. Astfel, experții invitați la dezbatere vor căuta să găsească răspunsuri care să contureze posibile căi de urmat în momentele de criză și de schimbare profundă ale societății noastre.</w:t>
      </w:r>
    </w:p>
    <w:p w14:paraId="745D281A" w14:textId="466AB65E" w:rsidR="00311AE3" w:rsidRDefault="00311AE3" w:rsidP="00F9697E">
      <w:pPr>
        <w:spacing w:after="120" w:line="360" w:lineRule="auto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644A12" w14:textId="77777777" w:rsidR="004A72C8" w:rsidRDefault="004A72C8" w:rsidP="00F9108C">
      <w:pPr>
        <w:spacing w:after="0" w:line="360" w:lineRule="auto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8D4A" w14:textId="6C1BC132" w:rsidR="009B2631" w:rsidRPr="00F972D3" w:rsidRDefault="004A72C8" w:rsidP="002D633E">
      <w:pPr>
        <w:spacing w:after="120" w:line="360" w:lineRule="auto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545B">
        <w:rPr>
          <w:rFonts w:ascii="Times New Roman" w:hAnsi="Times New Roman" w:cs="Times New Roman"/>
          <w:bCs/>
          <w:sz w:val="24"/>
          <w:szCs w:val="24"/>
        </w:rPr>
        <w:t xml:space="preserve">Evenimentul va fi transmis live pe pagina de Facebook a Universității din București, </w:t>
      </w:r>
      <w:hyperlink r:id="rId8" w:history="1">
        <w:r w:rsidRPr="0099545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www.fb.me/unibuc.ro</w:t>
        </w:r>
      </w:hyperlink>
      <w:r w:rsidRPr="0099545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sectPr w:rsidR="009B2631" w:rsidRPr="00F972D3" w:rsidSect="00106C48">
      <w:headerReference w:type="default" r:id="rId9"/>
      <w:pgSz w:w="11907" w:h="16839"/>
      <w:pgMar w:top="1560" w:right="1134" w:bottom="709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777C3" w14:textId="77777777" w:rsidR="00D7142A" w:rsidRDefault="00D7142A">
      <w:pPr>
        <w:spacing w:after="0" w:line="240" w:lineRule="auto"/>
      </w:pPr>
      <w:r>
        <w:separator/>
      </w:r>
    </w:p>
  </w:endnote>
  <w:endnote w:type="continuationSeparator" w:id="0">
    <w:p w14:paraId="51EE591E" w14:textId="77777777" w:rsidR="00D7142A" w:rsidRDefault="00D71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EA745" w14:textId="77777777" w:rsidR="00D7142A" w:rsidRDefault="00D7142A">
      <w:pPr>
        <w:spacing w:after="0" w:line="240" w:lineRule="auto"/>
      </w:pPr>
      <w:r>
        <w:separator/>
      </w:r>
    </w:p>
  </w:footnote>
  <w:footnote w:type="continuationSeparator" w:id="0">
    <w:p w14:paraId="5E13DA59" w14:textId="77777777" w:rsidR="00D7142A" w:rsidRDefault="00D71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A02CF" w14:textId="0A5E935E" w:rsidR="003D18D9" w:rsidRDefault="003D18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151B5"/>
    <w:multiLevelType w:val="hybridMultilevel"/>
    <w:tmpl w:val="9FA64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C6617"/>
    <w:multiLevelType w:val="hybridMultilevel"/>
    <w:tmpl w:val="A810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23CE5"/>
    <w:multiLevelType w:val="hybridMultilevel"/>
    <w:tmpl w:val="9DF0A0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D5BE2"/>
    <w:multiLevelType w:val="hybridMultilevel"/>
    <w:tmpl w:val="7E8405EE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7A0706A"/>
    <w:multiLevelType w:val="hybridMultilevel"/>
    <w:tmpl w:val="F04E728A"/>
    <w:lvl w:ilvl="0" w:tplc="C36CAF4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8A0CA5"/>
    <w:multiLevelType w:val="hybridMultilevel"/>
    <w:tmpl w:val="91B69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E79D4"/>
    <w:multiLevelType w:val="hybridMultilevel"/>
    <w:tmpl w:val="04D84590"/>
    <w:lvl w:ilvl="0" w:tplc="F3A0FD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C0FA6"/>
    <w:multiLevelType w:val="hybridMultilevel"/>
    <w:tmpl w:val="9E4A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53F28"/>
    <w:multiLevelType w:val="hybridMultilevel"/>
    <w:tmpl w:val="E39EC6F8"/>
    <w:lvl w:ilvl="0" w:tplc="1ED068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200309">
    <w:abstractNumId w:val="0"/>
  </w:num>
  <w:num w:numId="2" w16cid:durableId="1657605997">
    <w:abstractNumId w:val="1"/>
  </w:num>
  <w:num w:numId="3" w16cid:durableId="217134413">
    <w:abstractNumId w:val="2"/>
  </w:num>
  <w:num w:numId="4" w16cid:durableId="195781016">
    <w:abstractNumId w:val="3"/>
  </w:num>
  <w:num w:numId="5" w16cid:durableId="1804541430">
    <w:abstractNumId w:val="5"/>
  </w:num>
  <w:num w:numId="6" w16cid:durableId="215822579">
    <w:abstractNumId w:val="7"/>
  </w:num>
  <w:num w:numId="7" w16cid:durableId="553350455">
    <w:abstractNumId w:val="8"/>
  </w:num>
  <w:num w:numId="8" w16cid:durableId="1234852248">
    <w:abstractNumId w:val="4"/>
  </w:num>
  <w:num w:numId="9" w16cid:durableId="1124925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D9"/>
    <w:rsid w:val="000037A6"/>
    <w:rsid w:val="000041B6"/>
    <w:rsid w:val="00007B52"/>
    <w:rsid w:val="00021C8E"/>
    <w:rsid w:val="00035CC5"/>
    <w:rsid w:val="00055CDF"/>
    <w:rsid w:val="00097439"/>
    <w:rsid w:val="000B4395"/>
    <w:rsid w:val="000B4ACE"/>
    <w:rsid w:val="000C56C2"/>
    <w:rsid w:val="000C5FA5"/>
    <w:rsid w:val="000D76E5"/>
    <w:rsid w:val="000E093B"/>
    <w:rsid w:val="000E5572"/>
    <w:rsid w:val="000E7DFE"/>
    <w:rsid w:val="000F7F8E"/>
    <w:rsid w:val="00100B8E"/>
    <w:rsid w:val="00106C48"/>
    <w:rsid w:val="00112DAC"/>
    <w:rsid w:val="0012057C"/>
    <w:rsid w:val="00121DCC"/>
    <w:rsid w:val="00134D4B"/>
    <w:rsid w:val="001432FF"/>
    <w:rsid w:val="00151980"/>
    <w:rsid w:val="001550F2"/>
    <w:rsid w:val="00165376"/>
    <w:rsid w:val="00174F62"/>
    <w:rsid w:val="0017641D"/>
    <w:rsid w:val="0017782C"/>
    <w:rsid w:val="001826C9"/>
    <w:rsid w:val="00191C87"/>
    <w:rsid w:val="001950F2"/>
    <w:rsid w:val="00196220"/>
    <w:rsid w:val="00196EE9"/>
    <w:rsid w:val="001A4840"/>
    <w:rsid w:val="001B45FB"/>
    <w:rsid w:val="001B6BE9"/>
    <w:rsid w:val="001C2337"/>
    <w:rsid w:val="001C51FE"/>
    <w:rsid w:val="001C537D"/>
    <w:rsid w:val="001D448C"/>
    <w:rsid w:val="001D4783"/>
    <w:rsid w:val="001D63B7"/>
    <w:rsid w:val="001D763C"/>
    <w:rsid w:val="001D7885"/>
    <w:rsid w:val="001D7D54"/>
    <w:rsid w:val="001E087E"/>
    <w:rsid w:val="001F7207"/>
    <w:rsid w:val="00205B08"/>
    <w:rsid w:val="00206AB2"/>
    <w:rsid w:val="00214F15"/>
    <w:rsid w:val="002204C0"/>
    <w:rsid w:val="00220B14"/>
    <w:rsid w:val="0022159F"/>
    <w:rsid w:val="00223F63"/>
    <w:rsid w:val="0023145C"/>
    <w:rsid w:val="0023733D"/>
    <w:rsid w:val="00242F15"/>
    <w:rsid w:val="00252F5A"/>
    <w:rsid w:val="00254AB3"/>
    <w:rsid w:val="00257919"/>
    <w:rsid w:val="002677D2"/>
    <w:rsid w:val="00271304"/>
    <w:rsid w:val="00276353"/>
    <w:rsid w:val="00280984"/>
    <w:rsid w:val="00287B15"/>
    <w:rsid w:val="00290CBC"/>
    <w:rsid w:val="002C28A9"/>
    <w:rsid w:val="002C3A12"/>
    <w:rsid w:val="002D0A3B"/>
    <w:rsid w:val="002D633E"/>
    <w:rsid w:val="002E1B28"/>
    <w:rsid w:val="002F5B47"/>
    <w:rsid w:val="002F6223"/>
    <w:rsid w:val="00300D13"/>
    <w:rsid w:val="003068E3"/>
    <w:rsid w:val="00311AE3"/>
    <w:rsid w:val="00322059"/>
    <w:rsid w:val="00327489"/>
    <w:rsid w:val="00335A5F"/>
    <w:rsid w:val="003376BF"/>
    <w:rsid w:val="00342CBB"/>
    <w:rsid w:val="003566F3"/>
    <w:rsid w:val="003625F2"/>
    <w:rsid w:val="00362882"/>
    <w:rsid w:val="00367873"/>
    <w:rsid w:val="00367A05"/>
    <w:rsid w:val="0037027E"/>
    <w:rsid w:val="003744D7"/>
    <w:rsid w:val="00390CD4"/>
    <w:rsid w:val="00396EEC"/>
    <w:rsid w:val="003B40C1"/>
    <w:rsid w:val="003C06E6"/>
    <w:rsid w:val="003C076A"/>
    <w:rsid w:val="003C105A"/>
    <w:rsid w:val="003C1CA0"/>
    <w:rsid w:val="003C6782"/>
    <w:rsid w:val="003D18D9"/>
    <w:rsid w:val="003D51FA"/>
    <w:rsid w:val="003D7FEC"/>
    <w:rsid w:val="003E076A"/>
    <w:rsid w:val="003E2508"/>
    <w:rsid w:val="003E6B2E"/>
    <w:rsid w:val="003E6C10"/>
    <w:rsid w:val="003F238C"/>
    <w:rsid w:val="004054D9"/>
    <w:rsid w:val="004066E0"/>
    <w:rsid w:val="0041291C"/>
    <w:rsid w:val="004132EA"/>
    <w:rsid w:val="0041581C"/>
    <w:rsid w:val="00417324"/>
    <w:rsid w:val="00417B5B"/>
    <w:rsid w:val="00417CCF"/>
    <w:rsid w:val="004268E6"/>
    <w:rsid w:val="00427758"/>
    <w:rsid w:val="00434DF9"/>
    <w:rsid w:val="00435D5E"/>
    <w:rsid w:val="00440422"/>
    <w:rsid w:val="00443E17"/>
    <w:rsid w:val="0045223C"/>
    <w:rsid w:val="004523E7"/>
    <w:rsid w:val="004602B6"/>
    <w:rsid w:val="00462623"/>
    <w:rsid w:val="00481A8E"/>
    <w:rsid w:val="0049020D"/>
    <w:rsid w:val="0049095B"/>
    <w:rsid w:val="004A1F2B"/>
    <w:rsid w:val="004A23C3"/>
    <w:rsid w:val="004A72C8"/>
    <w:rsid w:val="004B1474"/>
    <w:rsid w:val="004B303C"/>
    <w:rsid w:val="004B39A4"/>
    <w:rsid w:val="004C3E83"/>
    <w:rsid w:val="004C579F"/>
    <w:rsid w:val="004D407E"/>
    <w:rsid w:val="004E1E17"/>
    <w:rsid w:val="004F3CE5"/>
    <w:rsid w:val="0051013A"/>
    <w:rsid w:val="005103D3"/>
    <w:rsid w:val="00520C6A"/>
    <w:rsid w:val="005216F0"/>
    <w:rsid w:val="00522FCA"/>
    <w:rsid w:val="005379BE"/>
    <w:rsid w:val="00537AC5"/>
    <w:rsid w:val="005418F3"/>
    <w:rsid w:val="00542EA5"/>
    <w:rsid w:val="00552648"/>
    <w:rsid w:val="00552F64"/>
    <w:rsid w:val="00556B36"/>
    <w:rsid w:val="0059427D"/>
    <w:rsid w:val="0059778B"/>
    <w:rsid w:val="005B7D33"/>
    <w:rsid w:val="005C4EED"/>
    <w:rsid w:val="005D60EE"/>
    <w:rsid w:val="00604BBA"/>
    <w:rsid w:val="00622182"/>
    <w:rsid w:val="00622ABC"/>
    <w:rsid w:val="00627FAD"/>
    <w:rsid w:val="00635213"/>
    <w:rsid w:val="00650F75"/>
    <w:rsid w:val="00653171"/>
    <w:rsid w:val="00657559"/>
    <w:rsid w:val="00664269"/>
    <w:rsid w:val="0066445F"/>
    <w:rsid w:val="0069447D"/>
    <w:rsid w:val="006A2071"/>
    <w:rsid w:val="006A246C"/>
    <w:rsid w:val="006A390C"/>
    <w:rsid w:val="006A4817"/>
    <w:rsid w:val="006B3A02"/>
    <w:rsid w:val="006B3B46"/>
    <w:rsid w:val="006B5BBB"/>
    <w:rsid w:val="006C6458"/>
    <w:rsid w:val="006F75E7"/>
    <w:rsid w:val="00703B57"/>
    <w:rsid w:val="007052C3"/>
    <w:rsid w:val="00710EFC"/>
    <w:rsid w:val="00713BC7"/>
    <w:rsid w:val="00726E03"/>
    <w:rsid w:val="00727D69"/>
    <w:rsid w:val="00735B4F"/>
    <w:rsid w:val="00735EAF"/>
    <w:rsid w:val="00742DED"/>
    <w:rsid w:val="007536D5"/>
    <w:rsid w:val="00756739"/>
    <w:rsid w:val="00771158"/>
    <w:rsid w:val="00780589"/>
    <w:rsid w:val="00781C94"/>
    <w:rsid w:val="007A3E19"/>
    <w:rsid w:val="007A4ED5"/>
    <w:rsid w:val="007A565C"/>
    <w:rsid w:val="007A63A1"/>
    <w:rsid w:val="007B56A4"/>
    <w:rsid w:val="007B6EDC"/>
    <w:rsid w:val="007B79AF"/>
    <w:rsid w:val="007C2C32"/>
    <w:rsid w:val="007C4564"/>
    <w:rsid w:val="007C631B"/>
    <w:rsid w:val="007D59B2"/>
    <w:rsid w:val="007E0AEA"/>
    <w:rsid w:val="007F24EB"/>
    <w:rsid w:val="0080079C"/>
    <w:rsid w:val="00805B31"/>
    <w:rsid w:val="00810931"/>
    <w:rsid w:val="00810CC0"/>
    <w:rsid w:val="00813383"/>
    <w:rsid w:val="0081609F"/>
    <w:rsid w:val="008177D5"/>
    <w:rsid w:val="00824782"/>
    <w:rsid w:val="00824F0E"/>
    <w:rsid w:val="0083139F"/>
    <w:rsid w:val="00837922"/>
    <w:rsid w:val="00841D90"/>
    <w:rsid w:val="00845EFC"/>
    <w:rsid w:val="00847B6A"/>
    <w:rsid w:val="0085316D"/>
    <w:rsid w:val="0085571C"/>
    <w:rsid w:val="00856A28"/>
    <w:rsid w:val="00864D6D"/>
    <w:rsid w:val="0087631A"/>
    <w:rsid w:val="00876573"/>
    <w:rsid w:val="00885A77"/>
    <w:rsid w:val="00890B60"/>
    <w:rsid w:val="00895F46"/>
    <w:rsid w:val="008A5819"/>
    <w:rsid w:val="008B0FF0"/>
    <w:rsid w:val="008B4ACB"/>
    <w:rsid w:val="008B7F82"/>
    <w:rsid w:val="008C0997"/>
    <w:rsid w:val="008C25CB"/>
    <w:rsid w:val="008D1146"/>
    <w:rsid w:val="008D1D2C"/>
    <w:rsid w:val="008E08D8"/>
    <w:rsid w:val="008E4BFB"/>
    <w:rsid w:val="008F44FA"/>
    <w:rsid w:val="008F607B"/>
    <w:rsid w:val="00905460"/>
    <w:rsid w:val="009139B3"/>
    <w:rsid w:val="00922494"/>
    <w:rsid w:val="0093129A"/>
    <w:rsid w:val="00931DC2"/>
    <w:rsid w:val="0093521B"/>
    <w:rsid w:val="00952D18"/>
    <w:rsid w:val="009536A2"/>
    <w:rsid w:val="00953CAC"/>
    <w:rsid w:val="0096182A"/>
    <w:rsid w:val="00962A77"/>
    <w:rsid w:val="009659E4"/>
    <w:rsid w:val="00974517"/>
    <w:rsid w:val="00975D6A"/>
    <w:rsid w:val="0098317A"/>
    <w:rsid w:val="009851A0"/>
    <w:rsid w:val="00987835"/>
    <w:rsid w:val="0099160D"/>
    <w:rsid w:val="00992F28"/>
    <w:rsid w:val="0099545B"/>
    <w:rsid w:val="009A1CC6"/>
    <w:rsid w:val="009A2DFB"/>
    <w:rsid w:val="009A626B"/>
    <w:rsid w:val="009A7676"/>
    <w:rsid w:val="009B191B"/>
    <w:rsid w:val="009B2631"/>
    <w:rsid w:val="009B4206"/>
    <w:rsid w:val="009B5D80"/>
    <w:rsid w:val="009D6166"/>
    <w:rsid w:val="009D7336"/>
    <w:rsid w:val="009E5956"/>
    <w:rsid w:val="009E69FC"/>
    <w:rsid w:val="009F4DDE"/>
    <w:rsid w:val="009F6A87"/>
    <w:rsid w:val="00A03614"/>
    <w:rsid w:val="00A12778"/>
    <w:rsid w:val="00A24F7C"/>
    <w:rsid w:val="00A25658"/>
    <w:rsid w:val="00A256D9"/>
    <w:rsid w:val="00A27618"/>
    <w:rsid w:val="00A40090"/>
    <w:rsid w:val="00A4046F"/>
    <w:rsid w:val="00A40A4C"/>
    <w:rsid w:val="00A41307"/>
    <w:rsid w:val="00A413BA"/>
    <w:rsid w:val="00A42131"/>
    <w:rsid w:val="00A45A99"/>
    <w:rsid w:val="00A505EE"/>
    <w:rsid w:val="00A50D44"/>
    <w:rsid w:val="00A5278B"/>
    <w:rsid w:val="00A57F22"/>
    <w:rsid w:val="00A6277F"/>
    <w:rsid w:val="00A63135"/>
    <w:rsid w:val="00A65B70"/>
    <w:rsid w:val="00A67430"/>
    <w:rsid w:val="00A7316C"/>
    <w:rsid w:val="00A75240"/>
    <w:rsid w:val="00A76B6B"/>
    <w:rsid w:val="00A87022"/>
    <w:rsid w:val="00AC0E2C"/>
    <w:rsid w:val="00AC793D"/>
    <w:rsid w:val="00AD6EEB"/>
    <w:rsid w:val="00AE362F"/>
    <w:rsid w:val="00AF0821"/>
    <w:rsid w:val="00AF339D"/>
    <w:rsid w:val="00AF6C69"/>
    <w:rsid w:val="00B01F93"/>
    <w:rsid w:val="00B04F19"/>
    <w:rsid w:val="00B05689"/>
    <w:rsid w:val="00B1266E"/>
    <w:rsid w:val="00B270B4"/>
    <w:rsid w:val="00B272E2"/>
    <w:rsid w:val="00B41175"/>
    <w:rsid w:val="00B42079"/>
    <w:rsid w:val="00B55042"/>
    <w:rsid w:val="00B61309"/>
    <w:rsid w:val="00B63CE3"/>
    <w:rsid w:val="00B665A3"/>
    <w:rsid w:val="00B71390"/>
    <w:rsid w:val="00B71403"/>
    <w:rsid w:val="00B71BA3"/>
    <w:rsid w:val="00B7572F"/>
    <w:rsid w:val="00B77D0A"/>
    <w:rsid w:val="00B83603"/>
    <w:rsid w:val="00BA78FF"/>
    <w:rsid w:val="00BB581B"/>
    <w:rsid w:val="00BB7E1F"/>
    <w:rsid w:val="00BC0EA3"/>
    <w:rsid w:val="00BC1D7D"/>
    <w:rsid w:val="00BC653B"/>
    <w:rsid w:val="00BC770B"/>
    <w:rsid w:val="00BE1690"/>
    <w:rsid w:val="00BE6CCB"/>
    <w:rsid w:val="00BF202D"/>
    <w:rsid w:val="00C1409D"/>
    <w:rsid w:val="00C31F35"/>
    <w:rsid w:val="00C37FB9"/>
    <w:rsid w:val="00C445CC"/>
    <w:rsid w:val="00C46168"/>
    <w:rsid w:val="00C55DE6"/>
    <w:rsid w:val="00C6321E"/>
    <w:rsid w:val="00C8224B"/>
    <w:rsid w:val="00C8360A"/>
    <w:rsid w:val="00C83FA0"/>
    <w:rsid w:val="00C84BFE"/>
    <w:rsid w:val="00CA1496"/>
    <w:rsid w:val="00CB12F5"/>
    <w:rsid w:val="00CB1CC7"/>
    <w:rsid w:val="00CB60BA"/>
    <w:rsid w:val="00CC02F7"/>
    <w:rsid w:val="00CC1F70"/>
    <w:rsid w:val="00CC2E24"/>
    <w:rsid w:val="00CC64BA"/>
    <w:rsid w:val="00CD31B5"/>
    <w:rsid w:val="00CE08D7"/>
    <w:rsid w:val="00CF1714"/>
    <w:rsid w:val="00CF36EF"/>
    <w:rsid w:val="00CF7585"/>
    <w:rsid w:val="00D04614"/>
    <w:rsid w:val="00D10DED"/>
    <w:rsid w:val="00D1450C"/>
    <w:rsid w:val="00D15C71"/>
    <w:rsid w:val="00D16217"/>
    <w:rsid w:val="00D17F55"/>
    <w:rsid w:val="00D2074B"/>
    <w:rsid w:val="00D223C3"/>
    <w:rsid w:val="00D25F91"/>
    <w:rsid w:val="00D2637B"/>
    <w:rsid w:val="00D368D0"/>
    <w:rsid w:val="00D412E8"/>
    <w:rsid w:val="00D44E43"/>
    <w:rsid w:val="00D475A3"/>
    <w:rsid w:val="00D50E81"/>
    <w:rsid w:val="00D519B0"/>
    <w:rsid w:val="00D5208B"/>
    <w:rsid w:val="00D54D12"/>
    <w:rsid w:val="00D577B0"/>
    <w:rsid w:val="00D7142A"/>
    <w:rsid w:val="00D758EE"/>
    <w:rsid w:val="00D772E3"/>
    <w:rsid w:val="00D807CE"/>
    <w:rsid w:val="00D81C28"/>
    <w:rsid w:val="00D81F24"/>
    <w:rsid w:val="00D85D5D"/>
    <w:rsid w:val="00D87736"/>
    <w:rsid w:val="00D92CBA"/>
    <w:rsid w:val="00D92EAD"/>
    <w:rsid w:val="00DA79B2"/>
    <w:rsid w:val="00DD1B9E"/>
    <w:rsid w:val="00DD552D"/>
    <w:rsid w:val="00DE21B6"/>
    <w:rsid w:val="00DE4B3D"/>
    <w:rsid w:val="00DF6092"/>
    <w:rsid w:val="00E02941"/>
    <w:rsid w:val="00E038E9"/>
    <w:rsid w:val="00E116C3"/>
    <w:rsid w:val="00E226B9"/>
    <w:rsid w:val="00E24308"/>
    <w:rsid w:val="00E26E87"/>
    <w:rsid w:val="00E27468"/>
    <w:rsid w:val="00E364C0"/>
    <w:rsid w:val="00E43C86"/>
    <w:rsid w:val="00E547BF"/>
    <w:rsid w:val="00E56516"/>
    <w:rsid w:val="00E63A28"/>
    <w:rsid w:val="00E645C0"/>
    <w:rsid w:val="00E66CA3"/>
    <w:rsid w:val="00E82459"/>
    <w:rsid w:val="00E84DC4"/>
    <w:rsid w:val="00EA5CE0"/>
    <w:rsid w:val="00EA6DF9"/>
    <w:rsid w:val="00EB29A2"/>
    <w:rsid w:val="00EB4EAA"/>
    <w:rsid w:val="00EB6D4C"/>
    <w:rsid w:val="00EC0940"/>
    <w:rsid w:val="00EC650D"/>
    <w:rsid w:val="00EC6FD9"/>
    <w:rsid w:val="00EE4D9B"/>
    <w:rsid w:val="00EE6290"/>
    <w:rsid w:val="00EF2D71"/>
    <w:rsid w:val="00EF4617"/>
    <w:rsid w:val="00F101C8"/>
    <w:rsid w:val="00F14C77"/>
    <w:rsid w:val="00F15AE7"/>
    <w:rsid w:val="00F17DA9"/>
    <w:rsid w:val="00F224DD"/>
    <w:rsid w:val="00F24C35"/>
    <w:rsid w:val="00F439A2"/>
    <w:rsid w:val="00F47D4D"/>
    <w:rsid w:val="00F50E60"/>
    <w:rsid w:val="00F9108C"/>
    <w:rsid w:val="00F9697E"/>
    <w:rsid w:val="00F972D3"/>
    <w:rsid w:val="00FA0A4B"/>
    <w:rsid w:val="00FA3989"/>
    <w:rsid w:val="00FA3D94"/>
    <w:rsid w:val="00FB000C"/>
    <w:rsid w:val="00FB11E7"/>
    <w:rsid w:val="00FB590C"/>
    <w:rsid w:val="00FC12B0"/>
    <w:rsid w:val="00FC2C4C"/>
    <w:rsid w:val="00FD39BB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DBAF"/>
  <w15:docId w15:val="{DFC169C8-1E06-4E80-B2AF-178DD4AD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0B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B5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8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8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8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81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4E4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4E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1FE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140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299C"/>
    <w:pPr>
      <w:ind w:left="720"/>
      <w:contextualSpacing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78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63C"/>
  </w:style>
  <w:style w:type="paragraph" w:styleId="Footer">
    <w:name w:val="footer"/>
    <w:basedOn w:val="Normal"/>
    <w:link w:val="FooterChar"/>
    <w:uiPriority w:val="99"/>
    <w:unhideWhenUsed/>
    <w:rsid w:val="001D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63C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F75E7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6277F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B411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626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27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207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326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2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325951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447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3073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07962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45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703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23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173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72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325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7742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9381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861292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9" w:color="auto"/>
                    <w:bottom w:val="none" w:sz="0" w:space="0" w:color="auto"/>
                    <w:right w:val="none" w:sz="0" w:space="9" w:color="auto"/>
                  </w:divBdr>
                  <w:divsChild>
                    <w:div w:id="559748357">
                      <w:marLeft w:val="-45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9335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4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43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464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8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39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2211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21041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820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864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204301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76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8147297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5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730965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5421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071671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033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463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3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247932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144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83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71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090969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87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5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534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191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0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44540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674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337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39865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72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635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6536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02112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71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2251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234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6004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142598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9" w:color="auto"/>
                    <w:bottom w:val="none" w:sz="0" w:space="0" w:color="auto"/>
                    <w:right w:val="none" w:sz="0" w:space="9" w:color="auto"/>
                  </w:divBdr>
                  <w:divsChild>
                    <w:div w:id="567425702">
                      <w:marLeft w:val="-45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04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7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0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25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1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04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7581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355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7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193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2981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554064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58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0476562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24137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8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8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8316119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498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614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62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0030027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03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856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303544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8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8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5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06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71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34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16472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4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0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0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042418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8011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701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62762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34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3C4043"/>
                                <w:left w:val="single" w:sz="6" w:space="6" w:color="3C4043"/>
                                <w:bottom w:val="single" w:sz="6" w:space="0" w:color="3C4043"/>
                                <w:right w:val="single" w:sz="6" w:space="6" w:color="3C404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365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6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7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3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4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62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0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1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90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b.me/unibuc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40317-F468-4218-815F-C59503F4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Mirabela Amarandei</dc:creator>
  <cp:lastModifiedBy>PC</cp:lastModifiedBy>
  <cp:revision>12</cp:revision>
  <cp:lastPrinted>2023-04-04T12:51:00Z</cp:lastPrinted>
  <dcterms:created xsi:type="dcterms:W3CDTF">2023-04-04T05:27:00Z</dcterms:created>
  <dcterms:modified xsi:type="dcterms:W3CDTF">2023-04-04T13:06:00Z</dcterms:modified>
</cp:coreProperties>
</file>