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615A6" w14:textId="3754FCD4" w:rsidR="004470E4" w:rsidRDefault="0028433C" w:rsidP="0028433C">
      <w:pPr>
        <w:jc w:val="both"/>
        <w:rPr>
          <w:b/>
          <w:bCs/>
          <w:lang w:val="ro-RO"/>
        </w:rPr>
      </w:pPr>
      <w:r w:rsidRPr="0028433C">
        <w:rPr>
          <w:b/>
          <w:bCs/>
          <w:lang w:val="ro-RO"/>
        </w:rPr>
        <w:t>„Geografia, știința viitorului!” - p</w:t>
      </w:r>
      <w:r w:rsidRPr="0028433C">
        <w:rPr>
          <w:b/>
          <w:bCs/>
          <w:lang w:val="ro-RO"/>
        </w:rPr>
        <w:t>unctul de vedere al Facultății de Geografie</w:t>
      </w:r>
      <w:r w:rsidRPr="0028433C">
        <w:rPr>
          <w:b/>
          <w:bCs/>
          <w:lang w:val="ro-RO"/>
        </w:rPr>
        <w:t xml:space="preserve"> a UB</w:t>
      </w:r>
      <w:r w:rsidRPr="0028433C">
        <w:rPr>
          <w:b/>
          <w:bCs/>
          <w:lang w:val="ro-RO"/>
        </w:rPr>
        <w:t xml:space="preserve"> cu privire</w:t>
      </w:r>
      <w:r w:rsidRPr="0028433C">
        <w:rPr>
          <w:b/>
          <w:bCs/>
          <w:lang w:val="ro-RO"/>
        </w:rPr>
        <w:t xml:space="preserve"> la </w:t>
      </w:r>
      <w:r w:rsidRPr="0028433C">
        <w:rPr>
          <w:b/>
          <w:bCs/>
          <w:lang w:val="ro-RO"/>
        </w:rPr>
        <w:t>necesitatea păstrării probei de Geografie la examenul de Bacalaureat</w:t>
      </w:r>
      <w:r w:rsidRPr="0028433C">
        <w:rPr>
          <w:b/>
          <w:bCs/>
          <w:lang w:val="ro-RO"/>
        </w:rPr>
        <w:t xml:space="preserve"> </w:t>
      </w:r>
    </w:p>
    <w:p w14:paraId="7DC784A4" w14:textId="14D56F89" w:rsidR="0028433C" w:rsidRDefault="0028433C" w:rsidP="0028433C">
      <w:pPr>
        <w:jc w:val="both"/>
        <w:rPr>
          <w:lang w:val="ro-RO"/>
        </w:rPr>
      </w:pPr>
      <w:r w:rsidRPr="0028433C">
        <w:rPr>
          <w:lang w:val="ro-RO"/>
        </w:rPr>
        <w:t>Comunitatea academică a Facultății de Geografie</w:t>
      </w:r>
      <w:r>
        <w:rPr>
          <w:lang w:val="ro-RO"/>
        </w:rPr>
        <w:t xml:space="preserve"> a </w:t>
      </w:r>
      <w:r w:rsidRPr="0028433C">
        <w:rPr>
          <w:lang w:val="ro-RO"/>
        </w:rPr>
        <w:t>Universi</w:t>
      </w:r>
      <w:r>
        <w:rPr>
          <w:lang w:val="ro-RO"/>
        </w:rPr>
        <w:t>tății</w:t>
      </w:r>
      <w:r w:rsidRPr="0028433C">
        <w:rPr>
          <w:lang w:val="ro-RO"/>
        </w:rPr>
        <w:t xml:space="preserve"> din București</w:t>
      </w:r>
      <w:r>
        <w:rPr>
          <w:lang w:val="ro-RO"/>
        </w:rPr>
        <w:t xml:space="preserve"> – </w:t>
      </w:r>
      <w:r w:rsidRPr="0028433C">
        <w:rPr>
          <w:lang w:val="ro-RO"/>
        </w:rPr>
        <w:t xml:space="preserve">cadre didactice și cercetători, studenți, masteranzi, doctoranzi și alumni </w:t>
      </w:r>
      <w:r>
        <w:rPr>
          <w:lang w:val="ro-RO"/>
        </w:rPr>
        <w:t xml:space="preserve">–  </w:t>
      </w:r>
      <w:r w:rsidRPr="0028433C">
        <w:rPr>
          <w:lang w:val="ro-RO"/>
        </w:rPr>
        <w:t xml:space="preserve">se alătură demersurilor inițiate de Societatea de Geografie din România și de cele ale colegilor din alte centre universitare din țară pentru evidențierea rolului și locului </w:t>
      </w:r>
      <w:r w:rsidRPr="0028433C">
        <w:rPr>
          <w:b/>
          <w:bCs/>
          <w:i/>
          <w:iCs/>
          <w:lang w:val="ro-RO"/>
        </w:rPr>
        <w:t>Geografiei</w:t>
      </w:r>
      <w:r w:rsidRPr="0028433C">
        <w:rPr>
          <w:lang w:val="ro-RO"/>
        </w:rPr>
        <w:t xml:space="preserve"> în învățământul preuniversitar</w:t>
      </w:r>
      <w:r>
        <w:rPr>
          <w:lang w:val="ro-RO"/>
        </w:rPr>
        <w:t>.</w:t>
      </w:r>
    </w:p>
    <w:p w14:paraId="526709A1" w14:textId="4FB73320" w:rsidR="0028433C" w:rsidRPr="0028433C" w:rsidRDefault="0028433C" w:rsidP="0028433C">
      <w:pPr>
        <w:tabs>
          <w:tab w:val="left" w:pos="3180"/>
        </w:tabs>
        <w:jc w:val="both"/>
        <w:rPr>
          <w:lang w:val="ro-RO"/>
        </w:rPr>
      </w:pPr>
      <w:r>
        <w:rPr>
          <w:lang w:val="ro-RO"/>
        </w:rPr>
        <w:t>Memorandumul, semnat de p</w:t>
      </w:r>
      <w:r w:rsidRPr="0028433C">
        <w:rPr>
          <w:lang w:val="ro-RO"/>
        </w:rPr>
        <w:t>rof. univ. dr. Alexandru Nedelea</w:t>
      </w:r>
      <w:r>
        <w:rPr>
          <w:lang w:val="ro-RO"/>
        </w:rPr>
        <w:t>, decanul Facultății de Geografie a Universității din București în numele întregii comunități academice, subliniază faptul că „p</w:t>
      </w:r>
      <w:r w:rsidRPr="0028433C">
        <w:rPr>
          <w:lang w:val="ro-RO"/>
        </w:rPr>
        <w:t>entru Facultatea de Geografie</w:t>
      </w:r>
      <w:r>
        <w:rPr>
          <w:lang w:val="ro-RO"/>
        </w:rPr>
        <w:t xml:space="preserve"> a UB</w:t>
      </w:r>
      <w:r w:rsidRPr="0028433C">
        <w:rPr>
          <w:lang w:val="ro-RO"/>
        </w:rPr>
        <w:t xml:space="preserve"> este esențial să primească studenți care au beneficiat de o formare temeinică  în această știință</w:t>
      </w:r>
      <w:r>
        <w:rPr>
          <w:lang w:val="ro-RO"/>
        </w:rPr>
        <w:t>”.</w:t>
      </w:r>
    </w:p>
    <w:p w14:paraId="01EBA1A3" w14:textId="3DFF5F66" w:rsidR="00E46F0C" w:rsidRPr="0028433C" w:rsidRDefault="00E46F0C" w:rsidP="0028433C">
      <w:pPr>
        <w:jc w:val="both"/>
        <w:rPr>
          <w:lang w:val="ro-RO"/>
        </w:rPr>
      </w:pPr>
      <w:r>
        <w:rPr>
          <w:lang w:val="ro-RO"/>
        </w:rPr>
        <w:t xml:space="preserve">Textul integral al punctului de vedere al </w:t>
      </w:r>
      <w:r w:rsidRPr="00E46F0C">
        <w:rPr>
          <w:lang w:val="ro-RO"/>
        </w:rPr>
        <w:t>Facultății de Geografie a UB cu privire la necesitatea păstrării probei de Geografie la examenul de Bacalaureat</w:t>
      </w:r>
      <w:r>
        <w:rPr>
          <w:lang w:val="ro-RO"/>
        </w:rPr>
        <w:t xml:space="preserve"> poate fi consultat </w:t>
      </w:r>
      <w:hyperlink r:id="rId4" w:history="1">
        <w:r w:rsidRPr="00E46F0C">
          <w:rPr>
            <w:rStyle w:val="Hyperlink"/>
            <w:b/>
            <w:bCs/>
            <w:lang w:val="ro-RO"/>
          </w:rPr>
          <w:t>aici</w:t>
        </w:r>
      </w:hyperlink>
      <w:r>
        <w:rPr>
          <w:lang w:val="ro-RO"/>
        </w:rPr>
        <w:t xml:space="preserve">. </w:t>
      </w:r>
    </w:p>
    <w:sectPr w:rsidR="00E46F0C" w:rsidRPr="0028433C" w:rsidSect="00B74E88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3C"/>
    <w:rsid w:val="0028433C"/>
    <w:rsid w:val="004470E4"/>
    <w:rsid w:val="00B74E88"/>
    <w:rsid w:val="00C167B4"/>
    <w:rsid w:val="00E4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95E8D"/>
  <w15:chartTrackingRefBased/>
  <w15:docId w15:val="{758FDA90-8D1C-42E9-9EAE-6D4E97C4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6F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buc.ro/wp-content/uploads/2023/05/Memoriu_Facultatea-de-Geografie-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2023-05-16T10:09:00Z</dcterms:created>
  <dcterms:modified xsi:type="dcterms:W3CDTF">2023-05-16T13:20:00Z</dcterms:modified>
</cp:coreProperties>
</file>