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3" w14:textId="1039C5DA" w:rsidR="00F65639" w:rsidRPr="007A187D" w:rsidRDefault="005B3F35" w:rsidP="007A187D">
      <w:pPr>
        <w:pBdr>
          <w:top w:val="nil"/>
          <w:left w:val="nil"/>
          <w:bottom w:val="nil"/>
          <w:right w:val="nil"/>
          <w:between w:val="nil"/>
        </w:pBdr>
        <w:spacing w:line="360" w:lineRule="auto"/>
        <w:rPr>
          <w:rFonts w:ascii="Verdana" w:eastAsia="Verdana" w:hAnsi="Verdana" w:cs="Verdana"/>
          <w:b/>
          <w:color w:val="000000"/>
        </w:rPr>
      </w:pPr>
      <w:r w:rsidRPr="007A187D">
        <w:rPr>
          <w:rFonts w:ascii="Verdana" w:eastAsia="Verdana" w:hAnsi="Verdana" w:cs="Verdana"/>
          <w:b/>
          <w:color w:val="000000"/>
        </w:rPr>
        <w:t>E</w:t>
      </w:r>
      <w:r w:rsidR="006D473B" w:rsidRPr="007A187D">
        <w:rPr>
          <w:rFonts w:ascii="Verdana" w:eastAsia="Verdana" w:hAnsi="Verdana" w:cs="Verdana"/>
          <w:b/>
          <w:color w:val="000000"/>
        </w:rPr>
        <w:t xml:space="preserve">xperți străini în interpretarea patrimoniului, cuceriți de </w:t>
      </w:r>
      <w:r w:rsidR="000B3C67" w:rsidRPr="007A187D">
        <w:rPr>
          <w:rFonts w:ascii="Verdana" w:eastAsia="Verdana" w:hAnsi="Verdana" w:cs="Verdana"/>
          <w:b/>
          <w:color w:val="000000"/>
        </w:rPr>
        <w:t xml:space="preserve"> </w:t>
      </w:r>
      <w:r w:rsidR="004545E9" w:rsidRPr="007A187D">
        <w:rPr>
          <w:rFonts w:ascii="Verdana" w:eastAsia="Verdana" w:hAnsi="Verdana" w:cs="Verdana"/>
          <w:b/>
          <w:color w:val="000000"/>
        </w:rPr>
        <w:t>spiritul</w:t>
      </w:r>
      <w:r w:rsidR="006D473B" w:rsidRPr="007A187D">
        <w:rPr>
          <w:rFonts w:ascii="Verdana" w:eastAsia="Verdana" w:hAnsi="Verdana" w:cs="Verdana"/>
          <w:b/>
          <w:color w:val="000000"/>
        </w:rPr>
        <w:t xml:space="preserve"> Transilvaniei</w:t>
      </w:r>
      <w:r w:rsidR="007A187D" w:rsidRPr="007A187D">
        <w:rPr>
          <w:rFonts w:ascii="Verdana" w:eastAsia="Verdana" w:hAnsi="Verdana" w:cs="Verdana"/>
          <w:b/>
          <w:color w:val="000000"/>
        </w:rPr>
        <w:t xml:space="preserve">. </w:t>
      </w:r>
      <w:proofErr w:type="spellStart"/>
      <w:r w:rsidR="007A187D" w:rsidRPr="007A187D">
        <w:rPr>
          <w:rFonts w:ascii="Verdana" w:eastAsia="Verdana" w:hAnsi="Verdana" w:cs="Verdana"/>
          <w:b/>
          <w:color w:val="000000"/>
        </w:rPr>
        <w:t>Geoparcul</w:t>
      </w:r>
      <w:proofErr w:type="spellEnd"/>
      <w:r w:rsidR="007A187D" w:rsidRPr="007A187D">
        <w:rPr>
          <w:rFonts w:ascii="Verdana" w:eastAsia="Verdana" w:hAnsi="Verdana" w:cs="Verdana"/>
          <w:b/>
          <w:color w:val="000000"/>
        </w:rPr>
        <w:t xml:space="preserve"> Internațional UNESCO </w:t>
      </w:r>
      <w:r w:rsidR="007A187D" w:rsidRPr="007A187D">
        <w:rPr>
          <w:rFonts w:ascii="Verdana" w:eastAsia="Verdana" w:hAnsi="Verdana" w:cs="Verdana"/>
          <w:b/>
          <w:color w:val="000000"/>
        </w:rPr>
        <w:t>„</w:t>
      </w:r>
      <w:r w:rsidR="007A187D" w:rsidRPr="007A187D">
        <w:rPr>
          <w:rFonts w:ascii="Verdana" w:eastAsia="Verdana" w:hAnsi="Verdana" w:cs="Verdana"/>
          <w:b/>
          <w:color w:val="000000"/>
        </w:rPr>
        <w:t>Țara Hațegului</w:t>
      </w:r>
      <w:r w:rsidR="007A187D" w:rsidRPr="007A187D">
        <w:rPr>
          <w:rFonts w:ascii="Verdana" w:eastAsia="Verdana" w:hAnsi="Verdana" w:cs="Verdana"/>
          <w:b/>
          <w:color w:val="000000"/>
        </w:rPr>
        <w:t>”</w:t>
      </w:r>
      <w:r w:rsidR="007A187D" w:rsidRPr="007A187D">
        <w:rPr>
          <w:rFonts w:ascii="Verdana" w:eastAsia="Verdana" w:hAnsi="Verdana" w:cs="Verdana"/>
          <w:b/>
          <w:color w:val="000000"/>
        </w:rPr>
        <w:t xml:space="preserve"> al </w:t>
      </w:r>
      <w:r w:rsidR="007A187D" w:rsidRPr="007A187D">
        <w:rPr>
          <w:rFonts w:ascii="Verdana" w:eastAsia="Verdana" w:hAnsi="Verdana" w:cs="Verdana"/>
          <w:b/>
          <w:color w:val="000000"/>
        </w:rPr>
        <w:t xml:space="preserve">UB </w:t>
      </w:r>
      <w:r w:rsidR="007A187D" w:rsidRPr="007A187D">
        <w:rPr>
          <w:rFonts w:ascii="Verdana" w:eastAsia="Verdana" w:hAnsi="Verdana" w:cs="Verdana"/>
          <w:b/>
          <w:color w:val="000000"/>
        </w:rPr>
        <w:t>a găzduit schimbul de experiență</w:t>
      </w:r>
    </w:p>
    <w:p w14:paraId="00000005" w14:textId="77777777" w:rsidR="00F65639" w:rsidRDefault="00F65639">
      <w:pPr>
        <w:pBdr>
          <w:top w:val="nil"/>
          <w:left w:val="nil"/>
          <w:bottom w:val="nil"/>
          <w:right w:val="nil"/>
          <w:between w:val="nil"/>
        </w:pBdr>
        <w:jc w:val="both"/>
        <w:rPr>
          <w:rFonts w:ascii="Verdana" w:eastAsia="Verdana" w:hAnsi="Verdana" w:cs="Verdana"/>
          <w:b/>
          <w:color w:val="000000"/>
          <w:sz w:val="22"/>
          <w:szCs w:val="22"/>
        </w:rPr>
      </w:pPr>
    </w:p>
    <w:p w14:paraId="04EA3ACF" w14:textId="77777777" w:rsidR="009944F4" w:rsidRDefault="009944F4">
      <w:pPr>
        <w:pBdr>
          <w:top w:val="nil"/>
          <w:left w:val="nil"/>
          <w:bottom w:val="nil"/>
          <w:right w:val="nil"/>
          <w:between w:val="nil"/>
        </w:pBdr>
        <w:jc w:val="both"/>
        <w:rPr>
          <w:rFonts w:ascii="Verdana" w:eastAsia="Verdana" w:hAnsi="Verdana" w:cs="Verdana"/>
          <w:color w:val="000000"/>
          <w:sz w:val="22"/>
          <w:szCs w:val="22"/>
        </w:rPr>
      </w:pPr>
    </w:p>
    <w:p w14:paraId="7D700823" w14:textId="64C66C33" w:rsidR="008913A0" w:rsidRDefault="009944F4">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 xml:space="preserve">Timp de patru zile, în </w:t>
      </w:r>
      <w:r w:rsidRPr="007A187D">
        <w:rPr>
          <w:rFonts w:ascii="Verdana" w:eastAsia="Verdana" w:hAnsi="Verdana" w:cs="Verdana"/>
          <w:b/>
          <w:color w:val="000000"/>
          <w:sz w:val="22"/>
          <w:szCs w:val="22"/>
        </w:rPr>
        <w:t>perioada 12-15 mai 2023</w:t>
      </w:r>
      <w:r>
        <w:rPr>
          <w:rFonts w:ascii="Verdana" w:eastAsia="Verdana" w:hAnsi="Verdana" w:cs="Verdana"/>
          <w:color w:val="000000"/>
          <w:sz w:val="22"/>
          <w:szCs w:val="22"/>
        </w:rPr>
        <w:t xml:space="preserve">, municipiul Sighișoara a fost </w:t>
      </w:r>
      <w:r w:rsidR="004B0A15">
        <w:rPr>
          <w:rFonts w:ascii="Verdana" w:eastAsia="Verdana" w:hAnsi="Verdana" w:cs="Verdana"/>
          <w:color w:val="000000"/>
          <w:sz w:val="22"/>
          <w:szCs w:val="22"/>
        </w:rPr>
        <w:t xml:space="preserve">capitala </w:t>
      </w:r>
      <w:r w:rsidR="004B0A15" w:rsidRPr="007A187D">
        <w:rPr>
          <w:rFonts w:ascii="Verdana" w:eastAsia="Verdana" w:hAnsi="Verdana" w:cs="Verdana"/>
          <w:b/>
          <w:i/>
          <w:color w:val="000000"/>
          <w:sz w:val="22"/>
          <w:szCs w:val="22"/>
        </w:rPr>
        <w:t>Interpret Europe</w:t>
      </w:r>
      <w:r w:rsidR="004B0A15">
        <w:rPr>
          <w:rFonts w:ascii="Verdana" w:eastAsia="Verdana" w:hAnsi="Verdana" w:cs="Verdana"/>
          <w:color w:val="000000"/>
          <w:sz w:val="22"/>
          <w:szCs w:val="22"/>
        </w:rPr>
        <w:t xml:space="preserve">. </w:t>
      </w:r>
      <w:r w:rsidR="008913A0">
        <w:rPr>
          <w:rFonts w:ascii="Verdana" w:eastAsia="Verdana" w:hAnsi="Verdana" w:cs="Verdana"/>
          <w:color w:val="000000"/>
          <w:sz w:val="22"/>
          <w:szCs w:val="22"/>
        </w:rPr>
        <w:t xml:space="preserve">După edițiile organizate online din cauza pandemiei, conferința din România a fost prima care i-a </w:t>
      </w:r>
      <w:r w:rsidR="00795810">
        <w:rPr>
          <w:rFonts w:ascii="Verdana" w:eastAsia="Verdana" w:hAnsi="Verdana" w:cs="Verdana"/>
          <w:color w:val="000000"/>
          <w:sz w:val="22"/>
          <w:szCs w:val="22"/>
        </w:rPr>
        <w:t xml:space="preserve">făcut pe participanți să trăiască bucuria revederii dincolo de ecranul laptopului sau telefonului. </w:t>
      </w:r>
      <w:bookmarkStart w:id="0" w:name="_GoBack"/>
      <w:bookmarkEnd w:id="0"/>
    </w:p>
    <w:p w14:paraId="4F3C4A0E" w14:textId="77777777" w:rsidR="008913A0" w:rsidRDefault="008913A0">
      <w:pPr>
        <w:pBdr>
          <w:top w:val="nil"/>
          <w:left w:val="nil"/>
          <w:bottom w:val="nil"/>
          <w:right w:val="nil"/>
          <w:between w:val="nil"/>
        </w:pBdr>
        <w:jc w:val="both"/>
        <w:rPr>
          <w:rFonts w:ascii="Verdana" w:eastAsia="Verdana" w:hAnsi="Verdana" w:cs="Verdana"/>
          <w:color w:val="000000"/>
          <w:sz w:val="22"/>
          <w:szCs w:val="22"/>
        </w:rPr>
      </w:pPr>
    </w:p>
    <w:p w14:paraId="44B75C24" w14:textId="7F9CAA38" w:rsidR="004B0A15" w:rsidRDefault="004B0A1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 xml:space="preserve">Cei 140 de experți în interpretarea patrimoniului natural și cultural care </w:t>
      </w:r>
      <w:r w:rsidR="006D473B">
        <w:rPr>
          <w:rFonts w:ascii="Verdana" w:eastAsia="Verdana" w:hAnsi="Verdana" w:cs="Verdana"/>
          <w:color w:val="000000"/>
          <w:sz w:val="22"/>
          <w:szCs w:val="22"/>
        </w:rPr>
        <w:t xml:space="preserve">au participat </w:t>
      </w:r>
      <w:r>
        <w:rPr>
          <w:rFonts w:ascii="Verdana" w:eastAsia="Verdana" w:hAnsi="Verdana" w:cs="Verdana"/>
          <w:color w:val="000000"/>
          <w:sz w:val="22"/>
          <w:szCs w:val="22"/>
        </w:rPr>
        <w:t>la conferința „</w:t>
      </w:r>
      <w:proofErr w:type="spellStart"/>
      <w:r w:rsidRPr="00F7081D">
        <w:rPr>
          <w:rFonts w:ascii="Verdana" w:eastAsia="Verdana" w:hAnsi="Verdana" w:cs="Verdana"/>
          <w:i/>
          <w:iCs/>
          <w:color w:val="000000"/>
          <w:sz w:val="22"/>
          <w:szCs w:val="22"/>
        </w:rPr>
        <w:t>Creating</w:t>
      </w:r>
      <w:proofErr w:type="spellEnd"/>
      <w:r w:rsidRPr="00F7081D">
        <w:rPr>
          <w:rFonts w:ascii="Verdana" w:eastAsia="Verdana" w:hAnsi="Verdana" w:cs="Verdana"/>
          <w:i/>
          <w:iCs/>
          <w:color w:val="000000"/>
          <w:sz w:val="22"/>
          <w:szCs w:val="22"/>
        </w:rPr>
        <w:t xml:space="preserve"> </w:t>
      </w:r>
      <w:proofErr w:type="spellStart"/>
      <w:r w:rsidRPr="00F7081D">
        <w:rPr>
          <w:rFonts w:ascii="Verdana" w:eastAsia="Verdana" w:hAnsi="Verdana" w:cs="Verdana"/>
          <w:i/>
          <w:iCs/>
          <w:color w:val="000000"/>
          <w:sz w:val="22"/>
          <w:szCs w:val="22"/>
        </w:rPr>
        <w:t>Learning</w:t>
      </w:r>
      <w:proofErr w:type="spellEnd"/>
      <w:r w:rsidRPr="00F7081D">
        <w:rPr>
          <w:rFonts w:ascii="Verdana" w:eastAsia="Verdana" w:hAnsi="Verdana" w:cs="Verdana"/>
          <w:i/>
          <w:iCs/>
          <w:color w:val="000000"/>
          <w:sz w:val="22"/>
          <w:szCs w:val="22"/>
        </w:rPr>
        <w:t xml:space="preserve"> </w:t>
      </w:r>
      <w:proofErr w:type="spellStart"/>
      <w:r w:rsidRPr="00F7081D">
        <w:rPr>
          <w:rFonts w:ascii="Verdana" w:eastAsia="Verdana" w:hAnsi="Verdana" w:cs="Verdana"/>
          <w:i/>
          <w:iCs/>
          <w:color w:val="000000"/>
          <w:sz w:val="22"/>
          <w:szCs w:val="22"/>
        </w:rPr>
        <w:t>Landscapes</w:t>
      </w:r>
      <w:proofErr w:type="spellEnd"/>
      <w:r w:rsidRPr="00F7081D">
        <w:rPr>
          <w:rFonts w:ascii="Verdana" w:eastAsia="Verdana" w:hAnsi="Verdana" w:cs="Verdana"/>
          <w:i/>
          <w:iCs/>
          <w:color w:val="000000"/>
          <w:sz w:val="22"/>
          <w:szCs w:val="22"/>
        </w:rPr>
        <w:t xml:space="preserve"> </w:t>
      </w:r>
      <w:proofErr w:type="spellStart"/>
      <w:r w:rsidRPr="00F7081D">
        <w:rPr>
          <w:rFonts w:ascii="Verdana" w:eastAsia="Verdana" w:hAnsi="Verdana" w:cs="Verdana"/>
          <w:i/>
          <w:iCs/>
          <w:color w:val="000000"/>
          <w:sz w:val="22"/>
          <w:szCs w:val="22"/>
        </w:rPr>
        <w:t>through</w:t>
      </w:r>
      <w:proofErr w:type="spellEnd"/>
      <w:r w:rsidRPr="00F7081D">
        <w:rPr>
          <w:rFonts w:ascii="Verdana" w:eastAsia="Verdana" w:hAnsi="Verdana" w:cs="Verdana"/>
          <w:i/>
          <w:iCs/>
          <w:color w:val="000000"/>
          <w:sz w:val="22"/>
          <w:szCs w:val="22"/>
        </w:rPr>
        <w:t xml:space="preserve"> </w:t>
      </w:r>
      <w:proofErr w:type="spellStart"/>
      <w:r w:rsidRPr="00F7081D">
        <w:rPr>
          <w:rFonts w:ascii="Verdana" w:eastAsia="Verdana" w:hAnsi="Verdana" w:cs="Verdana"/>
          <w:i/>
          <w:iCs/>
          <w:color w:val="000000"/>
          <w:sz w:val="22"/>
          <w:szCs w:val="22"/>
        </w:rPr>
        <w:t>Heritage</w:t>
      </w:r>
      <w:proofErr w:type="spellEnd"/>
      <w:r w:rsidRPr="00F7081D">
        <w:rPr>
          <w:rFonts w:ascii="Verdana" w:eastAsia="Verdana" w:hAnsi="Verdana" w:cs="Verdana"/>
          <w:i/>
          <w:iCs/>
          <w:color w:val="000000"/>
          <w:sz w:val="22"/>
          <w:szCs w:val="22"/>
        </w:rPr>
        <w:t xml:space="preserve"> </w:t>
      </w:r>
      <w:proofErr w:type="spellStart"/>
      <w:r w:rsidRPr="00F7081D">
        <w:rPr>
          <w:rFonts w:ascii="Verdana" w:eastAsia="Verdana" w:hAnsi="Verdana" w:cs="Verdana"/>
          <w:i/>
          <w:iCs/>
          <w:color w:val="000000"/>
          <w:sz w:val="22"/>
          <w:szCs w:val="22"/>
        </w:rPr>
        <w:t>Interpretation</w:t>
      </w:r>
      <w:proofErr w:type="spellEnd"/>
      <w:r>
        <w:rPr>
          <w:rFonts w:ascii="Verdana" w:eastAsia="Verdana" w:hAnsi="Verdana" w:cs="Verdana"/>
          <w:color w:val="000000"/>
          <w:sz w:val="22"/>
          <w:szCs w:val="22"/>
        </w:rPr>
        <w:t xml:space="preserve">” au avut parte de veritabile schimburi de experiență prin intermediul celor peste 60 de prezentări, ateliere și întâlniri în plen cu experți de top în domeniul patrimoniului natural și cultural. </w:t>
      </w:r>
      <w:r w:rsidR="005F235C">
        <w:rPr>
          <w:rFonts w:ascii="Verdana" w:eastAsia="Verdana" w:hAnsi="Verdana" w:cs="Verdana"/>
          <w:color w:val="000000"/>
          <w:sz w:val="22"/>
          <w:szCs w:val="22"/>
        </w:rPr>
        <w:t xml:space="preserve">Temele au fost cât se poate de diverse  - arhitectură, </w:t>
      </w:r>
      <w:r w:rsidR="00996523">
        <w:rPr>
          <w:rFonts w:ascii="Verdana" w:eastAsia="Verdana" w:hAnsi="Verdana" w:cs="Verdana"/>
          <w:color w:val="000000"/>
          <w:sz w:val="22"/>
          <w:szCs w:val="22"/>
        </w:rPr>
        <w:t xml:space="preserve">arheologie, </w:t>
      </w:r>
      <w:r w:rsidR="001428EA">
        <w:rPr>
          <w:rFonts w:ascii="Verdana" w:eastAsia="Verdana" w:hAnsi="Verdana" w:cs="Verdana"/>
          <w:color w:val="000000"/>
          <w:sz w:val="22"/>
          <w:szCs w:val="22"/>
        </w:rPr>
        <w:t xml:space="preserve">artă, istorie, </w:t>
      </w:r>
      <w:r w:rsidR="005F235C">
        <w:rPr>
          <w:rFonts w:ascii="Verdana" w:eastAsia="Verdana" w:hAnsi="Verdana" w:cs="Verdana"/>
          <w:color w:val="000000"/>
          <w:sz w:val="22"/>
          <w:szCs w:val="22"/>
        </w:rPr>
        <w:t xml:space="preserve">educație, biodiversitate, </w:t>
      </w:r>
      <w:proofErr w:type="spellStart"/>
      <w:r w:rsidR="005F235C">
        <w:rPr>
          <w:rFonts w:ascii="Verdana" w:eastAsia="Verdana" w:hAnsi="Verdana" w:cs="Verdana"/>
          <w:color w:val="000000"/>
          <w:sz w:val="22"/>
          <w:szCs w:val="22"/>
        </w:rPr>
        <w:t>geodiversitate</w:t>
      </w:r>
      <w:proofErr w:type="spellEnd"/>
      <w:r w:rsidR="005F235C">
        <w:rPr>
          <w:rFonts w:ascii="Verdana" w:eastAsia="Verdana" w:hAnsi="Verdana" w:cs="Verdana"/>
          <w:color w:val="000000"/>
          <w:sz w:val="22"/>
          <w:szCs w:val="22"/>
        </w:rPr>
        <w:t>,</w:t>
      </w:r>
      <w:r w:rsidR="001428EA">
        <w:rPr>
          <w:rFonts w:ascii="Verdana" w:eastAsia="Verdana" w:hAnsi="Verdana" w:cs="Verdana"/>
          <w:color w:val="000000"/>
          <w:sz w:val="22"/>
          <w:szCs w:val="22"/>
        </w:rPr>
        <w:t xml:space="preserve"> schimbări climatice, turism etc. Fiecare dintre ele a adus însă în atenția participanților abordări inedite prin care publicul larg să înțeleagă importanța patrimoniului prin propriile trăiri, experiențe și emoții. </w:t>
      </w:r>
    </w:p>
    <w:p w14:paraId="19EF1ECE" w14:textId="77777777" w:rsidR="005F235C" w:rsidRDefault="005F235C">
      <w:pPr>
        <w:pBdr>
          <w:top w:val="nil"/>
          <w:left w:val="nil"/>
          <w:bottom w:val="nil"/>
          <w:right w:val="nil"/>
          <w:between w:val="nil"/>
        </w:pBdr>
        <w:jc w:val="both"/>
        <w:rPr>
          <w:rFonts w:ascii="Verdana" w:eastAsia="Verdana" w:hAnsi="Verdana" w:cs="Verdana"/>
          <w:color w:val="000000"/>
          <w:sz w:val="22"/>
          <w:szCs w:val="22"/>
        </w:rPr>
      </w:pPr>
    </w:p>
    <w:p w14:paraId="3D713936" w14:textId="633FCC22" w:rsidR="005F235C" w:rsidRDefault="005F235C">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 xml:space="preserve">Evenimentul a reprezentat o oportunitate de promovare a României pentru că, pe lângă participarea la conferință, participanții au avut posibilitatea să participe la vizite de studiu și tururi ghidate, înainte, în timpul și după conferință. </w:t>
      </w:r>
    </w:p>
    <w:p w14:paraId="0C3CCB0F" w14:textId="77777777" w:rsidR="00AF4097" w:rsidRDefault="00AF4097">
      <w:pPr>
        <w:pBdr>
          <w:top w:val="nil"/>
          <w:left w:val="nil"/>
          <w:bottom w:val="nil"/>
          <w:right w:val="nil"/>
          <w:between w:val="nil"/>
        </w:pBdr>
        <w:jc w:val="both"/>
        <w:rPr>
          <w:rFonts w:ascii="Verdana" w:eastAsia="Verdana" w:hAnsi="Verdana" w:cs="Verdana"/>
          <w:color w:val="000000"/>
          <w:sz w:val="22"/>
          <w:szCs w:val="22"/>
        </w:rPr>
      </w:pPr>
    </w:p>
    <w:p w14:paraId="29D98103" w14:textId="18372044" w:rsidR="007A187D" w:rsidRPr="007A187D" w:rsidRDefault="007A187D">
      <w:pPr>
        <w:pBdr>
          <w:top w:val="nil"/>
          <w:left w:val="nil"/>
          <w:bottom w:val="nil"/>
          <w:right w:val="nil"/>
          <w:between w:val="nil"/>
        </w:pBdr>
        <w:jc w:val="both"/>
        <w:rPr>
          <w:rFonts w:ascii="Verdana" w:eastAsia="Verdana" w:hAnsi="Verdana" w:cs="Verdana"/>
          <w:b/>
          <w:color w:val="000000"/>
          <w:sz w:val="22"/>
          <w:szCs w:val="22"/>
        </w:rPr>
      </w:pPr>
      <w:r w:rsidRPr="007A187D">
        <w:rPr>
          <w:rFonts w:ascii="Verdana" w:eastAsia="Verdana" w:hAnsi="Verdana" w:cs="Verdana"/>
          <w:b/>
          <w:color w:val="000000"/>
          <w:sz w:val="22"/>
          <w:szCs w:val="22"/>
        </w:rPr>
        <w:t>Castelul Bran și atracțiile culturale din municipiul Brașov au completat experiența</w:t>
      </w:r>
    </w:p>
    <w:p w14:paraId="15DD91D2" w14:textId="77777777" w:rsidR="007A187D" w:rsidRDefault="007A187D">
      <w:pPr>
        <w:pBdr>
          <w:top w:val="nil"/>
          <w:left w:val="nil"/>
          <w:bottom w:val="nil"/>
          <w:right w:val="nil"/>
          <w:between w:val="nil"/>
        </w:pBdr>
        <w:jc w:val="both"/>
        <w:rPr>
          <w:rFonts w:ascii="Verdana" w:eastAsia="Verdana" w:hAnsi="Verdana" w:cs="Verdana"/>
          <w:color w:val="000000"/>
          <w:sz w:val="22"/>
          <w:szCs w:val="22"/>
        </w:rPr>
      </w:pPr>
    </w:p>
    <w:p w14:paraId="62385B7C" w14:textId="01C591AB" w:rsidR="007D71B5" w:rsidRDefault="007D71B5">
      <w:pPr>
        <w:pBdr>
          <w:top w:val="nil"/>
          <w:left w:val="nil"/>
          <w:bottom w:val="nil"/>
          <w:right w:val="nil"/>
          <w:between w:val="nil"/>
        </w:pBdr>
        <w:jc w:val="both"/>
        <w:rPr>
          <w:rFonts w:ascii="Verdana" w:eastAsia="Verdana" w:hAnsi="Verdana" w:cs="Verdana"/>
          <w:color w:val="000000"/>
          <w:sz w:val="22"/>
          <w:szCs w:val="22"/>
        </w:rPr>
      </w:pPr>
      <w:proofErr w:type="spellStart"/>
      <w:r w:rsidRPr="007D71B5">
        <w:rPr>
          <w:rFonts w:ascii="Verdana" w:eastAsia="Verdana" w:hAnsi="Verdana" w:cs="Verdana"/>
          <w:color w:val="000000"/>
          <w:sz w:val="22"/>
          <w:szCs w:val="22"/>
        </w:rPr>
        <w:t>Geoparcul</w:t>
      </w:r>
      <w:proofErr w:type="spellEnd"/>
      <w:r w:rsidRPr="007D71B5">
        <w:rPr>
          <w:rFonts w:ascii="Verdana" w:eastAsia="Verdana" w:hAnsi="Verdana" w:cs="Verdana"/>
          <w:color w:val="000000"/>
          <w:sz w:val="22"/>
          <w:szCs w:val="22"/>
        </w:rPr>
        <w:t xml:space="preserve"> Internațional UNESCO Țara Hațegului</w:t>
      </w:r>
      <w:r w:rsidR="007A187D">
        <w:rPr>
          <w:rFonts w:ascii="Verdana" w:eastAsia="Verdana" w:hAnsi="Verdana" w:cs="Verdana"/>
          <w:color w:val="000000"/>
          <w:sz w:val="22"/>
          <w:szCs w:val="22"/>
        </w:rPr>
        <w:t xml:space="preserve"> al Universității</w:t>
      </w:r>
      <w:r w:rsidR="00D90CE0">
        <w:rPr>
          <w:rFonts w:ascii="Verdana" w:eastAsia="Verdana" w:hAnsi="Verdana" w:cs="Verdana"/>
          <w:color w:val="000000"/>
          <w:sz w:val="22"/>
          <w:szCs w:val="22"/>
        </w:rPr>
        <w:t xml:space="preserve"> din București</w:t>
      </w:r>
      <w:r w:rsidRPr="007D71B5">
        <w:rPr>
          <w:rFonts w:ascii="Verdana" w:eastAsia="Verdana" w:hAnsi="Verdana" w:cs="Verdana"/>
          <w:color w:val="000000"/>
          <w:sz w:val="22"/>
          <w:szCs w:val="22"/>
        </w:rPr>
        <w:t xml:space="preserve"> a găzduit schimbul de experiență ce a precedat conferința. Comunitățile locale și patrimoniul natural și cultural din Sighișoara, Târgu Mureș, Saschiz, Viscri, Biertan, Mălâncrav, Cobor și Călugăreni au reprezentat exemple românești de succes și de bune practici în timpul vizitelor de studiu. La Biserica Mănăstirii din Sighișoara invitaţii au asistat la un spectacol de sunet, lumină și culoare, organizat de Consiliul Judeţean Mureş – instalaţia Meta Organum. Castelul Bran și atracțiile culturale din municipiul Brașov au completat experiența celor care au ales să participe și la turul organizat după încheierea conferinței. </w:t>
      </w:r>
      <w:proofErr w:type="spellStart"/>
      <w:r w:rsidRPr="007D71B5">
        <w:rPr>
          <w:rFonts w:ascii="Verdana" w:eastAsia="Verdana" w:hAnsi="Verdana" w:cs="Verdana"/>
          <w:color w:val="000000"/>
          <w:sz w:val="22"/>
          <w:szCs w:val="22"/>
        </w:rPr>
        <w:t>Steffen</w:t>
      </w:r>
      <w:proofErr w:type="spellEnd"/>
      <w:r w:rsidRPr="007D71B5">
        <w:rPr>
          <w:rFonts w:ascii="Verdana" w:eastAsia="Verdana" w:hAnsi="Verdana" w:cs="Verdana"/>
          <w:color w:val="000000"/>
          <w:sz w:val="22"/>
          <w:szCs w:val="22"/>
        </w:rPr>
        <w:t xml:space="preserve"> </w:t>
      </w:r>
      <w:proofErr w:type="spellStart"/>
      <w:r w:rsidRPr="007D71B5">
        <w:rPr>
          <w:rFonts w:ascii="Verdana" w:eastAsia="Verdana" w:hAnsi="Verdana" w:cs="Verdana"/>
          <w:color w:val="000000"/>
          <w:sz w:val="22"/>
          <w:szCs w:val="22"/>
        </w:rPr>
        <w:t>Schlandt</w:t>
      </w:r>
      <w:proofErr w:type="spellEnd"/>
      <w:r w:rsidRPr="007D71B5">
        <w:rPr>
          <w:rFonts w:ascii="Verdana" w:eastAsia="Verdana" w:hAnsi="Verdana" w:cs="Verdana"/>
          <w:color w:val="000000"/>
          <w:sz w:val="22"/>
          <w:szCs w:val="22"/>
        </w:rPr>
        <w:t xml:space="preserve">, unul dintre cei mai titrați organiști din România, preşedintele Fundaţiei pentru Cultură şi Patrimoniu Forum ARTE, a susţinut scurte momente artistice la Biserica </w:t>
      </w:r>
      <w:r>
        <w:rPr>
          <w:rFonts w:ascii="Verdana" w:eastAsia="Verdana" w:hAnsi="Verdana" w:cs="Verdana"/>
          <w:color w:val="000000"/>
          <w:sz w:val="22"/>
          <w:szCs w:val="22"/>
        </w:rPr>
        <w:t>ev</w:t>
      </w:r>
      <w:r w:rsidRPr="007D71B5">
        <w:rPr>
          <w:rFonts w:ascii="Verdana" w:eastAsia="Verdana" w:hAnsi="Verdana" w:cs="Verdana"/>
          <w:color w:val="000000"/>
          <w:sz w:val="22"/>
          <w:szCs w:val="22"/>
        </w:rPr>
        <w:t>anghelică fortificată din Cristian, județul Sibiu, şi la impozanta Biserică Neagră din Brașov. Acestea au constituit o demonstraţie impresionantă pentru modu</w:t>
      </w:r>
      <w:r>
        <w:rPr>
          <w:rFonts w:ascii="Verdana" w:eastAsia="Verdana" w:hAnsi="Verdana" w:cs="Verdana"/>
          <w:color w:val="000000"/>
          <w:sz w:val="22"/>
          <w:szCs w:val="22"/>
        </w:rPr>
        <w:t>l</w:t>
      </w:r>
      <w:r w:rsidRPr="007D71B5">
        <w:rPr>
          <w:rFonts w:ascii="Verdana" w:eastAsia="Verdana" w:hAnsi="Verdana" w:cs="Verdana"/>
          <w:color w:val="000000"/>
          <w:sz w:val="22"/>
          <w:szCs w:val="22"/>
        </w:rPr>
        <w:t xml:space="preserve"> de coagulare a comunităţilor</w:t>
      </w:r>
      <w:r>
        <w:rPr>
          <w:rFonts w:ascii="Verdana" w:eastAsia="Verdana" w:hAnsi="Verdana" w:cs="Verdana"/>
          <w:color w:val="000000"/>
          <w:sz w:val="22"/>
          <w:szCs w:val="22"/>
        </w:rPr>
        <w:t xml:space="preserve"> </w:t>
      </w:r>
      <w:r w:rsidRPr="007D71B5">
        <w:rPr>
          <w:rFonts w:ascii="Verdana" w:eastAsia="Verdana" w:hAnsi="Verdana" w:cs="Verdana"/>
          <w:color w:val="000000"/>
          <w:sz w:val="22"/>
          <w:szCs w:val="22"/>
        </w:rPr>
        <w:t xml:space="preserve">şi </w:t>
      </w:r>
      <w:r>
        <w:rPr>
          <w:rFonts w:ascii="Verdana" w:eastAsia="Verdana" w:hAnsi="Verdana" w:cs="Verdana"/>
          <w:color w:val="000000"/>
          <w:sz w:val="22"/>
          <w:szCs w:val="22"/>
        </w:rPr>
        <w:t xml:space="preserve">de </w:t>
      </w:r>
      <w:r w:rsidRPr="007D71B5">
        <w:rPr>
          <w:rFonts w:ascii="Verdana" w:eastAsia="Verdana" w:hAnsi="Verdana" w:cs="Verdana"/>
          <w:color w:val="000000"/>
          <w:sz w:val="22"/>
          <w:szCs w:val="22"/>
        </w:rPr>
        <w:t>interpretare a patrimoniului cultural prin muzică.</w:t>
      </w:r>
    </w:p>
    <w:p w14:paraId="1B18F7C8" w14:textId="08C30025" w:rsidR="00AF4097" w:rsidRDefault="00AF4097">
      <w:pPr>
        <w:pBdr>
          <w:top w:val="nil"/>
          <w:left w:val="nil"/>
          <w:bottom w:val="nil"/>
          <w:right w:val="nil"/>
          <w:between w:val="nil"/>
        </w:pBdr>
        <w:jc w:val="both"/>
        <w:rPr>
          <w:rFonts w:ascii="Verdana" w:eastAsia="Verdana" w:hAnsi="Verdana" w:cs="Verdana"/>
          <w:color w:val="000000"/>
          <w:sz w:val="22"/>
          <w:szCs w:val="22"/>
        </w:rPr>
      </w:pPr>
    </w:p>
    <w:p w14:paraId="7DA6D479" w14:textId="425B3DCE" w:rsidR="00795810" w:rsidRDefault="00795810">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Participanții au apreciat în mod special cadrul natural transilvănean aflat în prag de primăvară completat de multitudinea de elemente de patrimoniu ce definesc această zonă.</w:t>
      </w:r>
      <w:r w:rsidR="00544331">
        <w:rPr>
          <w:rFonts w:ascii="Verdana" w:eastAsia="Verdana" w:hAnsi="Verdana" w:cs="Verdana"/>
          <w:color w:val="000000"/>
          <w:sz w:val="22"/>
          <w:szCs w:val="22"/>
        </w:rPr>
        <w:t xml:space="preserve"> </w:t>
      </w:r>
      <w:r>
        <w:rPr>
          <w:rFonts w:ascii="Verdana" w:eastAsia="Verdana" w:hAnsi="Verdana" w:cs="Verdana"/>
          <w:color w:val="000000"/>
          <w:sz w:val="22"/>
          <w:szCs w:val="22"/>
        </w:rPr>
        <w:t xml:space="preserve">Căldura oamenilor, calmul lor și liniștea locurilor, </w:t>
      </w:r>
      <w:r w:rsidR="00BE3F2A">
        <w:rPr>
          <w:rFonts w:ascii="Verdana" w:eastAsia="Verdana" w:hAnsi="Verdana" w:cs="Verdana"/>
          <w:color w:val="000000"/>
          <w:sz w:val="22"/>
          <w:szCs w:val="22"/>
        </w:rPr>
        <w:t xml:space="preserve">arhitectura specifică, </w:t>
      </w:r>
      <w:r>
        <w:rPr>
          <w:rFonts w:ascii="Verdana" w:eastAsia="Verdana" w:hAnsi="Verdana" w:cs="Verdana"/>
          <w:color w:val="000000"/>
          <w:sz w:val="22"/>
          <w:szCs w:val="22"/>
        </w:rPr>
        <w:t xml:space="preserve">diversitatea culturală și gastronomică cu influențe germane și maghiare </w:t>
      </w:r>
      <w:r>
        <w:rPr>
          <w:rFonts w:ascii="Verdana" w:eastAsia="Verdana" w:hAnsi="Verdana" w:cs="Verdana"/>
          <w:color w:val="000000"/>
          <w:sz w:val="22"/>
          <w:szCs w:val="22"/>
        </w:rPr>
        <w:lastRenderedPageBreak/>
        <w:t>au creat o experiență de neuitat</w:t>
      </w:r>
      <w:r w:rsidR="00BE3F2A">
        <w:rPr>
          <w:rFonts w:ascii="Verdana" w:eastAsia="Verdana" w:hAnsi="Verdana" w:cs="Verdana"/>
          <w:color w:val="000000"/>
          <w:sz w:val="22"/>
          <w:szCs w:val="22"/>
        </w:rPr>
        <w:t xml:space="preserve">, acel </w:t>
      </w:r>
      <w:proofErr w:type="spellStart"/>
      <w:r w:rsidR="00BE3F2A" w:rsidRPr="00BE3F2A">
        <w:rPr>
          <w:rFonts w:ascii="Verdana" w:eastAsia="Verdana" w:hAnsi="Verdana" w:cs="Verdana"/>
          <w:i/>
          <w:iCs/>
          <w:color w:val="000000"/>
          <w:sz w:val="22"/>
          <w:szCs w:val="22"/>
        </w:rPr>
        <w:t>genius</w:t>
      </w:r>
      <w:proofErr w:type="spellEnd"/>
      <w:r w:rsidR="00BE3F2A" w:rsidRPr="00BE3F2A">
        <w:rPr>
          <w:rFonts w:ascii="Verdana" w:eastAsia="Verdana" w:hAnsi="Verdana" w:cs="Verdana"/>
          <w:i/>
          <w:iCs/>
          <w:color w:val="000000"/>
          <w:sz w:val="22"/>
          <w:szCs w:val="22"/>
        </w:rPr>
        <w:t xml:space="preserve"> </w:t>
      </w:r>
      <w:proofErr w:type="spellStart"/>
      <w:r w:rsidR="00BE3F2A" w:rsidRPr="00BE3F2A">
        <w:rPr>
          <w:rFonts w:ascii="Verdana" w:eastAsia="Verdana" w:hAnsi="Verdana" w:cs="Verdana"/>
          <w:i/>
          <w:iCs/>
          <w:color w:val="000000"/>
          <w:sz w:val="22"/>
          <w:szCs w:val="22"/>
        </w:rPr>
        <w:t>loci</w:t>
      </w:r>
      <w:proofErr w:type="spellEnd"/>
      <w:r w:rsidR="00BE3F2A">
        <w:rPr>
          <w:rFonts w:ascii="Verdana" w:eastAsia="Verdana" w:hAnsi="Verdana" w:cs="Verdana"/>
          <w:color w:val="000000"/>
          <w:sz w:val="22"/>
          <w:szCs w:val="22"/>
        </w:rPr>
        <w:t xml:space="preserve">, la care participanții au făcut referire frecvent </w:t>
      </w:r>
      <w:r>
        <w:rPr>
          <w:rFonts w:ascii="Verdana" w:eastAsia="Verdana" w:hAnsi="Verdana" w:cs="Verdana"/>
          <w:color w:val="000000"/>
          <w:sz w:val="22"/>
          <w:szCs w:val="22"/>
        </w:rPr>
        <w:t>pe parcursul evenimentului</w:t>
      </w:r>
      <w:r w:rsidR="00E04584">
        <w:rPr>
          <w:rFonts w:ascii="Verdana" w:eastAsia="Verdana" w:hAnsi="Verdana" w:cs="Verdana"/>
          <w:color w:val="000000"/>
          <w:sz w:val="22"/>
          <w:szCs w:val="22"/>
        </w:rPr>
        <w:t xml:space="preserve"> și care integrează experiențele de slow </w:t>
      </w:r>
      <w:proofErr w:type="spellStart"/>
      <w:r w:rsidR="00E04584">
        <w:rPr>
          <w:rFonts w:ascii="Verdana" w:eastAsia="Verdana" w:hAnsi="Verdana" w:cs="Verdana"/>
          <w:color w:val="000000"/>
          <w:sz w:val="22"/>
          <w:szCs w:val="22"/>
        </w:rPr>
        <w:t>tourism</w:t>
      </w:r>
      <w:proofErr w:type="spellEnd"/>
      <w:r w:rsidR="00E04584">
        <w:rPr>
          <w:rFonts w:ascii="Verdana" w:eastAsia="Verdana" w:hAnsi="Verdana" w:cs="Verdana"/>
          <w:color w:val="000000"/>
          <w:sz w:val="22"/>
          <w:szCs w:val="22"/>
        </w:rPr>
        <w:t xml:space="preserve"> românesc</w:t>
      </w:r>
      <w:r>
        <w:rPr>
          <w:rFonts w:ascii="Verdana" w:eastAsia="Verdana" w:hAnsi="Verdana" w:cs="Verdana"/>
          <w:color w:val="000000"/>
          <w:sz w:val="22"/>
          <w:szCs w:val="22"/>
        </w:rPr>
        <w:t xml:space="preserve">. </w:t>
      </w:r>
      <w:r w:rsidR="00544331">
        <w:rPr>
          <w:rFonts w:ascii="Verdana" w:eastAsia="Verdana" w:hAnsi="Verdana" w:cs="Verdana"/>
          <w:color w:val="000000"/>
          <w:sz w:val="22"/>
          <w:szCs w:val="22"/>
        </w:rPr>
        <w:t>În acest context</w:t>
      </w:r>
      <w:r w:rsidR="007A1ED5">
        <w:rPr>
          <w:rFonts w:ascii="Verdana" w:eastAsia="Verdana" w:hAnsi="Verdana" w:cs="Verdana"/>
          <w:color w:val="000000"/>
          <w:sz w:val="22"/>
          <w:szCs w:val="22"/>
        </w:rPr>
        <w:t>,</w:t>
      </w:r>
      <w:r w:rsidR="00544331">
        <w:rPr>
          <w:rFonts w:ascii="Verdana" w:eastAsia="Verdana" w:hAnsi="Verdana" w:cs="Verdana"/>
          <w:color w:val="000000"/>
          <w:sz w:val="22"/>
          <w:szCs w:val="22"/>
        </w:rPr>
        <w:t xml:space="preserve"> invitații speciali precum Graham Black, specializat pe interpretarea muzeală sau </w:t>
      </w:r>
      <w:proofErr w:type="spellStart"/>
      <w:r w:rsidR="00544331">
        <w:rPr>
          <w:rFonts w:ascii="Verdana" w:eastAsia="Verdana" w:hAnsi="Verdana" w:cs="Verdana"/>
          <w:color w:val="000000"/>
          <w:sz w:val="22"/>
          <w:szCs w:val="22"/>
        </w:rPr>
        <w:t>Asier</w:t>
      </w:r>
      <w:proofErr w:type="spellEnd"/>
      <w:r w:rsidR="00544331">
        <w:rPr>
          <w:rFonts w:ascii="Verdana" w:eastAsia="Verdana" w:hAnsi="Verdana" w:cs="Verdana"/>
          <w:color w:val="000000"/>
          <w:sz w:val="22"/>
          <w:szCs w:val="22"/>
        </w:rPr>
        <w:t xml:space="preserve"> </w:t>
      </w:r>
      <w:proofErr w:type="spellStart"/>
      <w:r w:rsidR="00544331">
        <w:rPr>
          <w:rFonts w:ascii="Verdana" w:eastAsia="Verdana" w:hAnsi="Verdana" w:cs="Verdana"/>
          <w:color w:val="000000"/>
          <w:sz w:val="22"/>
          <w:szCs w:val="22"/>
        </w:rPr>
        <w:t>Hilario</w:t>
      </w:r>
      <w:proofErr w:type="spellEnd"/>
      <w:r w:rsidR="00544331">
        <w:rPr>
          <w:rFonts w:ascii="Verdana" w:eastAsia="Verdana" w:hAnsi="Verdana" w:cs="Verdana"/>
          <w:color w:val="000000"/>
          <w:sz w:val="22"/>
          <w:szCs w:val="22"/>
        </w:rPr>
        <w:t xml:space="preserve"> </w:t>
      </w:r>
      <w:proofErr w:type="spellStart"/>
      <w:r w:rsidR="00544331">
        <w:rPr>
          <w:rFonts w:ascii="Verdana" w:eastAsia="Verdana" w:hAnsi="Verdana" w:cs="Verdana"/>
          <w:color w:val="000000"/>
          <w:sz w:val="22"/>
          <w:szCs w:val="22"/>
        </w:rPr>
        <w:t>Orús</w:t>
      </w:r>
      <w:proofErr w:type="spellEnd"/>
      <w:r w:rsidR="00544331">
        <w:rPr>
          <w:rFonts w:ascii="Verdana" w:eastAsia="Verdana" w:hAnsi="Verdana" w:cs="Verdana"/>
          <w:color w:val="000000"/>
          <w:sz w:val="22"/>
          <w:szCs w:val="22"/>
        </w:rPr>
        <w:t xml:space="preserve">, expert în </w:t>
      </w:r>
      <w:proofErr w:type="spellStart"/>
      <w:r w:rsidR="00544331">
        <w:rPr>
          <w:rFonts w:ascii="Verdana" w:eastAsia="Verdana" w:hAnsi="Verdana" w:cs="Verdana"/>
          <w:color w:val="000000"/>
          <w:sz w:val="22"/>
          <w:szCs w:val="22"/>
        </w:rPr>
        <w:t>geoconservare</w:t>
      </w:r>
      <w:proofErr w:type="spellEnd"/>
      <w:r w:rsidR="007A1ED5">
        <w:rPr>
          <w:rFonts w:ascii="Verdana" w:eastAsia="Verdana" w:hAnsi="Verdana" w:cs="Verdana"/>
          <w:color w:val="000000"/>
          <w:sz w:val="22"/>
          <w:szCs w:val="22"/>
        </w:rPr>
        <w:t>,</w:t>
      </w:r>
      <w:r w:rsidR="00544331">
        <w:rPr>
          <w:rFonts w:ascii="Verdana" w:eastAsia="Verdana" w:hAnsi="Verdana" w:cs="Verdana"/>
          <w:color w:val="000000"/>
          <w:sz w:val="22"/>
          <w:szCs w:val="22"/>
        </w:rPr>
        <w:t xml:space="preserve"> au subliniat în intervențiile lor tocmai importanța integrării interpretării patrimoniului într-</w:t>
      </w:r>
      <w:r w:rsidR="00343828">
        <w:rPr>
          <w:rFonts w:ascii="Verdana" w:eastAsia="Verdana" w:hAnsi="Verdana" w:cs="Verdana"/>
          <w:color w:val="000000"/>
          <w:sz w:val="22"/>
          <w:szCs w:val="22"/>
        </w:rPr>
        <w:t xml:space="preserve">un mod în care să punem accent pe importanța responsabilizării față de mediu și de împărtășire cu ceilalți a experiențelor trăite. </w:t>
      </w:r>
    </w:p>
    <w:p w14:paraId="7547720E" w14:textId="77777777" w:rsidR="00BE3F2A" w:rsidRDefault="00BE3F2A">
      <w:pPr>
        <w:pBdr>
          <w:top w:val="nil"/>
          <w:left w:val="nil"/>
          <w:bottom w:val="nil"/>
          <w:right w:val="nil"/>
          <w:between w:val="nil"/>
        </w:pBdr>
        <w:jc w:val="both"/>
        <w:rPr>
          <w:rFonts w:ascii="Verdana" w:eastAsia="Verdana" w:hAnsi="Verdana" w:cs="Verdana"/>
          <w:color w:val="000000"/>
          <w:sz w:val="22"/>
          <w:szCs w:val="22"/>
        </w:rPr>
      </w:pPr>
    </w:p>
    <w:p w14:paraId="4C845CD2" w14:textId="4793DB12" w:rsidR="00E134E5" w:rsidRDefault="00BE3F2A" w:rsidP="00E134E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 xml:space="preserve">Fiecare loc și fiecare </w:t>
      </w:r>
      <w:r w:rsidR="00E134E5">
        <w:rPr>
          <w:rFonts w:ascii="Verdana" w:eastAsia="Verdana" w:hAnsi="Verdana" w:cs="Verdana"/>
          <w:color w:val="000000"/>
          <w:sz w:val="22"/>
          <w:szCs w:val="22"/>
        </w:rPr>
        <w:t>activitate s-a</w:t>
      </w:r>
      <w:r w:rsidR="00271D19">
        <w:rPr>
          <w:rFonts w:ascii="Verdana" w:eastAsia="Verdana" w:hAnsi="Verdana" w:cs="Verdana"/>
          <w:color w:val="000000"/>
          <w:sz w:val="22"/>
          <w:szCs w:val="22"/>
        </w:rPr>
        <w:t>u</w:t>
      </w:r>
      <w:r w:rsidR="00E134E5">
        <w:rPr>
          <w:rFonts w:ascii="Verdana" w:eastAsia="Verdana" w:hAnsi="Verdana" w:cs="Verdana"/>
          <w:color w:val="000000"/>
          <w:sz w:val="22"/>
          <w:szCs w:val="22"/>
        </w:rPr>
        <w:t xml:space="preserve"> încadrat perfect în tema conferinței</w:t>
      </w:r>
      <w:r w:rsidR="007A1ED5">
        <w:rPr>
          <w:rFonts w:ascii="Verdana" w:eastAsia="Verdana" w:hAnsi="Verdana" w:cs="Verdana"/>
          <w:color w:val="000000"/>
          <w:sz w:val="22"/>
          <w:szCs w:val="22"/>
        </w:rPr>
        <w:t>,</w:t>
      </w:r>
      <w:r w:rsidR="00E134E5">
        <w:rPr>
          <w:rFonts w:ascii="Verdana" w:eastAsia="Verdana" w:hAnsi="Verdana" w:cs="Verdana"/>
          <w:color w:val="000000"/>
          <w:sz w:val="22"/>
          <w:szCs w:val="22"/>
        </w:rPr>
        <w:t xml:space="preserve"> care și-a propus să îi provoace pe participanți să creeze contexte de interpretare din prisma teritoriilor de învățare ce integrează diverse tipuri de patrimoniu. De altfel, rolul interpretării este tocmai acela de a crea, în rândul publicului larg, contexte de învățare din propria experiență</w:t>
      </w:r>
      <w:r w:rsidR="007A1ED5">
        <w:rPr>
          <w:rFonts w:ascii="Verdana" w:eastAsia="Verdana" w:hAnsi="Verdana" w:cs="Verdana"/>
          <w:color w:val="000000"/>
          <w:sz w:val="22"/>
          <w:szCs w:val="22"/>
        </w:rPr>
        <w:t>,</w:t>
      </w:r>
      <w:r w:rsidR="00E134E5">
        <w:rPr>
          <w:rFonts w:ascii="Verdana" w:eastAsia="Verdana" w:hAnsi="Verdana" w:cs="Verdana"/>
          <w:color w:val="000000"/>
          <w:sz w:val="22"/>
          <w:szCs w:val="22"/>
        </w:rPr>
        <w:t xml:space="preserve"> facilitând înțelegerea importanței și valorii elementelor de patrimoniu și conservării acestora pentru generațiile viitoare. Tema a fost inspirată de colaborarea dintre organizația Interpret Europe și Biroul Regional UNESCO Veneția pentru susținerea unui program de formare dedicat managerilor de situri ale Patrimoniului Mondial. </w:t>
      </w:r>
    </w:p>
    <w:p w14:paraId="50D2FCB4" w14:textId="77777777" w:rsidR="00155FC6" w:rsidRDefault="00155FC6" w:rsidP="00E134E5">
      <w:pPr>
        <w:pBdr>
          <w:top w:val="nil"/>
          <w:left w:val="nil"/>
          <w:bottom w:val="nil"/>
          <w:right w:val="nil"/>
          <w:between w:val="nil"/>
        </w:pBdr>
        <w:jc w:val="both"/>
        <w:rPr>
          <w:rFonts w:ascii="Verdana" w:eastAsia="Verdana" w:hAnsi="Verdana" w:cs="Verdana"/>
          <w:color w:val="000000"/>
          <w:sz w:val="22"/>
          <w:szCs w:val="22"/>
        </w:rPr>
      </w:pPr>
    </w:p>
    <w:p w14:paraId="47E51277" w14:textId="77777777" w:rsidR="007A187D" w:rsidRDefault="007A187D" w:rsidP="00E134E5">
      <w:pPr>
        <w:pBdr>
          <w:top w:val="nil"/>
          <w:left w:val="nil"/>
          <w:bottom w:val="nil"/>
          <w:right w:val="nil"/>
          <w:between w:val="nil"/>
        </w:pBdr>
        <w:jc w:val="both"/>
        <w:rPr>
          <w:rFonts w:ascii="Verdana" w:eastAsia="Verdana" w:hAnsi="Verdana" w:cs="Verdana"/>
          <w:color w:val="000000"/>
          <w:sz w:val="22"/>
          <w:szCs w:val="22"/>
        </w:rPr>
      </w:pPr>
    </w:p>
    <w:p w14:paraId="05BE1F03" w14:textId="164C79B1" w:rsidR="007A187D" w:rsidRDefault="007A187D" w:rsidP="00E134E5">
      <w:pPr>
        <w:pBdr>
          <w:top w:val="nil"/>
          <w:left w:val="nil"/>
          <w:bottom w:val="nil"/>
          <w:right w:val="nil"/>
          <w:between w:val="nil"/>
        </w:pBdr>
        <w:jc w:val="both"/>
        <w:rPr>
          <w:rFonts w:ascii="Verdana" w:eastAsia="Verdana" w:hAnsi="Verdana" w:cs="Verdana"/>
          <w:b/>
          <w:color w:val="000000"/>
          <w:sz w:val="22"/>
          <w:szCs w:val="22"/>
        </w:rPr>
      </w:pPr>
      <w:r w:rsidRPr="007A187D">
        <w:rPr>
          <w:rFonts w:ascii="Verdana" w:eastAsia="Verdana" w:hAnsi="Verdana" w:cs="Verdana"/>
          <w:b/>
          <w:color w:val="000000"/>
          <w:sz w:val="22"/>
          <w:szCs w:val="22"/>
        </w:rPr>
        <w:t>Interpret Europe</w:t>
      </w:r>
      <w:r w:rsidRPr="007A187D">
        <w:rPr>
          <w:rFonts w:ascii="Verdana" w:eastAsia="Verdana" w:hAnsi="Verdana" w:cs="Verdana"/>
          <w:b/>
          <w:color w:val="000000"/>
          <w:sz w:val="22"/>
          <w:szCs w:val="22"/>
        </w:rPr>
        <w:t>:</w:t>
      </w:r>
      <w:r w:rsidRPr="007A187D">
        <w:rPr>
          <w:rFonts w:ascii="Verdana" w:eastAsia="Verdana" w:hAnsi="Verdana" w:cs="Verdana"/>
          <w:i/>
          <w:color w:val="000000"/>
          <w:sz w:val="22"/>
          <w:szCs w:val="22"/>
        </w:rPr>
        <w:t xml:space="preserve"> </w:t>
      </w:r>
      <w:r w:rsidRPr="007A187D">
        <w:rPr>
          <w:rFonts w:ascii="Verdana" w:eastAsia="Verdana" w:hAnsi="Verdana" w:cs="Verdana"/>
          <w:b/>
          <w:color w:val="000000"/>
          <w:sz w:val="22"/>
          <w:szCs w:val="22"/>
        </w:rPr>
        <w:t>800 de membri</w:t>
      </w:r>
      <w:r>
        <w:rPr>
          <w:rFonts w:ascii="Verdana" w:eastAsia="Verdana" w:hAnsi="Verdana" w:cs="Verdana"/>
          <w:b/>
          <w:color w:val="000000"/>
          <w:sz w:val="22"/>
          <w:szCs w:val="22"/>
        </w:rPr>
        <w:t xml:space="preserve"> </w:t>
      </w:r>
    </w:p>
    <w:p w14:paraId="189A6023" w14:textId="77777777" w:rsidR="007A187D" w:rsidRPr="007A187D" w:rsidRDefault="007A187D" w:rsidP="00E134E5">
      <w:pPr>
        <w:pBdr>
          <w:top w:val="nil"/>
          <w:left w:val="nil"/>
          <w:bottom w:val="nil"/>
          <w:right w:val="nil"/>
          <w:between w:val="nil"/>
        </w:pBdr>
        <w:jc w:val="both"/>
        <w:rPr>
          <w:rFonts w:ascii="Verdana" w:eastAsia="Verdana" w:hAnsi="Verdana" w:cs="Verdana"/>
          <w:b/>
          <w:color w:val="000000"/>
          <w:sz w:val="22"/>
          <w:szCs w:val="22"/>
        </w:rPr>
      </w:pPr>
    </w:p>
    <w:p w14:paraId="61090C56" w14:textId="453DB2AF" w:rsidR="00155FC6" w:rsidRPr="007A187D" w:rsidRDefault="00155FC6" w:rsidP="00155FC6">
      <w:pPr>
        <w:pBdr>
          <w:top w:val="nil"/>
          <w:left w:val="nil"/>
          <w:bottom w:val="nil"/>
          <w:right w:val="nil"/>
          <w:between w:val="nil"/>
        </w:pBdr>
        <w:jc w:val="both"/>
        <w:rPr>
          <w:rFonts w:ascii="Verdana" w:eastAsia="Verdana" w:hAnsi="Verdana" w:cs="Verdana"/>
          <w:color w:val="000000"/>
          <w:sz w:val="22"/>
          <w:szCs w:val="22"/>
        </w:rPr>
      </w:pPr>
      <w:r w:rsidRPr="007A187D">
        <w:rPr>
          <w:rFonts w:ascii="Verdana" w:eastAsia="Verdana" w:hAnsi="Verdana" w:cs="Verdana"/>
          <w:i/>
          <w:color w:val="000000"/>
          <w:sz w:val="22"/>
          <w:szCs w:val="22"/>
        </w:rPr>
        <w:t xml:space="preserve">Interpret Europe </w:t>
      </w:r>
      <w:r w:rsidRPr="007A187D">
        <w:rPr>
          <w:rFonts w:ascii="Verdana" w:eastAsia="Verdana" w:hAnsi="Verdana" w:cs="Verdana"/>
          <w:color w:val="000000"/>
          <w:sz w:val="22"/>
          <w:szCs w:val="22"/>
        </w:rPr>
        <w:t xml:space="preserve">este cea mai importantă organizație profesională de pe continentul nostru, cu peste 800 de membri, recunoscută de Comisia Europeană, care urmărește  să îi capaciteze pe toți acei specialiști în măsură să inspire conexiuni semnificative cu patrimoniul cultural și natural al Europei pentru a da formă viitorului nostru comun. </w:t>
      </w:r>
    </w:p>
    <w:p w14:paraId="0D19DBD3" w14:textId="0CE9C9E5" w:rsidR="00BE3F2A" w:rsidRDefault="00BE3F2A">
      <w:pPr>
        <w:pBdr>
          <w:top w:val="nil"/>
          <w:left w:val="nil"/>
          <w:bottom w:val="nil"/>
          <w:right w:val="nil"/>
          <w:between w:val="nil"/>
        </w:pBdr>
        <w:jc w:val="both"/>
        <w:rPr>
          <w:rFonts w:ascii="Verdana" w:eastAsia="Verdana" w:hAnsi="Verdana" w:cs="Verdana"/>
          <w:color w:val="000000"/>
          <w:sz w:val="22"/>
          <w:szCs w:val="22"/>
        </w:rPr>
      </w:pPr>
    </w:p>
    <w:p w14:paraId="409BADF0" w14:textId="0E4815E9" w:rsidR="00155FC6" w:rsidRDefault="00FF1BE1" w:rsidP="00155FC6">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Acest prim</w:t>
      </w:r>
      <w:r w:rsidR="00E134E5">
        <w:rPr>
          <w:rFonts w:ascii="Verdana" w:eastAsia="Verdana" w:hAnsi="Verdana" w:cs="Verdana"/>
          <w:color w:val="000000"/>
          <w:sz w:val="22"/>
          <w:szCs w:val="22"/>
        </w:rPr>
        <w:t xml:space="preserve"> eveniment dedicat experților în interpretare găzduit de România s-a bucurat de susținerea</w:t>
      </w:r>
      <w:r w:rsidR="00155FC6">
        <w:rPr>
          <w:rFonts w:ascii="Verdana" w:eastAsia="Verdana" w:hAnsi="Verdana" w:cs="Verdana"/>
          <w:color w:val="000000"/>
          <w:sz w:val="22"/>
          <w:szCs w:val="22"/>
        </w:rPr>
        <w:t xml:space="preserve"> și patronajul</w:t>
      </w:r>
      <w:r w:rsidR="00E134E5">
        <w:rPr>
          <w:rFonts w:ascii="Verdana" w:eastAsia="Verdana" w:hAnsi="Verdana" w:cs="Verdana"/>
          <w:color w:val="000000"/>
          <w:sz w:val="22"/>
          <w:szCs w:val="22"/>
        </w:rPr>
        <w:t xml:space="preserve"> celor mai prestigioase </w:t>
      </w:r>
      <w:r w:rsidR="00155FC6">
        <w:rPr>
          <w:rFonts w:ascii="Verdana" w:eastAsia="Verdana" w:hAnsi="Verdana" w:cs="Verdana"/>
          <w:color w:val="000000"/>
          <w:sz w:val="22"/>
          <w:szCs w:val="22"/>
        </w:rPr>
        <w:t>instituții implicate în protejarea patrimoniului la nivel național și internaționa</w:t>
      </w:r>
      <w:r w:rsidR="00271D19">
        <w:rPr>
          <w:rFonts w:ascii="Verdana" w:eastAsia="Verdana" w:hAnsi="Verdana" w:cs="Verdana"/>
          <w:color w:val="000000"/>
          <w:sz w:val="22"/>
          <w:szCs w:val="22"/>
        </w:rPr>
        <w:t>l</w:t>
      </w:r>
      <w:r w:rsidR="00155FC6">
        <w:rPr>
          <w:rFonts w:ascii="Verdana" w:eastAsia="Verdana" w:hAnsi="Verdana" w:cs="Verdana"/>
          <w:color w:val="000000"/>
          <w:sz w:val="22"/>
          <w:szCs w:val="22"/>
        </w:rPr>
        <w:t xml:space="preserve"> și anume: Biroul Regional UNESCO Veneția. Institutului Național al Patrimoniului din România, Catedra UNESCO de interpretare a patrimoniului și educație de la Universitatea </w:t>
      </w:r>
      <w:proofErr w:type="spellStart"/>
      <w:r w:rsidR="00155FC6">
        <w:rPr>
          <w:rFonts w:ascii="Verdana" w:eastAsia="Verdana" w:hAnsi="Verdana" w:cs="Verdana"/>
          <w:color w:val="000000"/>
          <w:sz w:val="22"/>
          <w:szCs w:val="22"/>
        </w:rPr>
        <w:t>Primorska</w:t>
      </w:r>
      <w:proofErr w:type="spellEnd"/>
      <w:r w:rsidR="00155FC6">
        <w:rPr>
          <w:rFonts w:ascii="Verdana" w:eastAsia="Verdana" w:hAnsi="Verdana" w:cs="Verdana"/>
          <w:color w:val="000000"/>
          <w:sz w:val="22"/>
          <w:szCs w:val="22"/>
        </w:rPr>
        <w:t xml:space="preserve"> (Slovenia) și Comisia Națională a României pentru UNESCO. </w:t>
      </w:r>
    </w:p>
    <w:p w14:paraId="548F4354" w14:textId="77777777" w:rsidR="00155FC6" w:rsidRDefault="00155FC6" w:rsidP="00155FC6">
      <w:pPr>
        <w:pBdr>
          <w:top w:val="nil"/>
          <w:left w:val="nil"/>
          <w:bottom w:val="nil"/>
          <w:right w:val="nil"/>
          <w:between w:val="nil"/>
        </w:pBdr>
        <w:jc w:val="both"/>
        <w:rPr>
          <w:rFonts w:ascii="Verdana" w:eastAsia="Verdana" w:hAnsi="Verdana" w:cs="Verdana"/>
          <w:color w:val="000000"/>
          <w:sz w:val="22"/>
          <w:szCs w:val="22"/>
        </w:rPr>
      </w:pPr>
    </w:p>
    <w:p w14:paraId="3B1EBC43" w14:textId="11B6E335" w:rsidR="00155FC6" w:rsidRPr="007A187D" w:rsidRDefault="00155FC6" w:rsidP="00155FC6">
      <w:pPr>
        <w:pBdr>
          <w:top w:val="nil"/>
          <w:left w:val="nil"/>
          <w:bottom w:val="nil"/>
          <w:right w:val="nil"/>
          <w:between w:val="nil"/>
        </w:pBdr>
        <w:jc w:val="both"/>
        <w:rPr>
          <w:rFonts w:ascii="Verdana" w:eastAsia="Verdana" w:hAnsi="Verdana" w:cs="Verdana"/>
          <w:i/>
          <w:color w:val="000000"/>
          <w:sz w:val="22"/>
          <w:szCs w:val="22"/>
        </w:rPr>
      </w:pPr>
      <w:r w:rsidRPr="007A187D">
        <w:rPr>
          <w:rFonts w:ascii="Verdana" w:eastAsia="Verdana" w:hAnsi="Verdana" w:cs="Verdana"/>
          <w:i/>
          <w:color w:val="000000"/>
          <w:sz w:val="22"/>
          <w:szCs w:val="22"/>
        </w:rPr>
        <w:t xml:space="preserve">Evenimentul a fost </w:t>
      </w:r>
      <w:proofErr w:type="spellStart"/>
      <w:r w:rsidRPr="007A187D">
        <w:rPr>
          <w:rFonts w:ascii="Verdana" w:eastAsia="Verdana" w:hAnsi="Verdana" w:cs="Verdana"/>
          <w:i/>
          <w:color w:val="000000"/>
          <w:sz w:val="22"/>
          <w:szCs w:val="22"/>
        </w:rPr>
        <w:t>coorganizat</w:t>
      </w:r>
      <w:proofErr w:type="spellEnd"/>
      <w:r w:rsidRPr="007A187D">
        <w:rPr>
          <w:rFonts w:ascii="Verdana" w:eastAsia="Verdana" w:hAnsi="Verdana" w:cs="Verdana"/>
          <w:i/>
          <w:color w:val="000000"/>
          <w:sz w:val="22"/>
          <w:szCs w:val="22"/>
        </w:rPr>
        <w:t xml:space="preserve"> de AICI Studio de Arhitectură cu sprijinul partenerilor Consiliul Județean Mureș, Comitetul de organizare UNESCO pentru Cetatea Sighișoarei, Primăria Municipiului Sighișoara, Muzeul Județean Mureș, Universitatea din București prin </w:t>
      </w:r>
      <w:proofErr w:type="spellStart"/>
      <w:r w:rsidRPr="007A187D">
        <w:rPr>
          <w:rFonts w:ascii="Verdana" w:eastAsia="Verdana" w:hAnsi="Verdana" w:cs="Verdana"/>
          <w:i/>
          <w:color w:val="000000"/>
          <w:sz w:val="22"/>
          <w:szCs w:val="22"/>
        </w:rPr>
        <w:t>Geoparcul</w:t>
      </w:r>
      <w:proofErr w:type="spellEnd"/>
      <w:r w:rsidRPr="007A187D">
        <w:rPr>
          <w:rFonts w:ascii="Verdana" w:eastAsia="Verdana" w:hAnsi="Verdana" w:cs="Verdana"/>
          <w:i/>
          <w:color w:val="000000"/>
          <w:sz w:val="22"/>
          <w:szCs w:val="22"/>
        </w:rPr>
        <w:t xml:space="preserve"> Internațional UNESCO Țara Hațegului, Facultatea de Geologie și Centrul de Excelență în Studiul Imaginii, Universitatea Transilvania Brașov prin Facultatea de Sociologie și Comunicare, Mihai Eminescu Trust, Colinele Transilvaniei DMO, Asociația </w:t>
      </w:r>
      <w:proofErr w:type="spellStart"/>
      <w:r w:rsidRPr="007A187D">
        <w:rPr>
          <w:rFonts w:ascii="Verdana" w:eastAsia="Verdana" w:hAnsi="Verdana" w:cs="Verdana"/>
          <w:i/>
          <w:color w:val="000000"/>
          <w:sz w:val="22"/>
          <w:szCs w:val="22"/>
        </w:rPr>
        <w:t>Mioritics</w:t>
      </w:r>
      <w:proofErr w:type="spellEnd"/>
      <w:r w:rsidRPr="007A187D">
        <w:rPr>
          <w:rFonts w:ascii="Verdana" w:eastAsia="Verdana" w:hAnsi="Verdana" w:cs="Verdana"/>
          <w:i/>
          <w:color w:val="000000"/>
          <w:sz w:val="22"/>
          <w:szCs w:val="22"/>
        </w:rPr>
        <w:t xml:space="preserve">, Asociația </w:t>
      </w:r>
      <w:proofErr w:type="spellStart"/>
      <w:r w:rsidRPr="007A187D">
        <w:rPr>
          <w:rFonts w:ascii="Verdana" w:eastAsia="Verdana" w:hAnsi="Verdana" w:cs="Verdana"/>
          <w:i/>
          <w:color w:val="000000"/>
          <w:sz w:val="22"/>
          <w:szCs w:val="22"/>
        </w:rPr>
        <w:t>Visit</w:t>
      </w:r>
      <w:proofErr w:type="spellEnd"/>
      <w:r w:rsidRPr="007A187D">
        <w:rPr>
          <w:rFonts w:ascii="Verdana" w:eastAsia="Verdana" w:hAnsi="Verdana" w:cs="Verdana"/>
          <w:i/>
          <w:color w:val="000000"/>
          <w:sz w:val="22"/>
          <w:szCs w:val="22"/>
        </w:rPr>
        <w:t xml:space="preserve"> Sighișoara, Asociația </w:t>
      </w:r>
      <w:proofErr w:type="spellStart"/>
      <w:r w:rsidRPr="007A187D">
        <w:rPr>
          <w:rFonts w:ascii="Verdana" w:eastAsia="Verdana" w:hAnsi="Verdana" w:cs="Verdana"/>
          <w:i/>
          <w:color w:val="000000"/>
          <w:sz w:val="22"/>
          <w:szCs w:val="22"/>
        </w:rPr>
        <w:t>Rhabillage</w:t>
      </w:r>
      <w:proofErr w:type="spellEnd"/>
      <w:r w:rsidRPr="007A187D">
        <w:rPr>
          <w:rFonts w:ascii="Verdana" w:eastAsia="Verdana" w:hAnsi="Verdana" w:cs="Verdana"/>
          <w:i/>
          <w:color w:val="000000"/>
          <w:sz w:val="22"/>
          <w:szCs w:val="22"/>
        </w:rPr>
        <w:t xml:space="preserve">, Asociația </w:t>
      </w:r>
      <w:proofErr w:type="spellStart"/>
      <w:r w:rsidRPr="007A187D">
        <w:rPr>
          <w:rFonts w:ascii="Verdana" w:eastAsia="Verdana" w:hAnsi="Verdana" w:cs="Verdana"/>
          <w:i/>
          <w:color w:val="000000"/>
          <w:sz w:val="22"/>
          <w:szCs w:val="22"/>
        </w:rPr>
        <w:t>SalvaSat</w:t>
      </w:r>
      <w:proofErr w:type="spellEnd"/>
      <w:r w:rsidRPr="007A187D">
        <w:rPr>
          <w:rFonts w:ascii="Verdana" w:eastAsia="Verdana" w:hAnsi="Verdana" w:cs="Verdana"/>
          <w:i/>
          <w:color w:val="000000"/>
          <w:sz w:val="22"/>
          <w:szCs w:val="22"/>
        </w:rPr>
        <w:t xml:space="preserve">, Asociația de Ecoturism din România (AER), Fundația </w:t>
      </w:r>
      <w:proofErr w:type="spellStart"/>
      <w:r w:rsidRPr="007A187D">
        <w:rPr>
          <w:rFonts w:ascii="Verdana" w:eastAsia="Verdana" w:hAnsi="Verdana" w:cs="Verdana"/>
          <w:i/>
          <w:color w:val="000000"/>
          <w:sz w:val="22"/>
          <w:szCs w:val="22"/>
        </w:rPr>
        <w:t>Conservation</w:t>
      </w:r>
      <w:proofErr w:type="spellEnd"/>
      <w:r w:rsidRPr="007A187D">
        <w:rPr>
          <w:rFonts w:ascii="Verdana" w:eastAsia="Verdana" w:hAnsi="Verdana" w:cs="Verdana"/>
          <w:i/>
          <w:color w:val="000000"/>
          <w:sz w:val="22"/>
          <w:szCs w:val="22"/>
        </w:rPr>
        <w:t xml:space="preserve"> </w:t>
      </w:r>
      <w:proofErr w:type="spellStart"/>
      <w:r w:rsidRPr="007A187D">
        <w:rPr>
          <w:rFonts w:ascii="Verdana" w:eastAsia="Verdana" w:hAnsi="Verdana" w:cs="Verdana"/>
          <w:i/>
          <w:color w:val="000000"/>
          <w:sz w:val="22"/>
          <w:szCs w:val="22"/>
        </w:rPr>
        <w:t>Carpathia</w:t>
      </w:r>
      <w:proofErr w:type="spellEnd"/>
      <w:r w:rsidRPr="007A187D">
        <w:rPr>
          <w:rFonts w:ascii="Verdana" w:eastAsia="Verdana" w:hAnsi="Verdana" w:cs="Verdana"/>
          <w:i/>
          <w:color w:val="000000"/>
          <w:sz w:val="22"/>
          <w:szCs w:val="22"/>
        </w:rPr>
        <w:t xml:space="preserve"> București, Fundația ADEPT și Asociația Centrul de Resurse pentru Acțiune Locală (CRAL). </w:t>
      </w:r>
    </w:p>
    <w:p w14:paraId="252926BD" w14:textId="77777777" w:rsidR="00155FC6" w:rsidRDefault="00155FC6" w:rsidP="00155FC6">
      <w:pPr>
        <w:pBdr>
          <w:top w:val="nil"/>
          <w:left w:val="nil"/>
          <w:bottom w:val="nil"/>
          <w:right w:val="nil"/>
          <w:between w:val="nil"/>
        </w:pBdr>
        <w:jc w:val="both"/>
        <w:rPr>
          <w:rFonts w:ascii="Verdana" w:eastAsia="Verdana" w:hAnsi="Verdana" w:cs="Verdana"/>
          <w:color w:val="000000"/>
          <w:sz w:val="22"/>
          <w:szCs w:val="22"/>
        </w:rPr>
      </w:pPr>
    </w:p>
    <w:p w14:paraId="00000019" w14:textId="7BC8229E" w:rsidR="00F65639" w:rsidRDefault="000F2026">
      <w:pPr>
        <w:pBdr>
          <w:top w:val="nil"/>
          <w:left w:val="nil"/>
          <w:bottom w:val="nil"/>
          <w:right w:val="nil"/>
          <w:between w:val="nil"/>
        </w:pBdr>
        <w:jc w:val="both"/>
        <w:rPr>
          <w:rFonts w:ascii="Verdana" w:eastAsia="Verdana" w:hAnsi="Verdana" w:cs="Verdana"/>
          <w:color w:val="000000"/>
          <w:sz w:val="22"/>
          <w:szCs w:val="22"/>
        </w:rPr>
      </w:pPr>
      <w:sdt>
        <w:sdtPr>
          <w:tag w:val="goog_rdk_3"/>
          <w:id w:val="-1520618225"/>
        </w:sdtPr>
        <w:sdtEndPr/>
        <w:sdtContent>
          <w:r>
            <w:rPr>
              <w:rFonts w:ascii="Arial" w:eastAsia="Arial" w:hAnsi="Arial" w:cs="Arial"/>
              <w:color w:val="000000"/>
              <w:sz w:val="22"/>
              <w:szCs w:val="22"/>
            </w:rPr>
            <w:t>Mai mu</w:t>
          </w:r>
          <w:r w:rsidR="007A187D">
            <w:rPr>
              <w:rFonts w:ascii="Arial" w:eastAsia="Arial" w:hAnsi="Arial" w:cs="Arial"/>
              <w:color w:val="000000"/>
              <w:sz w:val="22"/>
              <w:szCs w:val="22"/>
            </w:rPr>
            <w:t xml:space="preserve">lte detalii sunt disponibile pe </w:t>
          </w:r>
          <w:hyperlink r:id="rId8" w:history="1">
            <w:r w:rsidRPr="007A187D">
              <w:rPr>
                <w:rStyle w:val="Hyperlink"/>
                <w:rFonts w:ascii="Arial" w:eastAsia="Arial" w:hAnsi="Arial" w:cs="Arial"/>
                <w:sz w:val="22"/>
                <w:szCs w:val="22"/>
              </w:rPr>
              <w:t>site-ul confer</w:t>
            </w:r>
            <w:r w:rsidR="007A187D" w:rsidRPr="007A187D">
              <w:rPr>
                <w:rStyle w:val="Hyperlink"/>
                <w:rFonts w:ascii="Arial" w:eastAsia="Arial" w:hAnsi="Arial" w:cs="Arial"/>
                <w:sz w:val="22"/>
                <w:szCs w:val="22"/>
              </w:rPr>
              <w:t>inței</w:t>
            </w:r>
          </w:hyperlink>
          <w:r w:rsidR="007A187D">
            <w:rPr>
              <w:rFonts w:ascii="Arial" w:eastAsia="Arial" w:hAnsi="Arial" w:cs="Arial"/>
              <w:color w:val="000000"/>
              <w:sz w:val="22"/>
              <w:szCs w:val="22"/>
            </w:rPr>
            <w:t xml:space="preserve">. </w:t>
          </w:r>
        </w:sdtContent>
      </w:sdt>
    </w:p>
    <w:p w14:paraId="0000001A" w14:textId="1013A6F2" w:rsidR="00F65639" w:rsidRDefault="000F2026">
      <w:p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2"/>
          <w:szCs w:val="22"/>
        </w:rPr>
        <w:t xml:space="preserve"> </w:t>
      </w:r>
      <w:r>
        <w:rPr>
          <w:rFonts w:ascii="Verdana" w:eastAsia="Verdana" w:hAnsi="Verdana" w:cs="Verdana"/>
          <w:color w:val="000000"/>
          <w:sz w:val="20"/>
          <w:szCs w:val="20"/>
        </w:rPr>
        <w:t xml:space="preserve">  </w:t>
      </w:r>
    </w:p>
    <w:sectPr w:rsidR="00F65639">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2F6B55" w14:textId="77777777" w:rsidR="000F2026" w:rsidRDefault="000F2026">
      <w:r>
        <w:separator/>
      </w:r>
    </w:p>
  </w:endnote>
  <w:endnote w:type="continuationSeparator" w:id="0">
    <w:p w14:paraId="52FF96D4" w14:textId="77777777" w:rsidR="000F2026" w:rsidRDefault="000F2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FA4698" w14:textId="77777777" w:rsidR="000F2026" w:rsidRDefault="000F2026">
      <w:r>
        <w:separator/>
      </w:r>
    </w:p>
  </w:footnote>
  <w:footnote w:type="continuationSeparator" w:id="0">
    <w:p w14:paraId="2092239F" w14:textId="77777777" w:rsidR="000F2026" w:rsidRDefault="000F20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B" w14:textId="77777777" w:rsidR="00F65639" w:rsidRDefault="000F2026">
    <w:pPr>
      <w:pBdr>
        <w:top w:val="nil"/>
        <w:left w:val="nil"/>
        <w:bottom w:val="nil"/>
        <w:right w:val="nil"/>
        <w:between w:val="nil"/>
      </w:pBdr>
      <w:tabs>
        <w:tab w:val="center" w:pos="4680"/>
        <w:tab w:val="right" w:pos="9360"/>
        <w:tab w:val="right" w:pos="9340"/>
      </w:tabs>
      <w:rPr>
        <w:color w:val="000000"/>
      </w:rPr>
    </w:pPr>
    <w:r>
      <w:rPr>
        <w:color w:val="000000"/>
      </w:rPr>
      <w:tab/>
    </w:r>
    <w:r>
      <w:rPr>
        <w:color w:val="000000"/>
      </w:rPr>
      <w:tab/>
    </w:r>
    <w:r>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639"/>
    <w:rsid w:val="00030D05"/>
    <w:rsid w:val="000B3C67"/>
    <w:rsid w:val="000F2026"/>
    <w:rsid w:val="001428EA"/>
    <w:rsid w:val="00155FC6"/>
    <w:rsid w:val="00271D19"/>
    <w:rsid w:val="00290A97"/>
    <w:rsid w:val="002C4AC7"/>
    <w:rsid w:val="00343828"/>
    <w:rsid w:val="00431CAB"/>
    <w:rsid w:val="004545E9"/>
    <w:rsid w:val="004B0A15"/>
    <w:rsid w:val="00544331"/>
    <w:rsid w:val="005B3F35"/>
    <w:rsid w:val="005F235C"/>
    <w:rsid w:val="00624520"/>
    <w:rsid w:val="006C08A3"/>
    <w:rsid w:val="006D473B"/>
    <w:rsid w:val="00717F59"/>
    <w:rsid w:val="00795810"/>
    <w:rsid w:val="007A187D"/>
    <w:rsid w:val="007A1ED5"/>
    <w:rsid w:val="007C7989"/>
    <w:rsid w:val="007D71B5"/>
    <w:rsid w:val="008913A0"/>
    <w:rsid w:val="008B1C8F"/>
    <w:rsid w:val="00981F32"/>
    <w:rsid w:val="009944F4"/>
    <w:rsid w:val="00996523"/>
    <w:rsid w:val="00AF4097"/>
    <w:rsid w:val="00B223EE"/>
    <w:rsid w:val="00B614CD"/>
    <w:rsid w:val="00BE3F2A"/>
    <w:rsid w:val="00C53636"/>
    <w:rsid w:val="00D90CE0"/>
    <w:rsid w:val="00DD0F70"/>
    <w:rsid w:val="00E04584"/>
    <w:rsid w:val="00E134E5"/>
    <w:rsid w:val="00F50830"/>
    <w:rsid w:val="00F65639"/>
    <w:rsid w:val="00F7081D"/>
    <w:rsid w:val="00FF1B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37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rPr>
  </w:style>
  <w:style w:type="paragraph" w:styleId="Titlu5">
    <w:name w:val="heading 5"/>
    <w:basedOn w:val="Normal"/>
    <w:next w:val="Normal"/>
    <w:uiPriority w:val="9"/>
    <w:semiHidden/>
    <w:unhideWhenUsed/>
    <w:qFormat/>
    <w:pPr>
      <w:keepNext/>
      <w:keepLines/>
      <w:spacing w:before="220" w:after="40"/>
      <w:outlineLvl w:val="4"/>
    </w:pPr>
    <w:rPr>
      <w:b/>
      <w:sz w:val="22"/>
      <w:szCs w:val="22"/>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styleId="Antet">
    <w:name w:val="header"/>
    <w:pPr>
      <w:tabs>
        <w:tab w:val="center" w:pos="4680"/>
        <w:tab w:val="right" w:pos="9360"/>
      </w:tabs>
    </w:pPr>
    <w:rPr>
      <w:rFonts w:hAnsi="Arial Unicode MS" w:cs="Arial Unicode MS"/>
      <w:color w:val="000000"/>
      <w:u w:color="000000"/>
    </w:rPr>
  </w:style>
  <w:style w:type="paragraph" w:customStyle="1" w:styleId="HeaderFooter">
    <w:name w:val="Header &amp; Footer"/>
    <w:pPr>
      <w:tabs>
        <w:tab w:val="right" w:pos="9020"/>
      </w:tabs>
    </w:pPr>
    <w:rPr>
      <w:rFonts w:ascii="Helvetica" w:hAnsi="Arial Unicode MS" w:cs="Arial Unicode MS"/>
      <w:color w:val="000000"/>
    </w:rPr>
  </w:style>
  <w:style w:type="paragraph" w:customStyle="1" w:styleId="Body">
    <w:name w:val="Body"/>
    <w:rPr>
      <w:rFonts w:hAnsi="Arial Unicode MS" w:cs="Arial Unicode MS"/>
      <w:color w:val="000000"/>
      <w:u w:color="000000"/>
    </w:rPr>
  </w:style>
  <w:style w:type="paragraph" w:customStyle="1" w:styleId="BodyA">
    <w:name w:val="Body A"/>
    <w:rPr>
      <w:rFonts w:hAnsi="Arial Unicode MS" w:cs="Arial Unicode MS"/>
      <w:color w:val="000000"/>
      <w:u w:color="000000"/>
    </w:rPr>
  </w:style>
  <w:style w:type="paragraph" w:styleId="NormalWeb">
    <w:name w:val="Normal (Web)"/>
    <w:pPr>
      <w:spacing w:before="100" w:after="100"/>
    </w:pPr>
    <w:rPr>
      <w:rFonts w:hAnsi="Arial Unicode MS" w:cs="Arial Unicode MS"/>
      <w:color w:val="000000"/>
      <w:u w:color="000000"/>
    </w:rPr>
  </w:style>
  <w:style w:type="character" w:customStyle="1" w:styleId="None">
    <w:name w:val="None"/>
  </w:style>
  <w:style w:type="character" w:customStyle="1" w:styleId="Hyperlink0">
    <w:name w:val="Hyperlink.0"/>
    <w:basedOn w:val="None"/>
    <w:rPr>
      <w:rFonts w:ascii="Verdana" w:eastAsia="Verdana" w:hAnsi="Verdana" w:cs="Verdana"/>
      <w:color w:val="0563C1"/>
      <w:sz w:val="16"/>
      <w:szCs w:val="16"/>
      <w:u w:val="single" w:color="0563C1"/>
    </w:rPr>
  </w:style>
  <w:style w:type="character" w:customStyle="1" w:styleId="Link">
    <w:name w:val="Link"/>
    <w:rPr>
      <w:color w:val="0563C1"/>
      <w:u w:val="single" w:color="000000"/>
    </w:rPr>
  </w:style>
  <w:style w:type="character" w:customStyle="1" w:styleId="Hyperlink1">
    <w:name w:val="Hyperlink.1"/>
    <w:basedOn w:val="Link"/>
    <w:rPr>
      <w:rFonts w:ascii="Verdana" w:eastAsia="Verdana" w:hAnsi="Verdana" w:cs="Verdana"/>
      <w:color w:val="0563C1"/>
      <w:sz w:val="16"/>
      <w:szCs w:val="16"/>
      <w:u w:val="single" w:color="000000"/>
    </w:rPr>
  </w:style>
  <w:style w:type="character" w:customStyle="1" w:styleId="Hyperlink2">
    <w:name w:val="Hyperlink.2"/>
    <w:basedOn w:val="None"/>
    <w:rPr>
      <w:rFonts w:ascii="Verdana" w:eastAsia="Verdana" w:hAnsi="Verdana" w:cs="Verdana"/>
      <w:color w:val="0070C0"/>
      <w:sz w:val="16"/>
      <w:szCs w:val="16"/>
      <w:u w:val="single" w:color="002060"/>
      <w:lang w:val="it-IT"/>
    </w:rPr>
  </w:style>
  <w:style w:type="paragraph" w:styleId="Revizuire">
    <w:name w:val="Revision"/>
    <w:hidden/>
    <w:uiPriority w:val="99"/>
    <w:semiHidden/>
    <w:rsid w:val="00076F5F"/>
  </w:style>
  <w:style w:type="paragraph" w:styleId="Subsol">
    <w:name w:val="footer"/>
    <w:basedOn w:val="Normal"/>
    <w:link w:val="SubsolCaracter"/>
    <w:uiPriority w:val="99"/>
    <w:unhideWhenUsed/>
    <w:rsid w:val="00564766"/>
    <w:pPr>
      <w:tabs>
        <w:tab w:val="center" w:pos="4513"/>
        <w:tab w:val="right" w:pos="9026"/>
      </w:tabs>
    </w:pPr>
  </w:style>
  <w:style w:type="character" w:customStyle="1" w:styleId="SubsolCaracter">
    <w:name w:val="Subsol Caracter"/>
    <w:basedOn w:val="Fontdeparagrafimplicit"/>
    <w:link w:val="Subsol"/>
    <w:uiPriority w:val="99"/>
    <w:rsid w:val="00564766"/>
    <w:rPr>
      <w:sz w:val="24"/>
      <w:szCs w:val="24"/>
    </w:rPr>
  </w:style>
  <w:style w:type="character" w:styleId="Referincomentariu">
    <w:name w:val="annotation reference"/>
    <w:basedOn w:val="Fontdeparagrafimplicit"/>
    <w:uiPriority w:val="99"/>
    <w:semiHidden/>
    <w:unhideWhenUsed/>
    <w:rsid w:val="007717E6"/>
    <w:rPr>
      <w:sz w:val="16"/>
      <w:szCs w:val="16"/>
    </w:rPr>
  </w:style>
  <w:style w:type="paragraph" w:styleId="Textcomentariu">
    <w:name w:val="annotation text"/>
    <w:basedOn w:val="Normal"/>
    <w:link w:val="TextcomentariuCaracter"/>
    <w:uiPriority w:val="99"/>
    <w:semiHidden/>
    <w:unhideWhenUsed/>
    <w:rsid w:val="007717E6"/>
    <w:rPr>
      <w:sz w:val="20"/>
      <w:szCs w:val="20"/>
    </w:rPr>
  </w:style>
  <w:style w:type="character" w:customStyle="1" w:styleId="TextcomentariuCaracter">
    <w:name w:val="Text comentariu Caracter"/>
    <w:basedOn w:val="Fontdeparagrafimplicit"/>
    <w:link w:val="Textcomentariu"/>
    <w:uiPriority w:val="99"/>
    <w:semiHidden/>
    <w:rsid w:val="007717E6"/>
  </w:style>
  <w:style w:type="paragraph" w:styleId="SubiectComentariu">
    <w:name w:val="annotation subject"/>
    <w:basedOn w:val="Textcomentariu"/>
    <w:next w:val="Textcomentariu"/>
    <w:link w:val="SubiectComentariuCaracter"/>
    <w:uiPriority w:val="99"/>
    <w:semiHidden/>
    <w:unhideWhenUsed/>
    <w:rsid w:val="007717E6"/>
    <w:rPr>
      <w:b/>
      <w:bCs/>
    </w:rPr>
  </w:style>
  <w:style w:type="character" w:customStyle="1" w:styleId="SubiectComentariuCaracter">
    <w:name w:val="Subiect Comentariu Caracter"/>
    <w:basedOn w:val="TextcomentariuCaracter"/>
    <w:link w:val="SubiectComentariu"/>
    <w:uiPriority w:val="99"/>
    <w:semiHidden/>
    <w:rsid w:val="007717E6"/>
    <w:rPr>
      <w:b/>
      <w:bCs/>
    </w:rPr>
  </w:style>
  <w:style w:type="character" w:customStyle="1" w:styleId="UnresolvedMention">
    <w:name w:val="Unresolved Mention"/>
    <w:basedOn w:val="Fontdeparagrafimplicit"/>
    <w:uiPriority w:val="99"/>
    <w:semiHidden/>
    <w:unhideWhenUsed/>
    <w:rsid w:val="00A245D4"/>
    <w:rPr>
      <w:color w:val="605E5C"/>
      <w:shd w:val="clear" w:color="auto" w:fill="E1DFDD"/>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nBalon">
    <w:name w:val="Balloon Text"/>
    <w:basedOn w:val="Normal"/>
    <w:link w:val="TextnBalonCaracter"/>
    <w:uiPriority w:val="99"/>
    <w:semiHidden/>
    <w:unhideWhenUsed/>
    <w:rsid w:val="007A187D"/>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A18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rPr>
  </w:style>
  <w:style w:type="paragraph" w:styleId="Titlu5">
    <w:name w:val="heading 5"/>
    <w:basedOn w:val="Normal"/>
    <w:next w:val="Normal"/>
    <w:uiPriority w:val="9"/>
    <w:semiHidden/>
    <w:unhideWhenUsed/>
    <w:qFormat/>
    <w:pPr>
      <w:keepNext/>
      <w:keepLines/>
      <w:spacing w:before="220" w:after="40"/>
      <w:outlineLvl w:val="4"/>
    </w:pPr>
    <w:rPr>
      <w:b/>
      <w:sz w:val="22"/>
      <w:szCs w:val="22"/>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styleId="Antet">
    <w:name w:val="header"/>
    <w:pPr>
      <w:tabs>
        <w:tab w:val="center" w:pos="4680"/>
        <w:tab w:val="right" w:pos="9360"/>
      </w:tabs>
    </w:pPr>
    <w:rPr>
      <w:rFonts w:hAnsi="Arial Unicode MS" w:cs="Arial Unicode MS"/>
      <w:color w:val="000000"/>
      <w:u w:color="000000"/>
    </w:rPr>
  </w:style>
  <w:style w:type="paragraph" w:customStyle="1" w:styleId="HeaderFooter">
    <w:name w:val="Header &amp; Footer"/>
    <w:pPr>
      <w:tabs>
        <w:tab w:val="right" w:pos="9020"/>
      </w:tabs>
    </w:pPr>
    <w:rPr>
      <w:rFonts w:ascii="Helvetica" w:hAnsi="Arial Unicode MS" w:cs="Arial Unicode MS"/>
      <w:color w:val="000000"/>
    </w:rPr>
  </w:style>
  <w:style w:type="paragraph" w:customStyle="1" w:styleId="Body">
    <w:name w:val="Body"/>
    <w:rPr>
      <w:rFonts w:hAnsi="Arial Unicode MS" w:cs="Arial Unicode MS"/>
      <w:color w:val="000000"/>
      <w:u w:color="000000"/>
    </w:rPr>
  </w:style>
  <w:style w:type="paragraph" w:customStyle="1" w:styleId="BodyA">
    <w:name w:val="Body A"/>
    <w:rPr>
      <w:rFonts w:hAnsi="Arial Unicode MS" w:cs="Arial Unicode MS"/>
      <w:color w:val="000000"/>
      <w:u w:color="000000"/>
    </w:rPr>
  </w:style>
  <w:style w:type="paragraph" w:styleId="NormalWeb">
    <w:name w:val="Normal (Web)"/>
    <w:pPr>
      <w:spacing w:before="100" w:after="100"/>
    </w:pPr>
    <w:rPr>
      <w:rFonts w:hAnsi="Arial Unicode MS" w:cs="Arial Unicode MS"/>
      <w:color w:val="000000"/>
      <w:u w:color="000000"/>
    </w:rPr>
  </w:style>
  <w:style w:type="character" w:customStyle="1" w:styleId="None">
    <w:name w:val="None"/>
  </w:style>
  <w:style w:type="character" w:customStyle="1" w:styleId="Hyperlink0">
    <w:name w:val="Hyperlink.0"/>
    <w:basedOn w:val="None"/>
    <w:rPr>
      <w:rFonts w:ascii="Verdana" w:eastAsia="Verdana" w:hAnsi="Verdana" w:cs="Verdana"/>
      <w:color w:val="0563C1"/>
      <w:sz w:val="16"/>
      <w:szCs w:val="16"/>
      <w:u w:val="single" w:color="0563C1"/>
    </w:rPr>
  </w:style>
  <w:style w:type="character" w:customStyle="1" w:styleId="Link">
    <w:name w:val="Link"/>
    <w:rPr>
      <w:color w:val="0563C1"/>
      <w:u w:val="single" w:color="000000"/>
    </w:rPr>
  </w:style>
  <w:style w:type="character" w:customStyle="1" w:styleId="Hyperlink1">
    <w:name w:val="Hyperlink.1"/>
    <w:basedOn w:val="Link"/>
    <w:rPr>
      <w:rFonts w:ascii="Verdana" w:eastAsia="Verdana" w:hAnsi="Verdana" w:cs="Verdana"/>
      <w:color w:val="0563C1"/>
      <w:sz w:val="16"/>
      <w:szCs w:val="16"/>
      <w:u w:val="single" w:color="000000"/>
    </w:rPr>
  </w:style>
  <w:style w:type="character" w:customStyle="1" w:styleId="Hyperlink2">
    <w:name w:val="Hyperlink.2"/>
    <w:basedOn w:val="None"/>
    <w:rPr>
      <w:rFonts w:ascii="Verdana" w:eastAsia="Verdana" w:hAnsi="Verdana" w:cs="Verdana"/>
      <w:color w:val="0070C0"/>
      <w:sz w:val="16"/>
      <w:szCs w:val="16"/>
      <w:u w:val="single" w:color="002060"/>
      <w:lang w:val="it-IT"/>
    </w:rPr>
  </w:style>
  <w:style w:type="paragraph" w:styleId="Revizuire">
    <w:name w:val="Revision"/>
    <w:hidden/>
    <w:uiPriority w:val="99"/>
    <w:semiHidden/>
    <w:rsid w:val="00076F5F"/>
  </w:style>
  <w:style w:type="paragraph" w:styleId="Subsol">
    <w:name w:val="footer"/>
    <w:basedOn w:val="Normal"/>
    <w:link w:val="SubsolCaracter"/>
    <w:uiPriority w:val="99"/>
    <w:unhideWhenUsed/>
    <w:rsid w:val="00564766"/>
    <w:pPr>
      <w:tabs>
        <w:tab w:val="center" w:pos="4513"/>
        <w:tab w:val="right" w:pos="9026"/>
      </w:tabs>
    </w:pPr>
  </w:style>
  <w:style w:type="character" w:customStyle="1" w:styleId="SubsolCaracter">
    <w:name w:val="Subsol Caracter"/>
    <w:basedOn w:val="Fontdeparagrafimplicit"/>
    <w:link w:val="Subsol"/>
    <w:uiPriority w:val="99"/>
    <w:rsid w:val="00564766"/>
    <w:rPr>
      <w:sz w:val="24"/>
      <w:szCs w:val="24"/>
    </w:rPr>
  </w:style>
  <w:style w:type="character" w:styleId="Referincomentariu">
    <w:name w:val="annotation reference"/>
    <w:basedOn w:val="Fontdeparagrafimplicit"/>
    <w:uiPriority w:val="99"/>
    <w:semiHidden/>
    <w:unhideWhenUsed/>
    <w:rsid w:val="007717E6"/>
    <w:rPr>
      <w:sz w:val="16"/>
      <w:szCs w:val="16"/>
    </w:rPr>
  </w:style>
  <w:style w:type="paragraph" w:styleId="Textcomentariu">
    <w:name w:val="annotation text"/>
    <w:basedOn w:val="Normal"/>
    <w:link w:val="TextcomentariuCaracter"/>
    <w:uiPriority w:val="99"/>
    <w:semiHidden/>
    <w:unhideWhenUsed/>
    <w:rsid w:val="007717E6"/>
    <w:rPr>
      <w:sz w:val="20"/>
      <w:szCs w:val="20"/>
    </w:rPr>
  </w:style>
  <w:style w:type="character" w:customStyle="1" w:styleId="TextcomentariuCaracter">
    <w:name w:val="Text comentariu Caracter"/>
    <w:basedOn w:val="Fontdeparagrafimplicit"/>
    <w:link w:val="Textcomentariu"/>
    <w:uiPriority w:val="99"/>
    <w:semiHidden/>
    <w:rsid w:val="007717E6"/>
  </w:style>
  <w:style w:type="paragraph" w:styleId="SubiectComentariu">
    <w:name w:val="annotation subject"/>
    <w:basedOn w:val="Textcomentariu"/>
    <w:next w:val="Textcomentariu"/>
    <w:link w:val="SubiectComentariuCaracter"/>
    <w:uiPriority w:val="99"/>
    <w:semiHidden/>
    <w:unhideWhenUsed/>
    <w:rsid w:val="007717E6"/>
    <w:rPr>
      <w:b/>
      <w:bCs/>
    </w:rPr>
  </w:style>
  <w:style w:type="character" w:customStyle="1" w:styleId="SubiectComentariuCaracter">
    <w:name w:val="Subiect Comentariu Caracter"/>
    <w:basedOn w:val="TextcomentariuCaracter"/>
    <w:link w:val="SubiectComentariu"/>
    <w:uiPriority w:val="99"/>
    <w:semiHidden/>
    <w:rsid w:val="007717E6"/>
    <w:rPr>
      <w:b/>
      <w:bCs/>
    </w:rPr>
  </w:style>
  <w:style w:type="character" w:customStyle="1" w:styleId="UnresolvedMention">
    <w:name w:val="Unresolved Mention"/>
    <w:basedOn w:val="Fontdeparagrafimplicit"/>
    <w:uiPriority w:val="99"/>
    <w:semiHidden/>
    <w:unhideWhenUsed/>
    <w:rsid w:val="00A245D4"/>
    <w:rPr>
      <w:color w:val="605E5C"/>
      <w:shd w:val="clear" w:color="auto" w:fill="E1DFDD"/>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nBalon">
    <w:name w:val="Balloon Text"/>
    <w:basedOn w:val="Normal"/>
    <w:link w:val="TextnBalonCaracter"/>
    <w:uiPriority w:val="99"/>
    <w:semiHidden/>
    <w:unhideWhenUsed/>
    <w:rsid w:val="007A187D"/>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A18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interpreteuropeconference.ne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OevonERJZL9e8PMxcdKqO8nw/A==">AMUW2mW8Z++0dHwqNybii9SyztdQvTpmMnUQsUzFN4+lQvYxUw6sqf0er0OAPFt1Y6i9tVqWgw1gDDRuCHgsAFcbeTr6k7BVoEWEMOq2pDX8HZgd5jmDQ3Br5Y4gTGmkpsoGfJN+i5rPwPCI1UmnlJxdixoXxHr0Sbpw8oFwipMsRMFIsrCQHix6CFj304sJCbbTEQpriQsk0Iwd+jqLk3bdqDrmD9S6JusjyiOdy0AQ9WGFGK53N/56HnNa2PoCYKw/hCO6uOmp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2</Pages>
  <Words>889</Words>
  <Characters>5070</Characters>
  <Application>Microsoft Office Word</Application>
  <DocSecurity>0</DocSecurity>
  <Lines>42</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1</dc:creator>
  <cp:lastModifiedBy>Aura Stan</cp:lastModifiedBy>
  <cp:revision>31</cp:revision>
  <dcterms:created xsi:type="dcterms:W3CDTF">2023-05-16T15:42:00Z</dcterms:created>
  <dcterms:modified xsi:type="dcterms:W3CDTF">2023-05-18T08:48:00Z</dcterms:modified>
</cp:coreProperties>
</file>