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A0897" w14:textId="5E133788" w:rsidR="007D1B34" w:rsidRDefault="00896D35" w:rsidP="008F00B2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Profesorii </w:t>
      </w:r>
      <w:r w:rsidR="002F0D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italieniști ai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FLLS </w:t>
      </w:r>
      <w:r w:rsidR="007D1B34" w:rsidRPr="002D097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participă la </w:t>
      </w:r>
      <w:r w:rsidR="002F0DD4" w:rsidRPr="00896D3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cea de-a XVI-a ediție </w:t>
      </w:r>
      <w:r w:rsidR="007D1B34" w:rsidRPr="002D097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a </w:t>
      </w:r>
      <w:r w:rsidR="001863E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ârgului de Ca</w:t>
      </w:r>
      <w:r w:rsidR="007D1B34" w:rsidRPr="002D097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rte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„</w:t>
      </w:r>
      <w:proofErr w:type="spellStart"/>
      <w:r w:rsidR="007D1B34" w:rsidRPr="002D097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Bookfest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”</w:t>
      </w:r>
      <w:r w:rsidR="0016061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. Italia, invitat de onoare al </w:t>
      </w:r>
      <w:proofErr w:type="spellStart"/>
      <w:r w:rsidR="0016061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Bookfest</w:t>
      </w:r>
      <w:proofErr w:type="spellEnd"/>
      <w:r w:rsidR="0016061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 2023</w:t>
      </w:r>
    </w:p>
    <w:p w14:paraId="3C53DCBD" w14:textId="77777777" w:rsidR="008F00B2" w:rsidRDefault="008F00B2" w:rsidP="008F00B2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</w:pPr>
    </w:p>
    <w:p w14:paraId="0ACB84A2" w14:textId="1CBFA078" w:rsidR="00896D35" w:rsidRDefault="00896D35" w:rsidP="00896D35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</w:pPr>
      <w:r w:rsidRPr="00896D3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În </w:t>
      </w:r>
      <w:r w:rsidRPr="00896D3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perioada 24-28 mai 2023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 </w:t>
      </w:r>
      <w:r w:rsidRPr="00896D3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o-RO"/>
          <w14:ligatures w14:val="none"/>
        </w:rPr>
        <w:t>are loc</w:t>
      </w:r>
      <w:r w:rsidRPr="00896D3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 cea de-a XVI-a ediție </w:t>
      </w:r>
      <w:r w:rsidRPr="00896D3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o-RO"/>
          <w14:ligatures w14:val="none"/>
        </w:rPr>
        <w:t>a</w:t>
      </w:r>
      <w:r w:rsidRPr="00896D3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 Salonului Internațional de Carte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„</w:t>
      </w:r>
      <w:proofErr w:type="spellStart"/>
      <w:r w:rsidRPr="00896D3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Bookfest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o-RO"/>
          <w14:ligatures w14:val="none"/>
        </w:rPr>
        <w:t>”</w:t>
      </w:r>
      <w:r w:rsidRPr="00896D3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o-RO"/>
          <w14:ligatures w14:val="none"/>
        </w:rPr>
        <w:t>, la Complexul Exp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ozițional Romexpo din București, țara invitată de onoare a târgului fiind Italia. </w:t>
      </w:r>
    </w:p>
    <w:p w14:paraId="750511DD" w14:textId="402F74AD" w:rsidR="00896D35" w:rsidRPr="00116EFA" w:rsidRDefault="00896D35" w:rsidP="00896D3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</w:pPr>
      <w:r w:rsidRPr="00896D3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o-RO"/>
          <w14:ligatures w14:val="none"/>
        </w:rPr>
        <w:t xml:space="preserve">Cu această ocazie,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p</w:t>
      </w:r>
      <w:r w:rsidRPr="00116E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rofesorii italieniști ai Facultății de Limbi și Literaturi Străine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 a Universității din București</w:t>
      </w:r>
      <w:r w:rsidRPr="00116E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 participă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 în calitate de specialiști în Literatura și Limba I</w:t>
      </w:r>
      <w:r w:rsidRPr="00116E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taliană și în calitate de traducători la numeroase evenimente din programul Italiei și din programul editurilor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>românești care</w:t>
      </w:r>
      <w:r w:rsidRPr="00116E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  <w:t xml:space="preserve"> publică scriitori italieni. </w:t>
      </w:r>
    </w:p>
    <w:p w14:paraId="1749CDE0" w14:textId="6A3C49A2" w:rsidR="003A70FA" w:rsidRDefault="001863EA" w:rsidP="008F00B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Pe toată durata târgului</w:t>
      </w:r>
      <w:r w:rsidR="007D431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publicul din România poate cunoaște la </w:t>
      </w:r>
      <w:r w:rsidR="003A70FA" w:rsidRPr="00116EFA">
        <w:rPr>
          <w:rFonts w:ascii="Times New Roman" w:hAnsi="Times New Roman" w:cs="Times New Roman"/>
          <w:sz w:val="24"/>
          <w:szCs w:val="24"/>
        </w:rPr>
        <w:t xml:space="preserve">Standul Italiei scriitori </w:t>
      </w:r>
      <w:r w:rsidR="002D0976">
        <w:rPr>
          <w:rFonts w:ascii="Times New Roman" w:hAnsi="Times New Roman" w:cs="Times New Roman"/>
          <w:sz w:val="24"/>
          <w:szCs w:val="24"/>
        </w:rPr>
        <w:t xml:space="preserve">italieni </w:t>
      </w:r>
      <w:r w:rsidR="003A70FA" w:rsidRPr="00116EFA">
        <w:rPr>
          <w:rFonts w:ascii="Times New Roman" w:hAnsi="Times New Roman" w:cs="Times New Roman"/>
          <w:sz w:val="24"/>
          <w:szCs w:val="24"/>
        </w:rPr>
        <w:t>de primă însemnătate</w:t>
      </w:r>
      <w:r w:rsidR="003A70FA">
        <w:rPr>
          <w:rFonts w:ascii="Times New Roman" w:hAnsi="Times New Roman" w:cs="Times New Roman"/>
          <w:sz w:val="24"/>
          <w:szCs w:val="24"/>
        </w:rPr>
        <w:t xml:space="preserve">, inclusiv trei câștigători ai </w:t>
      </w:r>
      <w:r w:rsidR="003A70FA" w:rsidRPr="002F0DD4">
        <w:rPr>
          <w:rFonts w:ascii="Times New Roman" w:hAnsi="Times New Roman" w:cs="Times New Roman"/>
          <w:i/>
          <w:sz w:val="24"/>
          <w:szCs w:val="24"/>
        </w:rPr>
        <w:t>Premiu</w:t>
      </w:r>
      <w:r w:rsidR="002F0DD4" w:rsidRPr="002F0DD4">
        <w:rPr>
          <w:rFonts w:ascii="Times New Roman" w:hAnsi="Times New Roman" w:cs="Times New Roman"/>
          <w:i/>
          <w:sz w:val="24"/>
          <w:szCs w:val="24"/>
        </w:rPr>
        <w:t>lui</w:t>
      </w:r>
      <w:r w:rsidR="003A70FA" w:rsidRPr="002F0D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A70FA" w:rsidRPr="002F0DD4">
        <w:rPr>
          <w:rFonts w:ascii="Times New Roman" w:hAnsi="Times New Roman" w:cs="Times New Roman"/>
          <w:i/>
          <w:sz w:val="24"/>
          <w:szCs w:val="24"/>
        </w:rPr>
        <w:t>Strega</w:t>
      </w:r>
      <w:proofErr w:type="spellEnd"/>
      <w:r w:rsidR="003A70FA" w:rsidRPr="002F0DD4">
        <w:rPr>
          <w:rFonts w:ascii="Times New Roman" w:hAnsi="Times New Roman" w:cs="Times New Roman"/>
          <w:i/>
          <w:sz w:val="24"/>
          <w:szCs w:val="24"/>
        </w:rPr>
        <w:t xml:space="preserve"> pentru literatură</w:t>
      </w:r>
      <w:r w:rsidR="003A70FA" w:rsidRPr="00116EFA">
        <w:rPr>
          <w:rFonts w:ascii="Times New Roman" w:hAnsi="Times New Roman" w:cs="Times New Roman"/>
          <w:sz w:val="24"/>
          <w:szCs w:val="24"/>
        </w:rPr>
        <w:t xml:space="preserve">: Melania </w:t>
      </w:r>
      <w:proofErr w:type="spellStart"/>
      <w:r w:rsidR="003A70FA" w:rsidRPr="00116EFA">
        <w:rPr>
          <w:rFonts w:ascii="Times New Roman" w:hAnsi="Times New Roman" w:cs="Times New Roman"/>
          <w:sz w:val="24"/>
          <w:szCs w:val="24"/>
        </w:rPr>
        <w:t>Mazzucco</w:t>
      </w:r>
      <w:proofErr w:type="spellEnd"/>
      <w:r w:rsidR="003A70FA" w:rsidRPr="00116EFA">
        <w:rPr>
          <w:rFonts w:ascii="Times New Roman" w:hAnsi="Times New Roman" w:cs="Times New Roman"/>
          <w:sz w:val="24"/>
          <w:szCs w:val="24"/>
        </w:rPr>
        <w:t>,</w:t>
      </w:r>
      <w:r w:rsidR="003A70FA">
        <w:rPr>
          <w:rFonts w:ascii="Times New Roman" w:hAnsi="Times New Roman" w:cs="Times New Roman"/>
          <w:sz w:val="24"/>
          <w:szCs w:val="24"/>
        </w:rPr>
        <w:t xml:space="preserve"> care va fi prezentată de Laura Napolitano, directoarea Institutului Italian de Cultură din București,</w:t>
      </w:r>
      <w:r w:rsidR="003A70FA" w:rsidRPr="00116EFA">
        <w:rPr>
          <w:rFonts w:ascii="Times New Roman" w:hAnsi="Times New Roman" w:cs="Times New Roman"/>
          <w:sz w:val="24"/>
          <w:szCs w:val="24"/>
        </w:rPr>
        <w:t xml:space="preserve"> Helena </w:t>
      </w:r>
      <w:proofErr w:type="spellStart"/>
      <w:r w:rsidR="003A70FA" w:rsidRPr="00116EFA">
        <w:rPr>
          <w:rFonts w:ascii="Times New Roman" w:hAnsi="Times New Roman" w:cs="Times New Roman"/>
          <w:sz w:val="24"/>
          <w:szCs w:val="24"/>
        </w:rPr>
        <w:t>Janeczek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 care, alături de scriitoarea </w:t>
      </w:r>
      <w:proofErr w:type="spellStart"/>
      <w:r w:rsidR="003A70FA">
        <w:rPr>
          <w:rFonts w:ascii="Times New Roman" w:hAnsi="Times New Roman" w:cs="Times New Roman"/>
          <w:sz w:val="24"/>
          <w:szCs w:val="24"/>
        </w:rPr>
        <w:t>Andeea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0FA">
        <w:rPr>
          <w:rFonts w:ascii="Times New Roman" w:hAnsi="Times New Roman" w:cs="Times New Roman"/>
          <w:sz w:val="24"/>
          <w:szCs w:val="24"/>
        </w:rPr>
        <w:t>Simionel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 va fi </w:t>
      </w:r>
      <w:proofErr w:type="spellStart"/>
      <w:r w:rsidR="003A70FA">
        <w:rPr>
          <w:rFonts w:ascii="Times New Roman" w:hAnsi="Times New Roman" w:cs="Times New Roman"/>
          <w:sz w:val="24"/>
          <w:szCs w:val="24"/>
        </w:rPr>
        <w:t>pezentată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A70FA">
        <w:rPr>
          <w:rFonts w:ascii="Times New Roman" w:hAnsi="Times New Roman" w:cs="Times New Roman"/>
          <w:sz w:val="24"/>
          <w:szCs w:val="24"/>
        </w:rPr>
        <w:t>Federica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0FA">
        <w:rPr>
          <w:rFonts w:ascii="Times New Roman" w:hAnsi="Times New Roman" w:cs="Times New Roman"/>
          <w:sz w:val="24"/>
          <w:szCs w:val="24"/>
        </w:rPr>
        <w:t>Manzon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 și Nicola </w:t>
      </w:r>
      <w:proofErr w:type="spellStart"/>
      <w:r w:rsidR="003A70FA">
        <w:rPr>
          <w:rFonts w:ascii="Times New Roman" w:hAnsi="Times New Roman" w:cs="Times New Roman"/>
          <w:sz w:val="24"/>
          <w:szCs w:val="24"/>
        </w:rPr>
        <w:t>Lagioia</w:t>
      </w:r>
      <w:proofErr w:type="spellEnd"/>
      <w:r w:rsidR="003A70FA">
        <w:rPr>
          <w:rFonts w:ascii="Times New Roman" w:hAnsi="Times New Roman" w:cs="Times New Roman"/>
          <w:sz w:val="24"/>
          <w:szCs w:val="24"/>
        </w:rPr>
        <w:t xml:space="preserve">, care va dialoga cu Mircea Cărtărescu și Bruno Mazzoni. </w:t>
      </w:r>
    </w:p>
    <w:p w14:paraId="3CFFDB7A" w14:textId="77777777" w:rsidR="00896D35" w:rsidRDefault="00F90D61" w:rsidP="008F00B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Programul</w:t>
      </w:r>
      <w:r w:rsidRPr="00116EFA">
        <w:rPr>
          <w:rFonts w:ascii="Times New Roman" w:hAnsi="Times New Roman" w:cs="Times New Roman"/>
          <w:sz w:val="24"/>
          <w:szCs w:val="24"/>
        </w:rPr>
        <w:t xml:space="preserve"> </w:t>
      </w:r>
      <w:r w:rsidR="00896D35">
        <w:rPr>
          <w:rFonts w:ascii="Times New Roman" w:hAnsi="Times New Roman" w:cs="Times New Roman"/>
          <w:sz w:val="24"/>
          <w:szCs w:val="24"/>
        </w:rPr>
        <w:t xml:space="preserve">evenimentului </w:t>
      </w:r>
      <w:r w:rsidRPr="00116EFA">
        <w:rPr>
          <w:rFonts w:ascii="Times New Roman" w:hAnsi="Times New Roman" w:cs="Times New Roman"/>
          <w:sz w:val="24"/>
          <w:szCs w:val="24"/>
        </w:rPr>
        <w:t>a debutat miercuri</w:t>
      </w:r>
      <w:r w:rsidR="00896D35">
        <w:rPr>
          <w:rFonts w:ascii="Times New Roman" w:hAnsi="Times New Roman" w:cs="Times New Roman"/>
          <w:sz w:val="24"/>
          <w:szCs w:val="24"/>
        </w:rPr>
        <w:t>, 24 mai,</w:t>
      </w:r>
      <w:r w:rsidRPr="00116EFA">
        <w:rPr>
          <w:rFonts w:ascii="Times New Roman" w:hAnsi="Times New Roman" w:cs="Times New Roman"/>
          <w:sz w:val="24"/>
          <w:szCs w:val="24"/>
        </w:rPr>
        <w:t xml:space="preserve"> cu prezentarea cărții </w:t>
      </w:r>
      <w:r w:rsidR="001863EA">
        <w:rPr>
          <w:rFonts w:ascii="Times New Roman" w:hAnsi="Times New Roman" w:cs="Times New Roman"/>
          <w:sz w:val="24"/>
          <w:szCs w:val="24"/>
        </w:rPr>
        <w:t xml:space="preserve">profesorului emerit al Universității </w:t>
      </w:r>
      <w:r w:rsidR="00896D35">
        <w:rPr>
          <w:rFonts w:ascii="Times New Roman" w:hAnsi="Times New Roman" w:cs="Times New Roman"/>
          <w:sz w:val="24"/>
          <w:szCs w:val="24"/>
        </w:rPr>
        <w:t>„</w:t>
      </w:r>
      <w:r w:rsidR="001863EA">
        <w:rPr>
          <w:rFonts w:ascii="Times New Roman" w:hAnsi="Times New Roman" w:cs="Times New Roman"/>
          <w:sz w:val="24"/>
          <w:szCs w:val="24"/>
        </w:rPr>
        <w:t xml:space="preserve">Roma </w:t>
      </w:r>
      <w:proofErr w:type="spellStart"/>
      <w:r w:rsidR="001863EA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="00896D35">
        <w:rPr>
          <w:rFonts w:ascii="Times New Roman" w:hAnsi="Times New Roman" w:cs="Times New Roman"/>
          <w:sz w:val="24"/>
          <w:szCs w:val="24"/>
        </w:rPr>
        <w:t>”,</w:t>
      </w:r>
      <w:r w:rsidR="001863EA">
        <w:rPr>
          <w:rFonts w:ascii="Times New Roman" w:hAnsi="Times New Roman" w:cs="Times New Roman"/>
          <w:sz w:val="24"/>
          <w:szCs w:val="24"/>
        </w:rPr>
        <w:t xml:space="preserve"> </w:t>
      </w:r>
      <w:r w:rsidRPr="00116EFA">
        <w:rPr>
          <w:rFonts w:ascii="Times New Roman" w:hAnsi="Times New Roman" w:cs="Times New Roman"/>
          <w:sz w:val="24"/>
          <w:szCs w:val="24"/>
        </w:rPr>
        <w:t xml:space="preserve">Francesco </w:t>
      </w:r>
      <w:proofErr w:type="spellStart"/>
      <w:r w:rsidRPr="00116EFA">
        <w:rPr>
          <w:rFonts w:ascii="Times New Roman" w:hAnsi="Times New Roman" w:cs="Times New Roman"/>
          <w:sz w:val="24"/>
          <w:szCs w:val="24"/>
        </w:rPr>
        <w:t>Guida</w:t>
      </w:r>
      <w:proofErr w:type="spellEnd"/>
      <w:r w:rsidR="001863EA">
        <w:rPr>
          <w:rFonts w:ascii="Times New Roman" w:hAnsi="Times New Roman" w:cs="Times New Roman"/>
          <w:sz w:val="24"/>
          <w:szCs w:val="24"/>
        </w:rPr>
        <w:t>,</w:t>
      </w:r>
      <w:r w:rsidRPr="00116EFA">
        <w:rPr>
          <w:rFonts w:ascii="Times New Roman" w:hAnsi="Times New Roman" w:cs="Times New Roman"/>
          <w:sz w:val="24"/>
          <w:szCs w:val="24"/>
        </w:rPr>
        <w:t xml:space="preserve"> </w:t>
      </w:r>
      <w:r w:rsidRPr="00116EFA">
        <w:rPr>
          <w:rFonts w:ascii="Times New Roman" w:hAnsi="Times New Roman" w:cs="Times New Roman"/>
          <w:i/>
          <w:iCs/>
          <w:sz w:val="24"/>
          <w:szCs w:val="24"/>
        </w:rPr>
        <w:t>Cealaltă jumătate a Europei. De la Primul Război Mondial până în zilele noastre</w:t>
      </w:r>
      <w:r w:rsidRPr="00116EFA">
        <w:rPr>
          <w:rFonts w:ascii="Times New Roman" w:hAnsi="Times New Roman" w:cs="Times New Roman"/>
          <w:sz w:val="24"/>
          <w:szCs w:val="24"/>
        </w:rPr>
        <w:t>,</w:t>
      </w:r>
      <w:r w:rsidRPr="00116E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96D35">
        <w:rPr>
          <w:rFonts w:ascii="Times New Roman" w:hAnsi="Times New Roman" w:cs="Times New Roman"/>
          <w:iCs/>
          <w:sz w:val="24"/>
          <w:szCs w:val="24"/>
        </w:rPr>
        <w:t xml:space="preserve">lucrare </w:t>
      </w:r>
      <w:r w:rsidR="00896D35">
        <w:rPr>
          <w:rFonts w:ascii="Times New Roman" w:hAnsi="Times New Roman" w:cs="Times New Roman"/>
          <w:sz w:val="24"/>
          <w:szCs w:val="24"/>
        </w:rPr>
        <w:t xml:space="preserve">tradusă de Aurora </w:t>
      </w:r>
      <w:proofErr w:type="spellStart"/>
      <w:r w:rsidR="00896D35">
        <w:rPr>
          <w:rFonts w:ascii="Times New Roman" w:hAnsi="Times New Roman" w:cs="Times New Roman"/>
          <w:sz w:val="24"/>
          <w:szCs w:val="24"/>
        </w:rPr>
        <w:t>Firța</w:t>
      </w:r>
      <w:proofErr w:type="spellEnd"/>
      <w:r w:rsidR="00896D35">
        <w:rPr>
          <w:rFonts w:ascii="Times New Roman" w:hAnsi="Times New Roman" w:cs="Times New Roman"/>
          <w:sz w:val="24"/>
          <w:szCs w:val="24"/>
        </w:rPr>
        <w:t>-Marin.</w:t>
      </w:r>
    </w:p>
    <w:p w14:paraId="3A41DA5B" w14:textId="6183BA41" w:rsidR="00896D35" w:rsidRDefault="00896D35" w:rsidP="008F00B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DD4">
        <w:rPr>
          <w:rFonts w:ascii="Times New Roman" w:hAnsi="Times New Roman" w:cs="Times New Roman"/>
          <w:b/>
          <w:sz w:val="24"/>
          <w:szCs w:val="24"/>
        </w:rPr>
        <w:t>V</w:t>
      </w:r>
      <w:r w:rsidR="001863EA" w:rsidRPr="002F0DD4">
        <w:rPr>
          <w:rFonts w:ascii="Times New Roman" w:hAnsi="Times New Roman" w:cs="Times New Roman"/>
          <w:b/>
          <w:sz w:val="24"/>
          <w:szCs w:val="24"/>
        </w:rPr>
        <w:t>ineri</w:t>
      </w:r>
      <w:r w:rsidRPr="002F0DD4">
        <w:rPr>
          <w:rFonts w:ascii="Times New Roman" w:hAnsi="Times New Roman" w:cs="Times New Roman"/>
          <w:b/>
          <w:sz w:val="24"/>
          <w:szCs w:val="24"/>
        </w:rPr>
        <w:t>, 26 mai</w:t>
      </w:r>
      <w:r>
        <w:rPr>
          <w:rFonts w:ascii="Times New Roman" w:hAnsi="Times New Roman" w:cs="Times New Roman"/>
          <w:sz w:val="24"/>
          <w:szCs w:val="24"/>
        </w:rPr>
        <w:t>,</w:t>
      </w:r>
      <w:r w:rsidR="001863EA">
        <w:rPr>
          <w:rFonts w:ascii="Times New Roman" w:hAnsi="Times New Roman" w:cs="Times New Roman"/>
          <w:sz w:val="24"/>
          <w:szCs w:val="24"/>
        </w:rPr>
        <w:t xml:space="preserve"> </w:t>
      </w:r>
      <w:r w:rsidR="00AC1CBC">
        <w:rPr>
          <w:rFonts w:ascii="Times New Roman" w:hAnsi="Times New Roman" w:cs="Times New Roman"/>
          <w:sz w:val="24"/>
          <w:szCs w:val="24"/>
        </w:rPr>
        <w:t xml:space="preserve">este programată </w:t>
      </w:r>
      <w:r w:rsidR="00F90D61" w:rsidRPr="00116EFA">
        <w:rPr>
          <w:rFonts w:ascii="Times New Roman" w:hAnsi="Times New Roman" w:cs="Times New Roman"/>
          <w:sz w:val="24"/>
          <w:szCs w:val="24"/>
        </w:rPr>
        <w:t xml:space="preserve">o discuție despre noul </w:t>
      </w:r>
      <w:r w:rsidR="00F90D61" w:rsidRPr="00116EFA">
        <w:rPr>
          <w:rFonts w:ascii="Times New Roman" w:hAnsi="Times New Roman" w:cs="Times New Roman"/>
          <w:i/>
          <w:iCs/>
          <w:sz w:val="24"/>
          <w:szCs w:val="24"/>
        </w:rPr>
        <w:t xml:space="preserve">Dicționar </w:t>
      </w:r>
      <w:proofErr w:type="spellStart"/>
      <w:r w:rsidR="00F90D61" w:rsidRPr="00AC1CBC">
        <w:rPr>
          <w:rFonts w:ascii="Times New Roman" w:hAnsi="Times New Roman" w:cs="Times New Roman"/>
          <w:i/>
          <w:iCs/>
          <w:sz w:val="24"/>
          <w:szCs w:val="24"/>
        </w:rPr>
        <w:t>Hoepli</w:t>
      </w:r>
      <w:proofErr w:type="spellEnd"/>
      <w:r w:rsidR="00F90D61" w:rsidRPr="00AC1CB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863EA" w:rsidRPr="00AC1CBC">
        <w:rPr>
          <w:rFonts w:ascii="Times New Roman" w:hAnsi="Times New Roman" w:cs="Times New Roman"/>
          <w:i/>
          <w:iCs/>
          <w:sz w:val="24"/>
          <w:szCs w:val="24"/>
        </w:rPr>
        <w:t>român-italian și italian-român</w:t>
      </w:r>
      <w:r w:rsidR="001863EA">
        <w:rPr>
          <w:rFonts w:ascii="Times New Roman" w:hAnsi="Times New Roman" w:cs="Times New Roman"/>
          <w:sz w:val="24"/>
          <w:szCs w:val="24"/>
        </w:rPr>
        <w:t xml:space="preserve"> </w:t>
      </w:r>
      <w:r w:rsidR="00F90D61" w:rsidRPr="00116EFA">
        <w:rPr>
          <w:rFonts w:ascii="Times New Roman" w:hAnsi="Times New Roman" w:cs="Times New Roman"/>
          <w:sz w:val="24"/>
          <w:szCs w:val="24"/>
        </w:rPr>
        <w:t xml:space="preserve">semnat de Valentina </w:t>
      </w:r>
      <w:proofErr w:type="spellStart"/>
      <w:r w:rsidR="00F90D61" w:rsidRPr="00116EFA">
        <w:rPr>
          <w:rFonts w:ascii="Times New Roman" w:hAnsi="Times New Roman" w:cs="Times New Roman"/>
          <w:sz w:val="24"/>
          <w:szCs w:val="24"/>
        </w:rPr>
        <w:t>Negrițescu</w:t>
      </w:r>
      <w:proofErr w:type="spellEnd"/>
      <w:r w:rsidR="00F90D61" w:rsidRPr="00116EFA">
        <w:rPr>
          <w:rFonts w:ascii="Times New Roman" w:hAnsi="Times New Roman" w:cs="Times New Roman"/>
          <w:sz w:val="24"/>
          <w:szCs w:val="24"/>
        </w:rPr>
        <w:t xml:space="preserve">, </w:t>
      </w:r>
      <w:r w:rsidR="00AC1CBC">
        <w:rPr>
          <w:rFonts w:ascii="Times New Roman" w:hAnsi="Times New Roman" w:cs="Times New Roman"/>
          <w:sz w:val="24"/>
          <w:szCs w:val="24"/>
        </w:rPr>
        <w:t>la care</w:t>
      </w:r>
      <w:r w:rsidR="001863EA">
        <w:rPr>
          <w:rFonts w:ascii="Times New Roman" w:hAnsi="Times New Roman" w:cs="Times New Roman"/>
          <w:sz w:val="24"/>
          <w:szCs w:val="24"/>
        </w:rPr>
        <w:t xml:space="preserve"> particip</w:t>
      </w:r>
      <w:r w:rsidR="00AC1CBC">
        <w:rPr>
          <w:rFonts w:ascii="Times New Roman" w:hAnsi="Times New Roman" w:cs="Times New Roman"/>
          <w:sz w:val="24"/>
          <w:szCs w:val="24"/>
        </w:rPr>
        <w:t>ă</w:t>
      </w:r>
      <w:r w:rsidR="00F90D61" w:rsidRPr="00116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D61" w:rsidRPr="00116EFA">
        <w:rPr>
          <w:rFonts w:ascii="Times New Roman" w:hAnsi="Times New Roman" w:cs="Times New Roman"/>
          <w:sz w:val="24"/>
          <w:szCs w:val="24"/>
        </w:rPr>
        <w:t>Marco</w:t>
      </w:r>
      <w:proofErr w:type="spellEnd"/>
      <w:r w:rsidR="00F90D61" w:rsidRPr="00116E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Sbrozi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>, Rodica Zafiu</w:t>
      </w:r>
      <w:r w:rsidR="001863EA" w:rsidRPr="00983F9D">
        <w:rPr>
          <w:rFonts w:ascii="Times New Roman" w:hAnsi="Times New Roman" w:cs="Times New Roman"/>
          <w:sz w:val="24"/>
          <w:szCs w:val="24"/>
        </w:rPr>
        <w:t>,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 Roxana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Utale</w:t>
      </w:r>
      <w:proofErr w:type="spellEnd"/>
      <w:r w:rsidR="001863EA" w:rsidRPr="00983F9D">
        <w:rPr>
          <w:rFonts w:ascii="Times New Roman" w:hAnsi="Times New Roman" w:cs="Times New Roman"/>
          <w:sz w:val="24"/>
          <w:szCs w:val="24"/>
        </w:rPr>
        <w:t xml:space="preserve"> și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Bruno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 xml:space="preserve"> Mazzoni</w:t>
      </w:r>
      <w:r w:rsidR="003A70FA" w:rsidRPr="00983F9D">
        <w:rPr>
          <w:rFonts w:ascii="Times New Roman" w:hAnsi="Times New Roman" w:cs="Times New Roman"/>
          <w:sz w:val="24"/>
          <w:szCs w:val="24"/>
        </w:rPr>
        <w:t>.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0626A" w14:textId="5CEA466E" w:rsidR="00F90D61" w:rsidRPr="00116EFA" w:rsidRDefault="001863EA" w:rsidP="008F00B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83F9D">
        <w:rPr>
          <w:rFonts w:ascii="Times New Roman" w:hAnsi="Times New Roman" w:cs="Times New Roman"/>
          <w:sz w:val="24"/>
          <w:szCs w:val="24"/>
        </w:rPr>
        <w:t>Tot</w:t>
      </w:r>
      <w:r w:rsidR="00896D35">
        <w:rPr>
          <w:rFonts w:ascii="Times New Roman" w:hAnsi="Times New Roman" w:cs="Times New Roman"/>
          <w:sz w:val="24"/>
          <w:szCs w:val="24"/>
        </w:rPr>
        <w:t xml:space="preserve"> în a treia zi a Târgului de Carte „</w:t>
      </w:r>
      <w:proofErr w:type="spellStart"/>
      <w:r w:rsidR="00896D35">
        <w:rPr>
          <w:rFonts w:ascii="Times New Roman" w:hAnsi="Times New Roman" w:cs="Times New Roman"/>
          <w:sz w:val="24"/>
          <w:szCs w:val="24"/>
        </w:rPr>
        <w:t>Bookfest</w:t>
      </w:r>
      <w:proofErr w:type="spellEnd"/>
      <w:r w:rsidR="00896D35">
        <w:rPr>
          <w:rFonts w:ascii="Times New Roman" w:hAnsi="Times New Roman" w:cs="Times New Roman"/>
          <w:sz w:val="24"/>
          <w:szCs w:val="24"/>
        </w:rPr>
        <w:t>”</w:t>
      </w:r>
      <w:r w:rsidRPr="00983F9D">
        <w:rPr>
          <w:rFonts w:ascii="Times New Roman" w:hAnsi="Times New Roman" w:cs="Times New Roman"/>
          <w:sz w:val="24"/>
          <w:szCs w:val="24"/>
        </w:rPr>
        <w:t>,</w:t>
      </w:r>
      <w:r w:rsidR="002F0DD4">
        <w:rPr>
          <w:rFonts w:ascii="Times New Roman" w:hAnsi="Times New Roman" w:cs="Times New Roman"/>
          <w:sz w:val="24"/>
          <w:szCs w:val="24"/>
        </w:rPr>
        <w:t xml:space="preserve"> publicul participant va afla </w:t>
      </w:r>
      <w:r w:rsidR="00F90D61" w:rsidRPr="00983F9D">
        <w:rPr>
          <w:rFonts w:ascii="Times New Roman" w:hAnsi="Times New Roman" w:cs="Times New Roman"/>
          <w:sz w:val="24"/>
          <w:szCs w:val="24"/>
        </w:rPr>
        <w:t>povestea „Colecției Biblioteca italiană”</w:t>
      </w:r>
      <w:r w:rsidR="003A70FA" w:rsidRPr="00983F9D">
        <w:rPr>
          <w:rFonts w:ascii="Times New Roman" w:hAnsi="Times New Roman" w:cs="Times New Roman"/>
          <w:sz w:val="24"/>
          <w:szCs w:val="24"/>
        </w:rPr>
        <w:t xml:space="preserve"> </w:t>
      </w:r>
      <w:r w:rsidRPr="00983F9D">
        <w:rPr>
          <w:rFonts w:ascii="Times New Roman" w:hAnsi="Times New Roman" w:cs="Times New Roman"/>
          <w:sz w:val="24"/>
          <w:szCs w:val="24"/>
        </w:rPr>
        <w:t xml:space="preserve">înființată și 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coordonată de Smaranda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Elian</w:t>
      </w:r>
      <w:proofErr w:type="spellEnd"/>
      <w:r w:rsidRPr="00983F9D">
        <w:rPr>
          <w:rFonts w:ascii="Times New Roman" w:hAnsi="Times New Roman" w:cs="Times New Roman"/>
          <w:sz w:val="24"/>
          <w:szCs w:val="24"/>
        </w:rPr>
        <w:t xml:space="preserve">, </w:t>
      </w:r>
      <w:r w:rsidR="00F90D61" w:rsidRPr="00983F9D">
        <w:rPr>
          <w:rFonts w:ascii="Times New Roman" w:hAnsi="Times New Roman" w:cs="Times New Roman"/>
          <w:sz w:val="24"/>
          <w:szCs w:val="24"/>
        </w:rPr>
        <w:t>în cadrul căr</w:t>
      </w:r>
      <w:r w:rsidR="002F0DD4">
        <w:rPr>
          <w:rFonts w:ascii="Times New Roman" w:hAnsi="Times New Roman" w:cs="Times New Roman"/>
          <w:sz w:val="24"/>
          <w:szCs w:val="24"/>
        </w:rPr>
        <w:t>eia profesorii colectivului de Limba și Literatura I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taliană </w:t>
      </w:r>
      <w:r w:rsidR="002F0DD4">
        <w:rPr>
          <w:rFonts w:ascii="Times New Roman" w:hAnsi="Times New Roman" w:cs="Times New Roman"/>
          <w:sz w:val="24"/>
          <w:szCs w:val="24"/>
        </w:rPr>
        <w:t xml:space="preserve">de la FLLS </w:t>
      </w:r>
      <w:r w:rsidR="00F90D61" w:rsidRPr="00983F9D">
        <w:rPr>
          <w:rFonts w:ascii="Times New Roman" w:hAnsi="Times New Roman" w:cs="Times New Roman"/>
          <w:sz w:val="24"/>
          <w:szCs w:val="24"/>
        </w:rPr>
        <w:t>au semnat numeroase traduceri și îngrijiri ale unor opere italiene de primă însemnătate: Oana Sălișteanu (traducerea poeziilor lui Guido Cavalcanti), Corina Anton (traducerea</w:t>
      </w:r>
      <w:r w:rsidRPr="00983F9D">
        <w:rPr>
          <w:rFonts w:ascii="Times New Roman" w:hAnsi="Times New Roman" w:cs="Times New Roman"/>
          <w:sz w:val="24"/>
          <w:szCs w:val="24"/>
        </w:rPr>
        <w:t xml:space="preserve"> și îngrijirea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 volumului </w:t>
      </w:r>
      <w:r w:rsidRPr="00983F9D">
        <w:rPr>
          <w:rFonts w:ascii="Times New Roman" w:hAnsi="Times New Roman" w:cs="Times New Roman"/>
          <w:i/>
          <w:iCs/>
          <w:sz w:val="24"/>
          <w:szCs w:val="24"/>
        </w:rPr>
        <w:t>Nuvela italiană din Renaștere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), Anamaria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Gebăilă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 xml:space="preserve"> (traducerea dezbaterii despre iubire </w:t>
      </w:r>
      <w:proofErr w:type="spellStart"/>
      <w:r w:rsidR="00F90D61" w:rsidRPr="00983F9D">
        <w:rPr>
          <w:rFonts w:ascii="Times New Roman" w:hAnsi="Times New Roman" w:cs="Times New Roman"/>
          <w:i/>
          <w:iCs/>
          <w:sz w:val="24"/>
          <w:szCs w:val="24"/>
        </w:rPr>
        <w:t>Asolanii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 xml:space="preserve"> de Pietro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Bembo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 xml:space="preserve">), </w:t>
      </w:r>
      <w:r w:rsidR="009956F2">
        <w:rPr>
          <w:rFonts w:ascii="Times New Roman" w:hAnsi="Times New Roman" w:cs="Times New Roman"/>
          <w:sz w:val="24"/>
          <w:szCs w:val="24"/>
        </w:rPr>
        <w:t xml:space="preserve">Roxana </w:t>
      </w:r>
      <w:proofErr w:type="spellStart"/>
      <w:r w:rsidR="009956F2">
        <w:rPr>
          <w:rFonts w:ascii="Times New Roman" w:hAnsi="Times New Roman" w:cs="Times New Roman"/>
          <w:sz w:val="24"/>
          <w:szCs w:val="24"/>
        </w:rPr>
        <w:t>Utale</w:t>
      </w:r>
      <w:proofErr w:type="spellEnd"/>
      <w:r w:rsidR="009956F2">
        <w:rPr>
          <w:rFonts w:ascii="Times New Roman" w:hAnsi="Times New Roman" w:cs="Times New Roman"/>
          <w:sz w:val="24"/>
          <w:szCs w:val="24"/>
        </w:rPr>
        <w:t xml:space="preserve"> (îngrijirea, alături de Smaranda </w:t>
      </w:r>
      <w:proofErr w:type="spellStart"/>
      <w:r w:rsidR="009956F2">
        <w:rPr>
          <w:rFonts w:ascii="Times New Roman" w:hAnsi="Times New Roman" w:cs="Times New Roman"/>
          <w:sz w:val="24"/>
          <w:szCs w:val="24"/>
        </w:rPr>
        <w:t>Elian</w:t>
      </w:r>
      <w:proofErr w:type="spellEnd"/>
      <w:r w:rsidR="0002501C">
        <w:rPr>
          <w:rFonts w:ascii="Times New Roman" w:hAnsi="Times New Roman" w:cs="Times New Roman"/>
          <w:sz w:val="24"/>
          <w:szCs w:val="24"/>
        </w:rPr>
        <w:t>,</w:t>
      </w:r>
      <w:r w:rsidR="009956F2">
        <w:rPr>
          <w:rFonts w:ascii="Times New Roman" w:hAnsi="Times New Roman" w:cs="Times New Roman"/>
          <w:sz w:val="24"/>
          <w:szCs w:val="24"/>
        </w:rPr>
        <w:t xml:space="preserve"> a </w:t>
      </w:r>
      <w:r w:rsidR="002F0DD4">
        <w:rPr>
          <w:rFonts w:ascii="Times New Roman" w:hAnsi="Times New Roman" w:cs="Times New Roman"/>
          <w:sz w:val="24"/>
          <w:szCs w:val="24"/>
        </w:rPr>
        <w:t>operelor lui Carlo Goldoni, volumele</w:t>
      </w:r>
      <w:r w:rsidR="009956F2">
        <w:rPr>
          <w:rFonts w:ascii="Times New Roman" w:hAnsi="Times New Roman" w:cs="Times New Roman"/>
          <w:sz w:val="24"/>
          <w:szCs w:val="24"/>
        </w:rPr>
        <w:t xml:space="preserve"> I și II), 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Miruna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Bulumete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 xml:space="preserve"> (îngrijirea volumului Luigi Pirandello, </w:t>
      </w:r>
      <w:r w:rsidR="00F90D61" w:rsidRPr="00983F9D">
        <w:rPr>
          <w:rFonts w:ascii="Times New Roman" w:hAnsi="Times New Roman" w:cs="Times New Roman"/>
          <w:i/>
          <w:iCs/>
          <w:sz w:val="24"/>
          <w:szCs w:val="24"/>
        </w:rPr>
        <w:t>Nuvele pentru un an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), Smaranda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Elian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 xml:space="preserve"> </w:t>
      </w:r>
      <w:r w:rsidR="00AC1CBC" w:rsidRPr="00983F9D">
        <w:rPr>
          <w:rFonts w:ascii="Times New Roman" w:hAnsi="Times New Roman" w:cs="Times New Roman"/>
          <w:sz w:val="24"/>
          <w:szCs w:val="24"/>
        </w:rPr>
        <w:t xml:space="preserve">și Oana Boșca-Mălin 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(recentul volum de eseuri </w:t>
      </w:r>
      <w:r w:rsidR="00F90D61" w:rsidRPr="00983F9D">
        <w:rPr>
          <w:rFonts w:ascii="Times New Roman" w:hAnsi="Times New Roman" w:cs="Times New Roman"/>
          <w:i/>
          <w:iCs/>
          <w:sz w:val="24"/>
          <w:szCs w:val="24"/>
        </w:rPr>
        <w:t xml:space="preserve">Provocarea labirintului 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ce conține eseuri de Italo Calvino, </w:t>
      </w:r>
      <w:r w:rsidR="00AC1CBC" w:rsidRPr="00983F9D">
        <w:rPr>
          <w:rFonts w:ascii="Times New Roman" w:hAnsi="Times New Roman" w:cs="Times New Roman"/>
          <w:sz w:val="24"/>
          <w:szCs w:val="24"/>
        </w:rPr>
        <w:t xml:space="preserve">volum 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pe care cele două profesoare îl vor prezenta </w:t>
      </w:r>
      <w:r w:rsidR="00F90D61" w:rsidRPr="002F0DD4">
        <w:rPr>
          <w:rFonts w:ascii="Times New Roman" w:hAnsi="Times New Roman" w:cs="Times New Roman"/>
          <w:b/>
          <w:sz w:val="24"/>
          <w:szCs w:val="24"/>
        </w:rPr>
        <w:t>sâmbătă</w:t>
      </w:r>
      <w:r w:rsidR="002F0DD4" w:rsidRPr="002F0DD4">
        <w:rPr>
          <w:rFonts w:ascii="Times New Roman" w:hAnsi="Times New Roman" w:cs="Times New Roman"/>
          <w:b/>
          <w:sz w:val="24"/>
          <w:szCs w:val="24"/>
        </w:rPr>
        <w:t>, 27 mai</w:t>
      </w:r>
      <w:r w:rsidR="002F0DD4">
        <w:rPr>
          <w:rFonts w:ascii="Times New Roman" w:hAnsi="Times New Roman" w:cs="Times New Roman"/>
          <w:sz w:val="24"/>
          <w:szCs w:val="24"/>
        </w:rPr>
        <w:t>,</w:t>
      </w:r>
      <w:r w:rsidR="003A70FA" w:rsidRPr="00983F9D">
        <w:rPr>
          <w:rFonts w:ascii="Times New Roman" w:hAnsi="Times New Roman" w:cs="Times New Roman"/>
          <w:sz w:val="24"/>
          <w:szCs w:val="24"/>
        </w:rPr>
        <w:t xml:space="preserve"> la Standul Italiei alături de Lidia Bodea și </w:t>
      </w:r>
      <w:proofErr w:type="spellStart"/>
      <w:r w:rsidR="003A70FA" w:rsidRPr="00983F9D">
        <w:rPr>
          <w:rFonts w:ascii="Times New Roman" w:hAnsi="Times New Roman" w:cs="Times New Roman"/>
          <w:sz w:val="24"/>
          <w:szCs w:val="24"/>
        </w:rPr>
        <w:t>Bruno</w:t>
      </w:r>
      <w:proofErr w:type="spellEnd"/>
      <w:r w:rsidR="003A70FA" w:rsidRPr="00983F9D">
        <w:rPr>
          <w:rFonts w:ascii="Times New Roman" w:hAnsi="Times New Roman" w:cs="Times New Roman"/>
          <w:sz w:val="24"/>
          <w:szCs w:val="24"/>
        </w:rPr>
        <w:t xml:space="preserve"> Mazzoni</w:t>
      </w:r>
      <w:r w:rsidR="00F90D61" w:rsidRPr="00983F9D">
        <w:rPr>
          <w:rFonts w:ascii="Times New Roman" w:hAnsi="Times New Roman" w:cs="Times New Roman"/>
          <w:sz w:val="24"/>
          <w:szCs w:val="24"/>
        </w:rPr>
        <w:t xml:space="preserve">), Aurora </w:t>
      </w:r>
      <w:proofErr w:type="spellStart"/>
      <w:r w:rsidR="00F90D61" w:rsidRPr="00983F9D">
        <w:rPr>
          <w:rFonts w:ascii="Times New Roman" w:hAnsi="Times New Roman" w:cs="Times New Roman"/>
          <w:sz w:val="24"/>
          <w:szCs w:val="24"/>
        </w:rPr>
        <w:t>Firța</w:t>
      </w:r>
      <w:proofErr w:type="spellEnd"/>
      <w:r w:rsidR="00F90D61" w:rsidRPr="00983F9D">
        <w:rPr>
          <w:rFonts w:ascii="Times New Roman" w:hAnsi="Times New Roman" w:cs="Times New Roman"/>
          <w:sz w:val="24"/>
          <w:szCs w:val="24"/>
        </w:rPr>
        <w:t>-Marin (traducerea</w:t>
      </w:r>
      <w:r w:rsidR="002F0DD4">
        <w:rPr>
          <w:rFonts w:ascii="Times New Roman" w:hAnsi="Times New Roman" w:cs="Times New Roman"/>
          <w:sz w:val="24"/>
          <w:szCs w:val="24"/>
        </w:rPr>
        <w:t xml:space="preserve"> poeziilor lui Giorgio </w:t>
      </w:r>
      <w:proofErr w:type="spellStart"/>
      <w:r w:rsidR="002F0DD4">
        <w:rPr>
          <w:rFonts w:ascii="Times New Roman" w:hAnsi="Times New Roman" w:cs="Times New Roman"/>
          <w:sz w:val="24"/>
          <w:szCs w:val="24"/>
        </w:rPr>
        <w:t>Caproni</w:t>
      </w:r>
      <w:proofErr w:type="spellEnd"/>
      <w:r w:rsidR="002F0DD4">
        <w:rPr>
          <w:rFonts w:ascii="Times New Roman" w:hAnsi="Times New Roman" w:cs="Times New Roman"/>
          <w:sz w:val="24"/>
          <w:szCs w:val="24"/>
        </w:rPr>
        <w:t>).</w:t>
      </w:r>
    </w:p>
    <w:p w14:paraId="377457C1" w14:textId="542D67F3" w:rsidR="00B043BF" w:rsidRPr="00116EFA" w:rsidRDefault="002D0976" w:rsidP="008F00B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Programul Târgului de carte este disponibil pe </w:t>
      </w:r>
      <w:hyperlink r:id="rId4" w:history="1">
        <w:r w:rsidRPr="002F0DD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site-ul</w:t>
        </w:r>
        <w:r w:rsidR="002F0DD4" w:rsidRPr="002F0DD4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r w:rsidR="002F0DD4" w:rsidRPr="002F0DD4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ro-RO"/>
            <w14:ligatures w14:val="none"/>
          </w:rPr>
          <w:t>Salonului Internațional de Carte „Bookfest”</w:t>
        </w:r>
      </w:hyperlink>
      <w:r w:rsidR="002F0DD4">
        <w:rPr>
          <w:rFonts w:ascii="Times New Roman" w:hAnsi="Times New Roman" w:cs="Times New Roman"/>
          <w:sz w:val="24"/>
          <w:szCs w:val="24"/>
        </w:rPr>
        <w:t>. De asemenea, o</w:t>
      </w:r>
      <w:r w:rsidR="00B043BF">
        <w:rPr>
          <w:rFonts w:ascii="Times New Roman" w:hAnsi="Times New Roman" w:cs="Times New Roman"/>
          <w:sz w:val="24"/>
          <w:szCs w:val="24"/>
        </w:rPr>
        <w:t xml:space="preserve"> sinteză a prezenței italiene la </w:t>
      </w:r>
      <w:r w:rsidR="002F0DD4">
        <w:rPr>
          <w:rFonts w:ascii="Times New Roman" w:hAnsi="Times New Roman" w:cs="Times New Roman"/>
          <w:sz w:val="24"/>
          <w:szCs w:val="24"/>
        </w:rPr>
        <w:t>ediția din anul 2023 a Salonului Internațional de Carte „</w:t>
      </w:r>
      <w:proofErr w:type="spellStart"/>
      <w:r w:rsidR="00B043BF">
        <w:rPr>
          <w:rFonts w:ascii="Times New Roman" w:hAnsi="Times New Roman" w:cs="Times New Roman"/>
          <w:sz w:val="24"/>
          <w:szCs w:val="24"/>
        </w:rPr>
        <w:t>Bookfest</w:t>
      </w:r>
      <w:proofErr w:type="spellEnd"/>
      <w:r w:rsidR="002F0DD4">
        <w:rPr>
          <w:rFonts w:ascii="Times New Roman" w:hAnsi="Times New Roman" w:cs="Times New Roman"/>
          <w:sz w:val="24"/>
          <w:szCs w:val="24"/>
        </w:rPr>
        <w:t xml:space="preserve">”, realizată de Revista </w:t>
      </w:r>
      <w:r w:rsidR="002F0DD4" w:rsidRPr="002F0DD4">
        <w:rPr>
          <w:rFonts w:ascii="Times New Roman" w:hAnsi="Times New Roman" w:cs="Times New Roman"/>
          <w:i/>
          <w:sz w:val="24"/>
          <w:szCs w:val="24"/>
        </w:rPr>
        <w:t>Observator Cultural</w:t>
      </w:r>
      <w:r w:rsidR="002F0DD4">
        <w:rPr>
          <w:rFonts w:ascii="Times New Roman" w:hAnsi="Times New Roman" w:cs="Times New Roman"/>
          <w:sz w:val="24"/>
          <w:szCs w:val="24"/>
        </w:rPr>
        <w:t xml:space="preserve">, poate fi consultată </w:t>
      </w:r>
      <w:hyperlink r:id="rId5" w:history="1">
        <w:r w:rsidR="002F0DD4" w:rsidRPr="002F0DD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aici</w:t>
        </w:r>
      </w:hyperlink>
      <w:r w:rsidR="002F0DD4">
        <w:rPr>
          <w:rFonts w:ascii="Times New Roman" w:hAnsi="Times New Roman" w:cs="Times New Roman"/>
          <w:sz w:val="24"/>
          <w:szCs w:val="24"/>
        </w:rPr>
        <w:t>.</w:t>
      </w:r>
      <w:r w:rsidR="008F00B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043BF" w:rsidRPr="00116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6E0"/>
    <w:rsid w:val="00023EC5"/>
    <w:rsid w:val="0002501C"/>
    <w:rsid w:val="00116EFA"/>
    <w:rsid w:val="00134D5F"/>
    <w:rsid w:val="0016061C"/>
    <w:rsid w:val="001863EA"/>
    <w:rsid w:val="002D0976"/>
    <w:rsid w:val="002F0DD4"/>
    <w:rsid w:val="003A70FA"/>
    <w:rsid w:val="003F0A4A"/>
    <w:rsid w:val="004B2A2E"/>
    <w:rsid w:val="00624696"/>
    <w:rsid w:val="006327D4"/>
    <w:rsid w:val="006507F6"/>
    <w:rsid w:val="006D7EAB"/>
    <w:rsid w:val="007D1B34"/>
    <w:rsid w:val="007D4319"/>
    <w:rsid w:val="00896D35"/>
    <w:rsid w:val="008F00B2"/>
    <w:rsid w:val="00983F9D"/>
    <w:rsid w:val="009956F2"/>
    <w:rsid w:val="00996DAD"/>
    <w:rsid w:val="00997D07"/>
    <w:rsid w:val="00AC1CBC"/>
    <w:rsid w:val="00B043BF"/>
    <w:rsid w:val="00BC26E0"/>
    <w:rsid w:val="00D334DD"/>
    <w:rsid w:val="00F07946"/>
    <w:rsid w:val="00F9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E54D"/>
  <w15:docId w15:val="{455910B4-2551-4AD2-A60B-7C0730AF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4D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4D5F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134D5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00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00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bservatorcultural.ro/articol/italia-tara-invitata-de-onoare-la-bookfest-bucuresti/" TargetMode="External"/><Relationship Id="rId4" Type="http://schemas.openxmlformats.org/officeDocument/2006/relationships/hyperlink" Target="https://bookfest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Serban Marin</dc:creator>
  <cp:keywords/>
  <dc:description/>
  <cp:lastModifiedBy>PC</cp:lastModifiedBy>
  <cp:revision>5</cp:revision>
  <dcterms:created xsi:type="dcterms:W3CDTF">2023-05-26T05:07:00Z</dcterms:created>
  <dcterms:modified xsi:type="dcterms:W3CDTF">2023-05-26T09:25:00Z</dcterms:modified>
</cp:coreProperties>
</file>