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AAA3" w14:textId="7B879DA4" w:rsidR="00776464" w:rsidRPr="00101EE7" w:rsidRDefault="00101EE7" w:rsidP="00101EE7">
      <w:pPr>
        <w:spacing w:before="100" w:beforeAutospacing="1" w:after="120" w:line="240" w:lineRule="auto"/>
        <w:ind w:left="-720" w:right="225"/>
        <w:jc w:val="center"/>
        <w:rPr>
          <w:rFonts w:ascii="Times New Roman" w:hAnsi="Times New Roman" w:cs="Times New Roman"/>
          <w:b/>
          <w:sz w:val="24"/>
          <w:szCs w:val="24"/>
        </w:rPr>
      </w:pPr>
      <w:r>
        <w:rPr>
          <w:rFonts w:ascii="Times New Roman" w:hAnsi="Times New Roman" w:cs="Times New Roman"/>
          <w:b/>
          <w:sz w:val="24"/>
          <w:szCs w:val="24"/>
        </w:rPr>
        <w:t xml:space="preserve">              </w:t>
      </w:r>
      <w:r w:rsidR="000A718A" w:rsidRPr="00101EE7">
        <w:rPr>
          <w:rFonts w:ascii="Times New Roman" w:hAnsi="Times New Roman" w:cs="Times New Roman"/>
          <w:b/>
          <w:sz w:val="24"/>
          <w:szCs w:val="24"/>
        </w:rPr>
        <w:t>Expoziția „</w:t>
      </w:r>
      <w:r w:rsidR="000A718A" w:rsidRPr="00101EE7">
        <w:rPr>
          <w:rStyle w:val="Strong"/>
          <w:rFonts w:ascii="Times New Roman" w:hAnsi="Times New Roman" w:cs="Times New Roman"/>
          <w:sz w:val="24"/>
          <w:szCs w:val="24"/>
        </w:rPr>
        <w:t xml:space="preserve">Cerul Apei”, organizată </w:t>
      </w:r>
      <w:r w:rsidRPr="00101EE7">
        <w:rPr>
          <w:rStyle w:val="Strong"/>
          <w:rFonts w:ascii="Times New Roman" w:hAnsi="Times New Roman" w:cs="Times New Roman"/>
          <w:sz w:val="24"/>
          <w:szCs w:val="24"/>
        </w:rPr>
        <w:t xml:space="preserve">în colaborare cu UB la Veneția, </w:t>
      </w:r>
      <w:r w:rsidR="00C83C99">
        <w:rPr>
          <w:rStyle w:val="Strong"/>
          <w:rFonts w:ascii="Times New Roman" w:hAnsi="Times New Roman" w:cs="Times New Roman"/>
          <w:sz w:val="24"/>
          <w:szCs w:val="24"/>
        </w:rPr>
        <w:t xml:space="preserve">se desfășoară </w:t>
      </w:r>
      <w:r w:rsidRPr="00101EE7">
        <w:rPr>
          <w:rStyle w:val="Strong"/>
          <w:rFonts w:ascii="Times New Roman" w:hAnsi="Times New Roman" w:cs="Times New Roman"/>
          <w:sz w:val="24"/>
          <w:szCs w:val="24"/>
        </w:rPr>
        <w:t xml:space="preserve">în perioada </w:t>
      </w:r>
      <w:r w:rsidRPr="00101EE7">
        <w:rPr>
          <w:rFonts w:ascii="Times New Roman" w:hAnsi="Times New Roman" w:cs="Times New Roman"/>
          <w:b/>
          <w:sz w:val="24"/>
          <w:szCs w:val="24"/>
        </w:rPr>
        <w:t>30 iunie-4 iulie 2023</w:t>
      </w:r>
    </w:p>
    <w:p w14:paraId="41F29D35" w14:textId="77777777" w:rsidR="00101EE7" w:rsidRPr="00101EE7" w:rsidRDefault="00101EE7" w:rsidP="00101EE7">
      <w:pPr>
        <w:spacing w:before="100" w:beforeAutospacing="1" w:after="120" w:line="240" w:lineRule="auto"/>
        <w:ind w:left="-720" w:right="225"/>
        <w:jc w:val="center"/>
        <w:rPr>
          <w:rFonts w:ascii="Times New Roman" w:hAnsi="Times New Roman" w:cs="Times New Roman"/>
          <w:b/>
          <w:sz w:val="24"/>
          <w:szCs w:val="24"/>
        </w:rPr>
      </w:pPr>
    </w:p>
    <w:p w14:paraId="1385E029" w14:textId="77777777" w:rsidR="00101EE7" w:rsidRPr="00101EE7" w:rsidRDefault="00101EE7" w:rsidP="00101EE7">
      <w:pPr>
        <w:spacing w:before="100" w:beforeAutospacing="1" w:after="120" w:line="240" w:lineRule="auto"/>
        <w:ind w:left="-720" w:right="225"/>
        <w:jc w:val="center"/>
        <w:rPr>
          <w:rFonts w:ascii="Times New Roman" w:hAnsi="Times New Roman" w:cs="Times New Roman"/>
          <w:bCs/>
          <w:sz w:val="24"/>
          <w:szCs w:val="24"/>
        </w:rPr>
      </w:pPr>
    </w:p>
    <w:p w14:paraId="50CCEAC7" w14:textId="77777777" w:rsidR="00DF631D"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sz w:val="24"/>
          <w:szCs w:val="24"/>
        </w:rPr>
        <w:t xml:space="preserve">În </w:t>
      </w:r>
      <w:r w:rsidRPr="00101EE7">
        <w:rPr>
          <w:rFonts w:ascii="Times New Roman" w:hAnsi="Times New Roman" w:cs="Times New Roman"/>
          <w:b/>
          <w:sz w:val="24"/>
          <w:szCs w:val="24"/>
        </w:rPr>
        <w:t>perioada 30 iunie-4 iulie 2023</w:t>
      </w:r>
      <w:r w:rsidRPr="00101EE7">
        <w:rPr>
          <w:rFonts w:ascii="Times New Roman" w:hAnsi="Times New Roman" w:cs="Times New Roman"/>
          <w:sz w:val="24"/>
          <w:szCs w:val="24"/>
        </w:rPr>
        <w:t xml:space="preserve">, Institutul Român de Cultură și Cercetare Umanistică de la Veneția organizează, în colaborare cu Uniunea Artiștilor Plastici din România și </w:t>
      </w:r>
      <w:r w:rsidR="00DF631D">
        <w:rPr>
          <w:rFonts w:ascii="Times New Roman" w:hAnsi="Times New Roman" w:cs="Times New Roman"/>
          <w:sz w:val="24"/>
          <w:szCs w:val="24"/>
        </w:rPr>
        <w:t xml:space="preserve">cu </w:t>
      </w:r>
      <w:r w:rsidRPr="00101EE7">
        <w:rPr>
          <w:rFonts w:ascii="Times New Roman" w:hAnsi="Times New Roman" w:cs="Times New Roman"/>
          <w:sz w:val="24"/>
          <w:szCs w:val="24"/>
        </w:rPr>
        <w:t xml:space="preserve">Universitatea din București, în spațiul </w:t>
      </w:r>
      <w:proofErr w:type="spellStart"/>
      <w:r w:rsidRPr="00101EE7">
        <w:rPr>
          <w:rFonts w:ascii="Times New Roman" w:hAnsi="Times New Roman" w:cs="Times New Roman"/>
          <w:i/>
          <w:sz w:val="24"/>
          <w:szCs w:val="24"/>
        </w:rPr>
        <w:t>Piccola</w:t>
      </w:r>
      <w:proofErr w:type="spellEnd"/>
      <w:r w:rsidRPr="00101EE7">
        <w:rPr>
          <w:rFonts w:ascii="Times New Roman" w:hAnsi="Times New Roman" w:cs="Times New Roman"/>
          <w:i/>
          <w:sz w:val="24"/>
          <w:szCs w:val="24"/>
        </w:rPr>
        <w:t xml:space="preserve"> </w:t>
      </w:r>
      <w:proofErr w:type="spellStart"/>
      <w:r w:rsidRPr="00101EE7">
        <w:rPr>
          <w:rFonts w:ascii="Times New Roman" w:hAnsi="Times New Roman" w:cs="Times New Roman"/>
          <w:i/>
          <w:sz w:val="24"/>
          <w:szCs w:val="24"/>
        </w:rPr>
        <w:t>Galleria</w:t>
      </w:r>
      <w:proofErr w:type="spellEnd"/>
      <w:r w:rsidRPr="00101EE7">
        <w:rPr>
          <w:rFonts w:ascii="Times New Roman" w:hAnsi="Times New Roman" w:cs="Times New Roman"/>
          <w:sz w:val="24"/>
          <w:szCs w:val="24"/>
        </w:rPr>
        <w:t>, expoziția </w:t>
      </w:r>
      <w:r w:rsidRPr="00101EE7">
        <w:rPr>
          <w:rStyle w:val="Strong"/>
          <w:rFonts w:ascii="Times New Roman" w:hAnsi="Times New Roman" w:cs="Times New Roman"/>
          <w:i/>
          <w:sz w:val="24"/>
          <w:szCs w:val="24"/>
        </w:rPr>
        <w:t>Cerul Apei</w:t>
      </w:r>
      <w:r w:rsidRPr="00101EE7">
        <w:rPr>
          <w:rFonts w:ascii="Times New Roman" w:hAnsi="Times New Roman" w:cs="Times New Roman"/>
          <w:sz w:val="24"/>
          <w:szCs w:val="24"/>
        </w:rPr>
        <w:t xml:space="preserve">, cu lucrări ale artiștilor Bogdana Contraș, Eugen Pană și Daniel </w:t>
      </w:r>
      <w:proofErr w:type="spellStart"/>
      <w:r w:rsidRPr="00101EE7">
        <w:rPr>
          <w:rFonts w:ascii="Times New Roman" w:hAnsi="Times New Roman" w:cs="Times New Roman"/>
          <w:sz w:val="24"/>
          <w:szCs w:val="24"/>
        </w:rPr>
        <w:t>Răgușitu</w:t>
      </w:r>
      <w:proofErr w:type="spellEnd"/>
      <w:r w:rsidRPr="00101EE7">
        <w:rPr>
          <w:rFonts w:ascii="Times New Roman" w:hAnsi="Times New Roman" w:cs="Times New Roman"/>
          <w:sz w:val="24"/>
          <w:szCs w:val="24"/>
        </w:rPr>
        <w:t xml:space="preserve">. </w:t>
      </w:r>
    </w:p>
    <w:p w14:paraId="42D5A8C0" w14:textId="2D66836E" w:rsidR="00776464" w:rsidRPr="00101EE7"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sz w:val="24"/>
          <w:szCs w:val="24"/>
        </w:rPr>
        <w:t xml:space="preserve">Curatorul expoziției este </w:t>
      </w:r>
      <w:r w:rsidRPr="00101EE7">
        <w:rPr>
          <w:rFonts w:ascii="Times New Roman" w:hAnsi="Times New Roman" w:cs="Times New Roman"/>
          <w:b/>
          <w:sz w:val="24"/>
          <w:szCs w:val="24"/>
        </w:rPr>
        <w:t xml:space="preserve">prof. univ. dr. </w:t>
      </w:r>
      <w:proofErr w:type="spellStart"/>
      <w:r w:rsidRPr="00101EE7">
        <w:rPr>
          <w:rFonts w:ascii="Times New Roman" w:hAnsi="Times New Roman" w:cs="Times New Roman"/>
          <w:b/>
          <w:sz w:val="24"/>
          <w:szCs w:val="24"/>
        </w:rPr>
        <w:t>habil</w:t>
      </w:r>
      <w:proofErr w:type="spellEnd"/>
      <w:r w:rsidRPr="00101EE7">
        <w:rPr>
          <w:rFonts w:ascii="Times New Roman" w:hAnsi="Times New Roman" w:cs="Times New Roman"/>
          <w:b/>
          <w:sz w:val="24"/>
          <w:szCs w:val="24"/>
        </w:rPr>
        <w:t>.</w:t>
      </w:r>
      <w:r w:rsidRPr="00101EE7">
        <w:rPr>
          <w:rFonts w:ascii="Times New Roman" w:hAnsi="Times New Roman" w:cs="Times New Roman"/>
          <w:sz w:val="24"/>
          <w:szCs w:val="24"/>
        </w:rPr>
        <w:t> </w:t>
      </w:r>
      <w:r w:rsidRPr="00101EE7">
        <w:rPr>
          <w:rStyle w:val="Strong"/>
          <w:rFonts w:ascii="Times New Roman" w:hAnsi="Times New Roman" w:cs="Times New Roman"/>
          <w:sz w:val="24"/>
          <w:szCs w:val="24"/>
        </w:rPr>
        <w:t>Alexandra Crăciun</w:t>
      </w:r>
      <w:r w:rsidRPr="00101EE7">
        <w:rPr>
          <w:rStyle w:val="Strong"/>
          <w:rFonts w:ascii="Times New Roman" w:hAnsi="Times New Roman" w:cs="Times New Roman"/>
          <w:b w:val="0"/>
          <w:sz w:val="24"/>
          <w:szCs w:val="24"/>
        </w:rPr>
        <w:t xml:space="preserve">, cadru didactic </w:t>
      </w:r>
      <w:r w:rsidRPr="00101EE7">
        <w:rPr>
          <w:rFonts w:ascii="Times New Roman" w:hAnsi="Times New Roman" w:cs="Times New Roman"/>
          <w:sz w:val="24"/>
          <w:szCs w:val="24"/>
        </w:rPr>
        <w:t>la Facultatea de Litere a UB.</w:t>
      </w:r>
    </w:p>
    <w:p w14:paraId="3C2E83B0" w14:textId="2B1FB4DD" w:rsidR="00776464" w:rsidRPr="00101EE7"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sz w:val="24"/>
          <w:szCs w:val="24"/>
        </w:rPr>
        <w:t xml:space="preserve">Vernisajul expoziției va avea loc </w:t>
      </w:r>
      <w:r w:rsidRPr="00101EE7">
        <w:rPr>
          <w:rFonts w:ascii="Times New Roman" w:hAnsi="Times New Roman" w:cs="Times New Roman"/>
          <w:b/>
          <w:sz w:val="24"/>
          <w:szCs w:val="24"/>
        </w:rPr>
        <w:t>vineri, 30 iunie 2023</w:t>
      </w:r>
      <w:r w:rsidRPr="00101EE7">
        <w:rPr>
          <w:rFonts w:ascii="Times New Roman" w:hAnsi="Times New Roman" w:cs="Times New Roman"/>
          <w:sz w:val="24"/>
          <w:szCs w:val="24"/>
        </w:rPr>
        <w:t xml:space="preserve">, începând cu </w:t>
      </w:r>
      <w:r w:rsidRPr="00101EE7">
        <w:rPr>
          <w:rFonts w:ascii="Times New Roman" w:hAnsi="Times New Roman" w:cs="Times New Roman"/>
          <w:b/>
          <w:sz w:val="24"/>
          <w:szCs w:val="24"/>
        </w:rPr>
        <w:t>ora 17:00</w:t>
      </w:r>
      <w:r w:rsidRPr="00101EE7">
        <w:rPr>
          <w:rFonts w:ascii="Times New Roman" w:hAnsi="Times New Roman" w:cs="Times New Roman"/>
          <w:sz w:val="24"/>
          <w:szCs w:val="24"/>
        </w:rPr>
        <w:t>, expoziția</w:t>
      </w:r>
      <w:r w:rsidRPr="00101EE7">
        <w:rPr>
          <w:rFonts w:ascii="Times New Roman" w:hAnsi="Times New Roman" w:cs="Times New Roman"/>
          <w:b/>
          <w:sz w:val="24"/>
          <w:szCs w:val="24"/>
        </w:rPr>
        <w:t xml:space="preserve"> </w:t>
      </w:r>
      <w:r w:rsidRPr="00101EE7">
        <w:rPr>
          <w:rFonts w:ascii="Times New Roman" w:hAnsi="Times New Roman" w:cs="Times New Roman"/>
          <w:sz w:val="24"/>
          <w:szCs w:val="24"/>
        </w:rPr>
        <w:t>fiind deschisă pentru public zilnic, în intervalul orar 16:00–21:00. Intrarea este liberă.</w:t>
      </w:r>
    </w:p>
    <w:p w14:paraId="1D04A16E" w14:textId="6BDEB8C5" w:rsidR="00776464" w:rsidRPr="00101EE7" w:rsidRDefault="00811D21" w:rsidP="00811D21">
      <w:pPr>
        <w:rPr>
          <w:rFonts w:ascii="Times New Roman" w:hAnsi="Times New Roman" w:cs="Times New Roman"/>
          <w:sz w:val="24"/>
          <w:szCs w:val="24"/>
        </w:rPr>
      </w:pPr>
      <w:r w:rsidRPr="00101EE7">
        <w:rPr>
          <w:rFonts w:ascii="Times New Roman" w:hAnsi="Times New Roman" w:cs="Times New Roman"/>
          <w:sz w:val="24"/>
          <w:szCs w:val="24"/>
        </w:rPr>
        <w:t>„</w:t>
      </w:r>
      <w:r w:rsidR="00776464" w:rsidRPr="00101EE7">
        <w:rPr>
          <w:rFonts w:ascii="Times New Roman" w:hAnsi="Times New Roman" w:cs="Times New Roman"/>
          <w:sz w:val="24"/>
          <w:szCs w:val="24"/>
        </w:rPr>
        <w:t xml:space="preserve">Lucrările artiștilor Daniel </w:t>
      </w:r>
      <w:proofErr w:type="spellStart"/>
      <w:r w:rsidR="00776464" w:rsidRPr="00101EE7">
        <w:rPr>
          <w:rFonts w:ascii="Times New Roman" w:hAnsi="Times New Roman" w:cs="Times New Roman"/>
          <w:sz w:val="24"/>
          <w:szCs w:val="24"/>
        </w:rPr>
        <w:t>Răgușitu</w:t>
      </w:r>
      <w:proofErr w:type="spellEnd"/>
      <w:r w:rsidR="00776464" w:rsidRPr="00101EE7">
        <w:rPr>
          <w:rFonts w:ascii="Times New Roman" w:hAnsi="Times New Roman" w:cs="Times New Roman"/>
          <w:sz w:val="24"/>
          <w:szCs w:val="24"/>
        </w:rPr>
        <w:t>, Bogdana Contraș și Eugen Pană reprezintă trei forme posibile ale unui răspuns.</w:t>
      </w:r>
      <w:r w:rsidRPr="00101EE7">
        <w:rPr>
          <w:rFonts w:ascii="Times New Roman" w:hAnsi="Times New Roman" w:cs="Times New Roman"/>
          <w:sz w:val="24"/>
          <w:szCs w:val="24"/>
        </w:rPr>
        <w:t xml:space="preserve"> </w:t>
      </w:r>
      <w:r w:rsidR="00776464" w:rsidRPr="00101EE7">
        <w:rPr>
          <w:rFonts w:ascii="Times New Roman" w:hAnsi="Times New Roman" w:cs="Times New Roman"/>
          <w:sz w:val="24"/>
          <w:szCs w:val="24"/>
        </w:rPr>
        <w:t>Spațiul dens, colorat, aerul solidificat în verde, albastru sau oranj este, în viziunea artist</w:t>
      </w:r>
      <w:r w:rsidRPr="00101EE7">
        <w:rPr>
          <w:rFonts w:ascii="Times New Roman" w:hAnsi="Times New Roman" w:cs="Times New Roman"/>
          <w:sz w:val="24"/>
          <w:szCs w:val="24"/>
        </w:rPr>
        <w:t xml:space="preserve">ului Daniel </w:t>
      </w:r>
      <w:proofErr w:type="spellStart"/>
      <w:r w:rsidRPr="00101EE7">
        <w:rPr>
          <w:rFonts w:ascii="Times New Roman" w:hAnsi="Times New Roman" w:cs="Times New Roman"/>
          <w:sz w:val="24"/>
          <w:szCs w:val="24"/>
        </w:rPr>
        <w:t>Răgușitu</w:t>
      </w:r>
      <w:proofErr w:type="spellEnd"/>
      <w:r w:rsidRPr="00101EE7">
        <w:rPr>
          <w:rFonts w:ascii="Times New Roman" w:hAnsi="Times New Roman" w:cs="Times New Roman"/>
          <w:sz w:val="24"/>
          <w:szCs w:val="24"/>
        </w:rPr>
        <w:t xml:space="preserve"> o formă a </w:t>
      </w:r>
      <w:r w:rsidRPr="00101EE7">
        <w:rPr>
          <w:rFonts w:ascii="Times New Roman" w:hAnsi="Times New Roman" w:cs="Times New Roman"/>
          <w:i/>
          <w:sz w:val="24"/>
          <w:szCs w:val="24"/>
        </w:rPr>
        <w:t>cerului undă</w:t>
      </w:r>
      <w:r w:rsidR="00776464" w:rsidRPr="00101EE7">
        <w:rPr>
          <w:rFonts w:ascii="Times New Roman" w:hAnsi="Times New Roman" w:cs="Times New Roman"/>
          <w:sz w:val="24"/>
          <w:szCs w:val="24"/>
        </w:rPr>
        <w:t>. El topește abstract siluete, insule de lumina bizantină, auriferă, îngeri acvatici și cochiliile unor gasteropode în mareea unor ferestre prin care apele de lumină par să izvorască fără oprire.</w:t>
      </w:r>
    </w:p>
    <w:p w14:paraId="55B1B2E1" w14:textId="2D372C99" w:rsidR="00776464" w:rsidRPr="00101EE7"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i/>
          <w:sz w:val="24"/>
          <w:szCs w:val="24"/>
        </w:rPr>
        <w:t>Cerul apei</w:t>
      </w:r>
      <w:r w:rsidRPr="00101EE7">
        <w:rPr>
          <w:rFonts w:ascii="Times New Roman" w:hAnsi="Times New Roman" w:cs="Times New Roman"/>
          <w:sz w:val="24"/>
          <w:szCs w:val="24"/>
        </w:rPr>
        <w:t xml:space="preserve"> pentru Daniel </w:t>
      </w:r>
      <w:proofErr w:type="spellStart"/>
      <w:r w:rsidRPr="00101EE7">
        <w:rPr>
          <w:rFonts w:ascii="Times New Roman" w:hAnsi="Times New Roman" w:cs="Times New Roman"/>
          <w:sz w:val="24"/>
          <w:szCs w:val="24"/>
        </w:rPr>
        <w:t>Răgușitu</w:t>
      </w:r>
      <w:proofErr w:type="spellEnd"/>
      <w:r w:rsidRPr="00101EE7">
        <w:rPr>
          <w:rFonts w:ascii="Times New Roman" w:hAnsi="Times New Roman" w:cs="Times New Roman"/>
          <w:sz w:val="24"/>
          <w:szCs w:val="24"/>
        </w:rPr>
        <w:t xml:space="preserve"> este, în egală măsură, auroră și crepuscul. Bântuit de câte un gând, văzduhul lichid ia forma unduitoare a liniei curbe, în timp ce arhangheli de lumină se înălță peste marginea lumii, cu corpuri de nimb.</w:t>
      </w:r>
    </w:p>
    <w:p w14:paraId="1D284B3D" w14:textId="4175B25F" w:rsidR="00776464" w:rsidRPr="00101EE7"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sz w:val="24"/>
          <w:szCs w:val="24"/>
        </w:rPr>
        <w:t>Artista Bogdana Contraş desenează zbor fără umbră. Apă sau nor, zenit sau nadir, piatră sau sevă, toate formele lumii sunt zugrăvite cu precauția unui fior metafizic, într-o sintaxă în care lumea pare a se sprijini pe levitația diafană a fulgului, prins impropriu sub muchiile unui bizar tetraedru.</w:t>
      </w:r>
      <w:r w:rsidR="00811D21" w:rsidRPr="00101EE7">
        <w:rPr>
          <w:rFonts w:ascii="Times New Roman" w:hAnsi="Times New Roman" w:cs="Times New Roman"/>
          <w:sz w:val="24"/>
          <w:szCs w:val="24"/>
        </w:rPr>
        <w:t xml:space="preserve"> [...]</w:t>
      </w:r>
    </w:p>
    <w:p w14:paraId="6E6BE979" w14:textId="10D83A4F" w:rsidR="00776464" w:rsidRPr="00101EE7" w:rsidRDefault="00776464" w:rsidP="00277188">
      <w:pPr>
        <w:spacing w:after="300"/>
        <w:jc w:val="both"/>
        <w:rPr>
          <w:rFonts w:ascii="Times New Roman" w:hAnsi="Times New Roman" w:cs="Times New Roman"/>
          <w:sz w:val="24"/>
          <w:szCs w:val="24"/>
        </w:rPr>
      </w:pPr>
      <w:r w:rsidRPr="00101EE7">
        <w:rPr>
          <w:rFonts w:ascii="Times New Roman" w:hAnsi="Times New Roman" w:cs="Times New Roman"/>
          <w:i/>
          <w:sz w:val="24"/>
          <w:szCs w:val="24"/>
        </w:rPr>
        <w:t>Ce</w:t>
      </w:r>
      <w:r w:rsidR="00811D21" w:rsidRPr="00101EE7">
        <w:rPr>
          <w:rFonts w:ascii="Times New Roman" w:hAnsi="Times New Roman" w:cs="Times New Roman"/>
          <w:i/>
          <w:sz w:val="24"/>
          <w:szCs w:val="24"/>
        </w:rPr>
        <w:t>rul apei</w:t>
      </w:r>
      <w:r w:rsidRPr="00101EE7">
        <w:rPr>
          <w:rFonts w:ascii="Times New Roman" w:hAnsi="Times New Roman" w:cs="Times New Roman"/>
          <w:sz w:val="24"/>
          <w:szCs w:val="24"/>
        </w:rPr>
        <w:t xml:space="preserve"> lui Eugen Pană este când orb, când deschis ca o revelație, inundat de culoare, adiacent vibrației lumii, izvoditor.</w:t>
      </w:r>
      <w:r w:rsidR="00277188">
        <w:rPr>
          <w:rFonts w:ascii="Times New Roman" w:hAnsi="Times New Roman" w:cs="Times New Roman"/>
          <w:sz w:val="24"/>
          <w:szCs w:val="24"/>
        </w:rPr>
        <w:t xml:space="preserve">  </w:t>
      </w:r>
      <w:r w:rsidRPr="00101EE7">
        <w:rPr>
          <w:rFonts w:ascii="Times New Roman" w:hAnsi="Times New Roman" w:cs="Times New Roman"/>
          <w:sz w:val="24"/>
          <w:szCs w:val="24"/>
        </w:rPr>
        <w:t>Vitraliile jo</w:t>
      </w:r>
      <w:r w:rsidR="00101EE7">
        <w:rPr>
          <w:rFonts w:ascii="Times New Roman" w:hAnsi="Times New Roman" w:cs="Times New Roman"/>
          <w:sz w:val="24"/>
          <w:szCs w:val="24"/>
        </w:rPr>
        <w:t>acă astfel un joc dublu, secant.</w:t>
      </w:r>
      <w:r w:rsidR="00811D21" w:rsidRPr="00101EE7">
        <w:rPr>
          <w:rFonts w:ascii="Times New Roman" w:hAnsi="Times New Roman" w:cs="Times New Roman"/>
          <w:sz w:val="24"/>
          <w:szCs w:val="24"/>
        </w:rPr>
        <w:t>”, subliniază organizatorii.</w:t>
      </w:r>
    </w:p>
    <w:p w14:paraId="3CE8B840" w14:textId="31394473" w:rsidR="00776464" w:rsidRPr="00101EE7" w:rsidRDefault="00776464" w:rsidP="00776464">
      <w:pPr>
        <w:spacing w:after="300"/>
        <w:jc w:val="both"/>
        <w:rPr>
          <w:rFonts w:ascii="Times New Roman" w:hAnsi="Times New Roman" w:cs="Times New Roman"/>
          <w:sz w:val="24"/>
          <w:szCs w:val="24"/>
        </w:rPr>
      </w:pPr>
      <w:r w:rsidRPr="00101EE7">
        <w:rPr>
          <w:rFonts w:ascii="Times New Roman" w:hAnsi="Times New Roman" w:cs="Times New Roman"/>
          <w:sz w:val="24"/>
          <w:szCs w:val="24"/>
        </w:rPr>
        <w:t>Prof.</w:t>
      </w:r>
      <w:r w:rsidR="00811D21" w:rsidRPr="00101EE7">
        <w:rPr>
          <w:rFonts w:ascii="Times New Roman" w:hAnsi="Times New Roman" w:cs="Times New Roman"/>
          <w:sz w:val="24"/>
          <w:szCs w:val="24"/>
        </w:rPr>
        <w:t xml:space="preserve"> </w:t>
      </w:r>
      <w:r w:rsidRPr="00101EE7">
        <w:rPr>
          <w:rFonts w:ascii="Times New Roman" w:hAnsi="Times New Roman" w:cs="Times New Roman"/>
          <w:sz w:val="24"/>
          <w:szCs w:val="24"/>
        </w:rPr>
        <w:t>univ.</w:t>
      </w:r>
      <w:r w:rsidR="00811D21" w:rsidRPr="00101EE7">
        <w:rPr>
          <w:rFonts w:ascii="Times New Roman" w:hAnsi="Times New Roman" w:cs="Times New Roman"/>
          <w:sz w:val="24"/>
          <w:szCs w:val="24"/>
        </w:rPr>
        <w:t xml:space="preserve"> </w:t>
      </w:r>
      <w:r w:rsidRPr="00101EE7">
        <w:rPr>
          <w:rFonts w:ascii="Times New Roman" w:hAnsi="Times New Roman" w:cs="Times New Roman"/>
          <w:sz w:val="24"/>
          <w:szCs w:val="24"/>
        </w:rPr>
        <w:t>dr.</w:t>
      </w:r>
      <w:r w:rsidR="00811D21"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habil</w:t>
      </w:r>
      <w:proofErr w:type="spellEnd"/>
      <w:r w:rsidRPr="00101EE7">
        <w:rPr>
          <w:rFonts w:ascii="Times New Roman" w:hAnsi="Times New Roman" w:cs="Times New Roman"/>
          <w:sz w:val="24"/>
          <w:szCs w:val="24"/>
        </w:rPr>
        <w:t>. </w:t>
      </w:r>
      <w:r w:rsidRPr="00101EE7">
        <w:rPr>
          <w:rStyle w:val="Strong"/>
          <w:rFonts w:ascii="Times New Roman" w:hAnsi="Times New Roman" w:cs="Times New Roman"/>
          <w:sz w:val="24"/>
          <w:szCs w:val="24"/>
        </w:rPr>
        <w:t>Alexandra Crăciun</w:t>
      </w:r>
      <w:r w:rsidRPr="00101EE7">
        <w:rPr>
          <w:rFonts w:ascii="Times New Roman" w:hAnsi="Times New Roman" w:cs="Times New Roman"/>
          <w:sz w:val="24"/>
          <w:szCs w:val="24"/>
        </w:rPr>
        <w:t xml:space="preserve"> este curator, istoric de artă membră a Uniunii Artiștilor Plastici din România, Filiala Critică de Artă, precum și directoarea Departamentului de Științe ale Comunicării din cadrul Facultății de Litere a Universității din București, unde predă cursurile Comunicare și mentalitate postmodernă, Identitate și reprezentare – paradigme actuale, Formarea imaginii de marcă și a reprezentărilor colective, Strategii publicitare, Introducere în teoria publicității, </w:t>
      </w:r>
      <w:proofErr w:type="spellStart"/>
      <w:r w:rsidRPr="00101EE7">
        <w:rPr>
          <w:rFonts w:ascii="Times New Roman" w:hAnsi="Times New Roman" w:cs="Times New Roman"/>
          <w:sz w:val="24"/>
          <w:szCs w:val="24"/>
        </w:rPr>
        <w:t>Copywriting</w:t>
      </w:r>
      <w:proofErr w:type="spellEnd"/>
      <w:r w:rsidRPr="00101EE7">
        <w:rPr>
          <w:rFonts w:ascii="Times New Roman" w:hAnsi="Times New Roman" w:cs="Times New Roman"/>
          <w:sz w:val="24"/>
          <w:szCs w:val="24"/>
        </w:rPr>
        <w:t xml:space="preserve">, Comportamentul consumatorului. A absolvit Universitatea de Națională de Arte, secția Istoria și Teoria Artei și Facultatea de Litere a Universității din București, secția română-engleză. A susținut cursuri și conferințe la numeroase universități din Europa și a fondat un departament interdisciplinar de studii culturale românești în cadrul Universității din Regensburg, Germania. A vernisat expoziții și </w:t>
      </w:r>
      <w:r w:rsidRPr="00101EE7">
        <w:rPr>
          <w:rFonts w:ascii="Times New Roman" w:hAnsi="Times New Roman" w:cs="Times New Roman"/>
          <w:sz w:val="24"/>
          <w:szCs w:val="24"/>
        </w:rPr>
        <w:lastRenderedPageBreak/>
        <w:t>a derulat proiecte curatoriale cu artiști români și străini în Toulouse, Albi, Grenade, Bruxelles, Munchen, Regensburg, etc. Este autoarea volumelor „Mic tratat de heterotopie pentru un utilizator postmodern”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2012, Editura Presa Universitară, Cluj), „Narcisismul şi problemele reflectării”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2002, Editura Paideia, București)</w:t>
      </w:r>
      <w:r w:rsidR="00FC21D1">
        <w:rPr>
          <w:rFonts w:ascii="Times New Roman" w:hAnsi="Times New Roman" w:cs="Times New Roman"/>
          <w:sz w:val="24"/>
          <w:szCs w:val="24"/>
        </w:rPr>
        <w:t>.</w:t>
      </w:r>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Branding</w:t>
      </w:r>
      <w:proofErr w:type="spellEnd"/>
      <w:r w:rsidRPr="00101EE7">
        <w:rPr>
          <w:rFonts w:ascii="Times New Roman" w:hAnsi="Times New Roman" w:cs="Times New Roman"/>
          <w:sz w:val="24"/>
          <w:szCs w:val="24"/>
        </w:rPr>
        <w:t xml:space="preserve"> pentru numărătorii de stele” (</w:t>
      </w:r>
      <w:r w:rsidR="00FC21D1">
        <w:rPr>
          <w:rFonts w:ascii="Times New Roman" w:hAnsi="Times New Roman" w:cs="Times New Roman"/>
          <w:sz w:val="24"/>
          <w:szCs w:val="24"/>
        </w:rPr>
        <w:t xml:space="preserve">anul </w:t>
      </w:r>
      <w:r w:rsidRPr="00101EE7">
        <w:rPr>
          <w:rFonts w:ascii="Times New Roman" w:hAnsi="Times New Roman" w:cs="Times New Roman"/>
          <w:sz w:val="24"/>
          <w:szCs w:val="24"/>
        </w:rPr>
        <w:t xml:space="preserve">2012, Editura Ars </w:t>
      </w:r>
      <w:proofErr w:type="spellStart"/>
      <w:r w:rsidRPr="00101EE7">
        <w:rPr>
          <w:rFonts w:ascii="Times New Roman" w:hAnsi="Times New Roman" w:cs="Times New Roman"/>
          <w:sz w:val="24"/>
          <w:szCs w:val="24"/>
        </w:rPr>
        <w:t>Docendi</w:t>
      </w:r>
      <w:proofErr w:type="spellEnd"/>
      <w:r w:rsidRPr="00101EE7">
        <w:rPr>
          <w:rFonts w:ascii="Times New Roman" w:hAnsi="Times New Roman" w:cs="Times New Roman"/>
          <w:sz w:val="24"/>
          <w:szCs w:val="24"/>
        </w:rPr>
        <w:t>, București).</w:t>
      </w:r>
    </w:p>
    <w:p w14:paraId="46F13B4D" w14:textId="4F28B91F" w:rsidR="00776464" w:rsidRPr="00101EE7" w:rsidRDefault="00776464" w:rsidP="00776464">
      <w:pPr>
        <w:spacing w:after="300"/>
        <w:jc w:val="both"/>
        <w:rPr>
          <w:rFonts w:ascii="Times New Roman" w:hAnsi="Times New Roman" w:cs="Times New Roman"/>
          <w:sz w:val="24"/>
          <w:szCs w:val="24"/>
        </w:rPr>
      </w:pPr>
      <w:r w:rsidRPr="00101EE7">
        <w:rPr>
          <w:rStyle w:val="Strong"/>
          <w:rFonts w:ascii="Times New Roman" w:hAnsi="Times New Roman" w:cs="Times New Roman"/>
          <w:sz w:val="24"/>
          <w:szCs w:val="24"/>
        </w:rPr>
        <w:t xml:space="preserve">Daniel </w:t>
      </w:r>
      <w:proofErr w:type="spellStart"/>
      <w:r w:rsidRPr="00101EE7">
        <w:rPr>
          <w:rStyle w:val="Strong"/>
          <w:rFonts w:ascii="Times New Roman" w:hAnsi="Times New Roman" w:cs="Times New Roman"/>
          <w:sz w:val="24"/>
          <w:szCs w:val="24"/>
        </w:rPr>
        <w:t>Răgușitu</w:t>
      </w:r>
      <w:proofErr w:type="spellEnd"/>
      <w:r w:rsidRPr="00101EE7">
        <w:rPr>
          <w:rFonts w:ascii="Times New Roman" w:hAnsi="Times New Roman" w:cs="Times New Roman"/>
          <w:sz w:val="24"/>
          <w:szCs w:val="24"/>
        </w:rPr>
        <w:t xml:space="preserve"> este artist plastic, membru al Uniunii Artiștilor Plastici din România din 1997. Este cunoscut pentru picturile sale abstracte, cu suprafețe mari de culori puternice în tentă vibrată, cu elemente preluate din tehnica icoanei pe lemn. Este o prezență constantă pe simezele din țară, atât în expoziții personale cât și la expozițiile organizate de Uniunea Artiștilor Plastici din România; participă la expoziții colective și de grup în Germania și Franța; în </w:t>
      </w:r>
      <w:r w:rsidR="000A718A" w:rsidRPr="00101EE7">
        <w:rPr>
          <w:rFonts w:ascii="Times New Roman" w:hAnsi="Times New Roman" w:cs="Times New Roman"/>
          <w:sz w:val="24"/>
          <w:szCs w:val="24"/>
        </w:rPr>
        <w:t xml:space="preserve">perioada </w:t>
      </w:r>
      <w:r w:rsidRPr="00101EE7">
        <w:rPr>
          <w:rFonts w:ascii="Times New Roman" w:hAnsi="Times New Roman" w:cs="Times New Roman"/>
          <w:sz w:val="24"/>
          <w:szCs w:val="24"/>
        </w:rPr>
        <w:t xml:space="preserve">2002-2005 a fost membru al grupului Salmastru, alături de Ion Anghel, Anca </w:t>
      </w:r>
      <w:proofErr w:type="spellStart"/>
      <w:r w:rsidRPr="00101EE7">
        <w:rPr>
          <w:rFonts w:ascii="Times New Roman" w:hAnsi="Times New Roman" w:cs="Times New Roman"/>
          <w:sz w:val="24"/>
          <w:szCs w:val="24"/>
        </w:rPr>
        <w:t>Koller</w:t>
      </w:r>
      <w:proofErr w:type="spellEnd"/>
      <w:r w:rsidRPr="00101EE7">
        <w:rPr>
          <w:rFonts w:ascii="Times New Roman" w:hAnsi="Times New Roman" w:cs="Times New Roman"/>
          <w:sz w:val="24"/>
          <w:szCs w:val="24"/>
        </w:rPr>
        <w:t xml:space="preserve"> și alți artiști din generația lui; în 1999 a fost distins cu un premiu pentru gravură contemporană la Bienala de Gravură „Iosif Iser”; în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 xml:space="preserve">1998 a primit Premiul Tineretului pentru Desen la Salonul Internațional de Artă Contemporană de la Reșița; lucrările sale se regăsesc în </w:t>
      </w:r>
      <w:proofErr w:type="spellStart"/>
      <w:r w:rsidRPr="00101EE7">
        <w:rPr>
          <w:rFonts w:ascii="Times New Roman" w:hAnsi="Times New Roman" w:cs="Times New Roman"/>
          <w:sz w:val="24"/>
          <w:szCs w:val="24"/>
        </w:rPr>
        <w:t>colacții</w:t>
      </w:r>
      <w:proofErr w:type="spellEnd"/>
      <w:r w:rsidRPr="00101EE7">
        <w:rPr>
          <w:rFonts w:ascii="Times New Roman" w:hAnsi="Times New Roman" w:cs="Times New Roman"/>
          <w:sz w:val="24"/>
          <w:szCs w:val="24"/>
        </w:rPr>
        <w:t xml:space="preserve"> private din Italia, Marea Britanie, Franța, Elveția, Mexic, Columbia, SUA și Olanda.</w:t>
      </w:r>
    </w:p>
    <w:p w14:paraId="2F7CE0D3" w14:textId="4FD698D5" w:rsidR="00776464" w:rsidRPr="00101EE7" w:rsidRDefault="00776464" w:rsidP="00776464">
      <w:pPr>
        <w:spacing w:after="300"/>
        <w:jc w:val="both"/>
        <w:rPr>
          <w:rFonts w:ascii="Times New Roman" w:hAnsi="Times New Roman" w:cs="Times New Roman"/>
          <w:sz w:val="24"/>
          <w:szCs w:val="24"/>
        </w:rPr>
      </w:pPr>
      <w:r w:rsidRPr="00101EE7">
        <w:rPr>
          <w:rStyle w:val="Strong"/>
          <w:rFonts w:ascii="Times New Roman" w:hAnsi="Times New Roman" w:cs="Times New Roman"/>
          <w:sz w:val="24"/>
          <w:szCs w:val="24"/>
        </w:rPr>
        <w:t>Bogdana Contraș</w:t>
      </w:r>
      <w:r w:rsidRPr="00101EE7">
        <w:rPr>
          <w:rFonts w:ascii="Times New Roman" w:hAnsi="Times New Roman" w:cs="Times New Roman"/>
          <w:sz w:val="24"/>
          <w:szCs w:val="24"/>
        </w:rPr>
        <w:t xml:space="preserve"> este artist plastic membră a Uniunii Artiștilor Plastici din România din 2001. A studiat pictura la Universitatea Națională de Arte București cu profesorii Vladimir Zamfirescu și Marin Gherasim; în 2006 a primit o bursă </w:t>
      </w:r>
      <w:proofErr w:type="spellStart"/>
      <w:r w:rsidRPr="00101EE7">
        <w:rPr>
          <w:rFonts w:ascii="Times New Roman" w:hAnsi="Times New Roman" w:cs="Times New Roman"/>
          <w:sz w:val="24"/>
          <w:szCs w:val="24"/>
        </w:rPr>
        <w:t>KulturKontakt</w:t>
      </w:r>
      <w:proofErr w:type="spellEnd"/>
      <w:r w:rsidRPr="00101EE7">
        <w:rPr>
          <w:rFonts w:ascii="Times New Roman" w:hAnsi="Times New Roman" w:cs="Times New Roman"/>
          <w:sz w:val="24"/>
          <w:szCs w:val="24"/>
        </w:rPr>
        <w:t xml:space="preserve"> la Academia Internațională de Vară de la Salzburg; în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1998 a obținut un premiu la concursul „Accente &amp; Amprente”; participă constant la rezidențe artistice, simpozioane și tabere de creație din țară și din străinătate; este o prezență constantă la expozițiile și saloanele organizate de UAP și de muzee din țară, precum și la expoziții de grup și colective din străinătate, precum expoziția „</w:t>
      </w:r>
      <w:proofErr w:type="spellStart"/>
      <w:r w:rsidRPr="00101EE7">
        <w:rPr>
          <w:rFonts w:ascii="Times New Roman" w:hAnsi="Times New Roman" w:cs="Times New Roman"/>
          <w:sz w:val="24"/>
          <w:szCs w:val="24"/>
        </w:rPr>
        <w:t>Tendenze</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visive</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dopo</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postmodernismo</w:t>
      </w:r>
      <w:proofErr w:type="spellEnd"/>
      <w:r w:rsidRPr="00101EE7">
        <w:rPr>
          <w:rFonts w:ascii="Times New Roman" w:hAnsi="Times New Roman" w:cs="Times New Roman"/>
          <w:sz w:val="24"/>
          <w:szCs w:val="24"/>
        </w:rPr>
        <w:t>”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 xml:space="preserve">2018, </w:t>
      </w:r>
      <w:proofErr w:type="spellStart"/>
      <w:r w:rsidRPr="00101EE7">
        <w:rPr>
          <w:rFonts w:ascii="Times New Roman" w:hAnsi="Times New Roman" w:cs="Times New Roman"/>
          <w:sz w:val="24"/>
          <w:szCs w:val="24"/>
        </w:rPr>
        <w:t>Galleria</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d'Arte</w:t>
      </w:r>
      <w:proofErr w:type="spellEnd"/>
      <w:r w:rsidRPr="00101EE7">
        <w:rPr>
          <w:rFonts w:ascii="Times New Roman" w:hAnsi="Times New Roman" w:cs="Times New Roman"/>
          <w:sz w:val="24"/>
          <w:szCs w:val="24"/>
        </w:rPr>
        <w:t xml:space="preserve"> Moderna e </w:t>
      </w:r>
      <w:proofErr w:type="spellStart"/>
      <w:r w:rsidRPr="00101EE7">
        <w:rPr>
          <w:rFonts w:ascii="Times New Roman" w:hAnsi="Times New Roman" w:cs="Times New Roman"/>
          <w:sz w:val="24"/>
          <w:szCs w:val="24"/>
        </w:rPr>
        <w:t>Contemporanea</w:t>
      </w:r>
      <w:proofErr w:type="spellEnd"/>
      <w:r w:rsidRPr="00101EE7">
        <w:rPr>
          <w:rFonts w:ascii="Times New Roman" w:hAnsi="Times New Roman" w:cs="Times New Roman"/>
          <w:sz w:val="24"/>
          <w:szCs w:val="24"/>
        </w:rPr>
        <w:t xml:space="preserve"> Pisa), „</w:t>
      </w:r>
      <w:proofErr w:type="spellStart"/>
      <w:r w:rsidRPr="00101EE7">
        <w:rPr>
          <w:rFonts w:ascii="Times New Roman" w:hAnsi="Times New Roman" w:cs="Times New Roman"/>
          <w:sz w:val="24"/>
          <w:szCs w:val="24"/>
        </w:rPr>
        <w:t>Add</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to</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Address</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Book</w:t>
      </w:r>
      <w:proofErr w:type="spellEnd"/>
      <w:r w:rsidRPr="00101EE7">
        <w:rPr>
          <w:rFonts w:ascii="Times New Roman" w:hAnsi="Times New Roman" w:cs="Times New Roman"/>
          <w:sz w:val="24"/>
          <w:szCs w:val="24"/>
        </w:rPr>
        <w:t>”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 xml:space="preserve">2015, </w:t>
      </w:r>
      <w:proofErr w:type="spellStart"/>
      <w:r w:rsidRPr="00101EE7">
        <w:rPr>
          <w:rFonts w:ascii="Times New Roman" w:hAnsi="Times New Roman" w:cs="Times New Roman"/>
          <w:sz w:val="24"/>
          <w:szCs w:val="24"/>
        </w:rPr>
        <w:t>Museum</w:t>
      </w:r>
      <w:proofErr w:type="spellEnd"/>
      <w:r w:rsidRPr="00101EE7">
        <w:rPr>
          <w:rFonts w:ascii="Times New Roman" w:hAnsi="Times New Roman" w:cs="Times New Roman"/>
          <w:sz w:val="24"/>
          <w:szCs w:val="24"/>
        </w:rPr>
        <w:t xml:space="preserve"> of Young </w:t>
      </w:r>
      <w:proofErr w:type="spellStart"/>
      <w:r w:rsidRPr="00101EE7">
        <w:rPr>
          <w:rFonts w:ascii="Times New Roman" w:hAnsi="Times New Roman" w:cs="Times New Roman"/>
          <w:sz w:val="24"/>
          <w:szCs w:val="24"/>
        </w:rPr>
        <w:t>Art</w:t>
      </w:r>
      <w:proofErr w:type="spellEnd"/>
      <w:r w:rsidRPr="00101EE7">
        <w:rPr>
          <w:rFonts w:ascii="Times New Roman" w:hAnsi="Times New Roman" w:cs="Times New Roman"/>
          <w:sz w:val="24"/>
          <w:szCs w:val="24"/>
        </w:rPr>
        <w:t xml:space="preserve"> - MOYA, Austria) sau „</w:t>
      </w:r>
      <w:proofErr w:type="spellStart"/>
      <w:r w:rsidRPr="00101EE7">
        <w:rPr>
          <w:rFonts w:ascii="Times New Roman" w:hAnsi="Times New Roman" w:cs="Times New Roman"/>
          <w:sz w:val="24"/>
          <w:szCs w:val="24"/>
        </w:rPr>
        <w:t>Let's</w:t>
      </w:r>
      <w:proofErr w:type="spellEnd"/>
      <w:r w:rsidRPr="00101EE7">
        <w:rPr>
          <w:rFonts w:ascii="Times New Roman" w:hAnsi="Times New Roman" w:cs="Times New Roman"/>
          <w:sz w:val="24"/>
          <w:szCs w:val="24"/>
        </w:rPr>
        <w:t xml:space="preserve"> Talk </w:t>
      </w:r>
      <w:proofErr w:type="spellStart"/>
      <w:r w:rsidRPr="00101EE7">
        <w:rPr>
          <w:rFonts w:ascii="Times New Roman" w:hAnsi="Times New Roman" w:cs="Times New Roman"/>
          <w:sz w:val="24"/>
          <w:szCs w:val="24"/>
        </w:rPr>
        <w:t>About</w:t>
      </w:r>
      <w:proofErr w:type="spellEnd"/>
      <w:r w:rsidRPr="00101EE7">
        <w:rPr>
          <w:rFonts w:ascii="Times New Roman" w:hAnsi="Times New Roman" w:cs="Times New Roman"/>
          <w:sz w:val="24"/>
          <w:szCs w:val="24"/>
        </w:rPr>
        <w:t xml:space="preserve"> </w:t>
      </w:r>
      <w:proofErr w:type="spellStart"/>
      <w:r w:rsidRPr="00101EE7">
        <w:rPr>
          <w:rFonts w:ascii="Times New Roman" w:hAnsi="Times New Roman" w:cs="Times New Roman"/>
          <w:sz w:val="24"/>
          <w:szCs w:val="24"/>
        </w:rPr>
        <w:t>Migration</w:t>
      </w:r>
      <w:proofErr w:type="spellEnd"/>
      <w:r w:rsidRPr="00101EE7">
        <w:rPr>
          <w:rFonts w:ascii="Times New Roman" w:hAnsi="Times New Roman" w:cs="Times New Roman"/>
          <w:sz w:val="24"/>
          <w:szCs w:val="24"/>
        </w:rPr>
        <w:t>”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2007, Galeria Municipală de Artă Salonic).</w:t>
      </w:r>
    </w:p>
    <w:p w14:paraId="4ADB9538" w14:textId="77777777" w:rsidR="00277188" w:rsidRDefault="00776464" w:rsidP="00101EE7">
      <w:pPr>
        <w:spacing w:after="300"/>
        <w:jc w:val="both"/>
        <w:rPr>
          <w:rFonts w:ascii="Times New Roman" w:hAnsi="Times New Roman" w:cs="Times New Roman"/>
          <w:sz w:val="24"/>
          <w:szCs w:val="24"/>
        </w:rPr>
      </w:pPr>
      <w:r w:rsidRPr="00101EE7">
        <w:rPr>
          <w:rStyle w:val="Strong"/>
          <w:rFonts w:ascii="Times New Roman" w:hAnsi="Times New Roman" w:cs="Times New Roman"/>
          <w:sz w:val="24"/>
          <w:szCs w:val="24"/>
        </w:rPr>
        <w:t>Eugen Pană</w:t>
      </w:r>
      <w:r w:rsidRPr="00101EE7">
        <w:rPr>
          <w:rFonts w:ascii="Times New Roman" w:hAnsi="Times New Roman" w:cs="Times New Roman"/>
          <w:sz w:val="24"/>
          <w:szCs w:val="24"/>
        </w:rPr>
        <w:t xml:space="preserve"> a absolvit Universitatea Națională de Arte București în </w:t>
      </w:r>
      <w:r w:rsidR="000A718A" w:rsidRPr="00101EE7">
        <w:rPr>
          <w:rFonts w:ascii="Times New Roman" w:hAnsi="Times New Roman" w:cs="Times New Roman"/>
          <w:sz w:val="24"/>
          <w:szCs w:val="24"/>
        </w:rPr>
        <w:t xml:space="preserve">anul </w:t>
      </w:r>
      <w:r w:rsidRPr="00101EE7">
        <w:rPr>
          <w:rFonts w:ascii="Times New Roman" w:hAnsi="Times New Roman" w:cs="Times New Roman"/>
          <w:sz w:val="24"/>
          <w:szCs w:val="24"/>
        </w:rPr>
        <w:t>1996, la secția dedicată artelor focului (ceramică, sticlă, metal) din cadrul Facultății de Arte Decorative; este membru titular al Uniunii Artiștilor Plastici din România din anul 2001; participă la majoritatea expozițiilor colective și saloanelor de artă decorativă și de bijuterie de autor organizate în țară, precum și la expoziții de grup; creează și execută vitralii, bijuterii și alte elemente de scenografie pentru film și teatru; a realizat trofee pentru concursuri și festivaluri organizate de Radio România Cultural; are lucrări în colecții private din Belgia, Franța, Italia, Japonia, România.</w:t>
      </w:r>
    </w:p>
    <w:p w14:paraId="0000000A" w14:textId="27E3024A" w:rsidR="0080255D" w:rsidRPr="00101EE7" w:rsidRDefault="000A718A" w:rsidP="00101EE7">
      <w:pPr>
        <w:spacing w:after="300"/>
        <w:jc w:val="both"/>
        <w:rPr>
          <w:rFonts w:ascii="Times New Roman" w:hAnsi="Times New Roman" w:cs="Times New Roman"/>
          <w:sz w:val="24"/>
          <w:szCs w:val="24"/>
        </w:rPr>
      </w:pPr>
      <w:r w:rsidRPr="00101EE7">
        <w:rPr>
          <w:rFonts w:ascii="Times New Roman" w:hAnsi="Times New Roman" w:cs="Times New Roman"/>
          <w:sz w:val="24"/>
          <w:szCs w:val="24"/>
        </w:rPr>
        <w:t xml:space="preserve">Mai multe detalii despre expoziția </w:t>
      </w:r>
      <w:r w:rsidRPr="00101EE7">
        <w:rPr>
          <w:rFonts w:ascii="Times New Roman" w:hAnsi="Times New Roman" w:cs="Times New Roman"/>
          <w:b/>
          <w:i/>
          <w:sz w:val="24"/>
          <w:szCs w:val="24"/>
        </w:rPr>
        <w:t>Cerul Apei</w:t>
      </w:r>
      <w:r w:rsidRPr="00101EE7">
        <w:rPr>
          <w:rFonts w:ascii="Times New Roman" w:hAnsi="Times New Roman" w:cs="Times New Roman"/>
          <w:sz w:val="24"/>
          <w:szCs w:val="24"/>
        </w:rPr>
        <w:t xml:space="preserve">, organizată în colaborare cu Universitatea din București, pot fi consultate </w:t>
      </w:r>
      <w:hyperlink r:id="rId7" w:history="1">
        <w:r w:rsidRPr="00101EE7">
          <w:rPr>
            <w:rStyle w:val="Hyperlink"/>
            <w:rFonts w:ascii="Times New Roman" w:hAnsi="Times New Roman" w:cs="Times New Roman"/>
            <w:b/>
            <w:sz w:val="24"/>
            <w:szCs w:val="24"/>
          </w:rPr>
          <w:t>aici</w:t>
        </w:r>
      </w:hyperlink>
      <w:r w:rsidR="00101EE7">
        <w:rPr>
          <w:rFonts w:ascii="Times New Roman" w:hAnsi="Times New Roman" w:cs="Times New Roman"/>
          <w:sz w:val="24"/>
          <w:szCs w:val="24"/>
        </w:rPr>
        <w:t>.</w:t>
      </w:r>
    </w:p>
    <w:sectPr w:rsidR="0080255D" w:rsidRPr="00101EE7" w:rsidSect="00277188">
      <w:headerReference w:type="default" r:id="rId8"/>
      <w:pgSz w:w="11909" w:h="16834"/>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1679" w14:textId="77777777" w:rsidR="00A71EA8" w:rsidRDefault="00A71EA8">
      <w:pPr>
        <w:spacing w:line="240" w:lineRule="auto"/>
      </w:pPr>
      <w:r>
        <w:separator/>
      </w:r>
    </w:p>
  </w:endnote>
  <w:endnote w:type="continuationSeparator" w:id="0">
    <w:p w14:paraId="390D4384" w14:textId="77777777" w:rsidR="00A71EA8" w:rsidRDefault="00A71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8C13" w14:textId="77777777" w:rsidR="00A71EA8" w:rsidRDefault="00A71EA8">
      <w:pPr>
        <w:spacing w:line="240" w:lineRule="auto"/>
      </w:pPr>
      <w:r>
        <w:separator/>
      </w:r>
    </w:p>
  </w:footnote>
  <w:footnote w:type="continuationSeparator" w:id="0">
    <w:p w14:paraId="1494DE93" w14:textId="77777777" w:rsidR="00A71EA8" w:rsidRDefault="00A71E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B" w14:textId="77777777" w:rsidR="0080255D" w:rsidRDefault="008025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7559B"/>
    <w:multiLevelType w:val="multilevel"/>
    <w:tmpl w:val="D0F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962EF"/>
    <w:multiLevelType w:val="multilevel"/>
    <w:tmpl w:val="5F10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695207">
    <w:abstractNumId w:val="0"/>
  </w:num>
  <w:num w:numId="2" w16cid:durableId="148851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0255D"/>
    <w:rsid w:val="000A718A"/>
    <w:rsid w:val="000D6B44"/>
    <w:rsid w:val="00101EE7"/>
    <w:rsid w:val="00277188"/>
    <w:rsid w:val="006737E7"/>
    <w:rsid w:val="00776464"/>
    <w:rsid w:val="0079406A"/>
    <w:rsid w:val="0080255D"/>
    <w:rsid w:val="00811D21"/>
    <w:rsid w:val="00A71EA8"/>
    <w:rsid w:val="00B53506"/>
    <w:rsid w:val="00C83C99"/>
    <w:rsid w:val="00DF631D"/>
    <w:rsid w:val="00FC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F1B1"/>
  <w15:docId w15:val="{CCA6B96C-D7C2-4E0C-94EE-510202A7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76464"/>
    <w:rPr>
      <w:color w:val="0000FF"/>
      <w:u w:val="single"/>
    </w:rPr>
  </w:style>
  <w:style w:type="character" w:customStyle="1" w:styleId="divider">
    <w:name w:val="divider"/>
    <w:basedOn w:val="DefaultParagraphFont"/>
    <w:rsid w:val="00776464"/>
  </w:style>
  <w:style w:type="character" w:styleId="Strong">
    <w:name w:val="Strong"/>
    <w:basedOn w:val="DefaultParagraphFont"/>
    <w:uiPriority w:val="22"/>
    <w:qFormat/>
    <w:rsid w:val="00776464"/>
    <w:rPr>
      <w:b/>
      <w:bCs/>
    </w:rPr>
  </w:style>
  <w:style w:type="character" w:styleId="Emphasis">
    <w:name w:val="Emphasis"/>
    <w:basedOn w:val="DefaultParagraphFont"/>
    <w:uiPriority w:val="20"/>
    <w:qFormat/>
    <w:rsid w:val="00776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5717">
      <w:bodyDiv w:val="1"/>
      <w:marLeft w:val="0"/>
      <w:marRight w:val="0"/>
      <w:marTop w:val="0"/>
      <w:marBottom w:val="0"/>
      <w:divBdr>
        <w:top w:val="none" w:sz="0" w:space="0" w:color="auto"/>
        <w:left w:val="none" w:sz="0" w:space="0" w:color="auto"/>
        <w:bottom w:val="none" w:sz="0" w:space="0" w:color="auto"/>
        <w:right w:val="none" w:sz="0" w:space="0" w:color="auto"/>
      </w:divBdr>
      <w:divsChild>
        <w:div w:id="317997896">
          <w:marLeft w:val="0"/>
          <w:marRight w:val="0"/>
          <w:marTop w:val="0"/>
          <w:marBottom w:val="0"/>
          <w:divBdr>
            <w:top w:val="none" w:sz="0" w:space="0" w:color="auto"/>
            <w:left w:val="none" w:sz="0" w:space="0" w:color="auto"/>
            <w:bottom w:val="none" w:sz="0" w:space="0" w:color="auto"/>
            <w:right w:val="none" w:sz="0" w:space="0" w:color="auto"/>
          </w:divBdr>
          <w:divsChild>
            <w:div w:id="17320936">
              <w:marLeft w:val="-225"/>
              <w:marRight w:val="-225"/>
              <w:marTop w:val="0"/>
              <w:marBottom w:val="0"/>
              <w:divBdr>
                <w:top w:val="none" w:sz="0" w:space="0" w:color="auto"/>
                <w:left w:val="none" w:sz="0" w:space="0" w:color="auto"/>
                <w:bottom w:val="none" w:sz="0" w:space="0" w:color="auto"/>
                <w:right w:val="none" w:sz="0" w:space="0" w:color="auto"/>
              </w:divBdr>
            </w:div>
          </w:divsChild>
        </w:div>
        <w:div w:id="1329013958">
          <w:marLeft w:val="0"/>
          <w:marRight w:val="0"/>
          <w:marTop w:val="0"/>
          <w:marBottom w:val="0"/>
          <w:divBdr>
            <w:top w:val="none" w:sz="0" w:space="0" w:color="auto"/>
            <w:left w:val="none" w:sz="0" w:space="0" w:color="auto"/>
            <w:bottom w:val="none" w:sz="0" w:space="0" w:color="auto"/>
            <w:right w:val="none" w:sz="0" w:space="0" w:color="auto"/>
          </w:divBdr>
        </w:div>
        <w:div w:id="1960649891">
          <w:marLeft w:val="0"/>
          <w:marRight w:val="0"/>
          <w:marTop w:val="0"/>
          <w:marBottom w:val="0"/>
          <w:divBdr>
            <w:top w:val="none" w:sz="0" w:space="0" w:color="auto"/>
            <w:left w:val="none" w:sz="0" w:space="0" w:color="auto"/>
            <w:bottom w:val="none" w:sz="0" w:space="0" w:color="auto"/>
            <w:right w:val="none" w:sz="0" w:space="0" w:color="auto"/>
          </w:divBdr>
          <w:divsChild>
            <w:div w:id="934436437">
              <w:marLeft w:val="-225"/>
              <w:marRight w:val="-225"/>
              <w:marTop w:val="0"/>
              <w:marBottom w:val="0"/>
              <w:divBdr>
                <w:top w:val="none" w:sz="0" w:space="0" w:color="auto"/>
                <w:left w:val="none" w:sz="0" w:space="0" w:color="auto"/>
                <w:bottom w:val="none" w:sz="0" w:space="0" w:color="auto"/>
                <w:right w:val="none" w:sz="0" w:space="0" w:color="auto"/>
              </w:divBdr>
              <w:divsChild>
                <w:div w:id="306013800">
                  <w:marLeft w:val="0"/>
                  <w:marRight w:val="0"/>
                  <w:marTop w:val="0"/>
                  <w:marBottom w:val="0"/>
                  <w:divBdr>
                    <w:top w:val="none" w:sz="0" w:space="0" w:color="auto"/>
                    <w:left w:val="none" w:sz="0" w:space="0" w:color="auto"/>
                    <w:bottom w:val="none" w:sz="0" w:space="0" w:color="auto"/>
                    <w:right w:val="none" w:sz="0" w:space="0" w:color="auto"/>
                  </w:divBdr>
                  <w:divsChild>
                    <w:div w:id="1450851773">
                      <w:marLeft w:val="-225"/>
                      <w:marRight w:val="-225"/>
                      <w:marTop w:val="0"/>
                      <w:marBottom w:val="0"/>
                      <w:divBdr>
                        <w:top w:val="none" w:sz="0" w:space="0" w:color="auto"/>
                        <w:left w:val="none" w:sz="0" w:space="0" w:color="auto"/>
                        <w:bottom w:val="none" w:sz="0" w:space="0" w:color="auto"/>
                        <w:right w:val="none" w:sz="0" w:space="0" w:color="auto"/>
                      </w:divBdr>
                      <w:divsChild>
                        <w:div w:id="1911503585">
                          <w:marLeft w:val="0"/>
                          <w:marRight w:val="0"/>
                          <w:marTop w:val="0"/>
                          <w:marBottom w:val="675"/>
                          <w:divBdr>
                            <w:top w:val="none" w:sz="0" w:space="0" w:color="auto"/>
                            <w:left w:val="none" w:sz="0" w:space="0" w:color="auto"/>
                            <w:bottom w:val="none" w:sz="0" w:space="0" w:color="auto"/>
                            <w:right w:val="none" w:sz="0" w:space="0" w:color="auto"/>
                          </w:divBdr>
                          <w:divsChild>
                            <w:div w:id="2020544469">
                              <w:marLeft w:val="0"/>
                              <w:marRight w:val="0"/>
                              <w:marTop w:val="0"/>
                              <w:marBottom w:val="180"/>
                              <w:divBdr>
                                <w:top w:val="single" w:sz="6" w:space="8" w:color="E7E7E7"/>
                                <w:left w:val="none" w:sz="0" w:space="0" w:color="auto"/>
                                <w:bottom w:val="single" w:sz="6" w:space="8" w:color="E7E7E7"/>
                                <w:right w:val="none" w:sz="0" w:space="0" w:color="auto"/>
                              </w:divBdr>
                              <w:divsChild>
                                <w:div w:id="16826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r.ro/venetia/cerul-apei-artisti-bogdana-contras-eugen-pana-si-daniel-ragusitu-curator-alexandra-craci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905</Words>
  <Characters>5161</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27</cp:revision>
  <dcterms:created xsi:type="dcterms:W3CDTF">2023-07-04T06:46:00Z</dcterms:created>
  <dcterms:modified xsi:type="dcterms:W3CDTF">2023-07-04T09:39:00Z</dcterms:modified>
</cp:coreProperties>
</file>