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8" w14:textId="0D212DCD" w:rsidR="00A17E9C" w:rsidRPr="00B45415" w:rsidRDefault="00D07C7C">
      <w:pPr>
        <w:shd w:val="clear" w:color="auto" w:fill="FFFFFF"/>
        <w:spacing w:after="160" w:line="360" w:lineRule="auto"/>
        <w:jc w:val="both"/>
        <w:rPr>
          <w:rFonts w:ascii="Times New Roman" w:hAnsi="Times New Roman" w:cs="Times New Roman"/>
          <w:b/>
          <w:sz w:val="24"/>
          <w:szCs w:val="24"/>
        </w:rPr>
      </w:pPr>
      <w:r w:rsidRPr="00B45415">
        <w:rPr>
          <w:rFonts w:ascii="Times New Roman" w:hAnsi="Times New Roman" w:cs="Times New Roman"/>
          <w:b/>
          <w:sz w:val="24"/>
          <w:szCs w:val="24"/>
        </w:rPr>
        <w:t xml:space="preserve">Facultatea de Administrație și Afaceri a Universității </w:t>
      </w:r>
      <w:r w:rsidR="006C02D7">
        <w:rPr>
          <w:rFonts w:ascii="Times New Roman" w:hAnsi="Times New Roman" w:cs="Times New Roman"/>
          <w:b/>
          <w:sz w:val="24"/>
          <w:szCs w:val="24"/>
        </w:rPr>
        <w:t xml:space="preserve">din </w:t>
      </w:r>
      <w:r w:rsidRPr="00B45415">
        <w:rPr>
          <w:rFonts w:ascii="Times New Roman" w:hAnsi="Times New Roman" w:cs="Times New Roman"/>
          <w:b/>
          <w:sz w:val="24"/>
          <w:szCs w:val="24"/>
        </w:rPr>
        <w:t>București anunță lansarea Școlii Doctorale de Științe Administrative</w:t>
      </w:r>
    </w:p>
    <w:p w14:paraId="330FC68B" w14:textId="32ADD265" w:rsidR="00D07C7C" w:rsidRPr="00B45415" w:rsidRDefault="00D07C7C" w:rsidP="00D07C7C">
      <w:pPr>
        <w:shd w:val="clear" w:color="auto" w:fill="FFFFFF"/>
        <w:spacing w:after="160" w:line="360" w:lineRule="auto"/>
        <w:jc w:val="both"/>
        <w:rPr>
          <w:rFonts w:ascii="Times New Roman" w:hAnsi="Times New Roman" w:cs="Times New Roman"/>
          <w:sz w:val="24"/>
          <w:szCs w:val="24"/>
        </w:rPr>
      </w:pPr>
      <w:r w:rsidRPr="00B45415">
        <w:rPr>
          <w:rFonts w:ascii="Times New Roman" w:hAnsi="Times New Roman" w:cs="Times New Roman"/>
          <w:sz w:val="24"/>
          <w:szCs w:val="24"/>
        </w:rPr>
        <w:t xml:space="preserve">Facultatea de Administrație și Afaceri a Universității </w:t>
      </w:r>
      <w:r w:rsidR="006C02D7">
        <w:rPr>
          <w:rFonts w:ascii="Times New Roman" w:hAnsi="Times New Roman" w:cs="Times New Roman"/>
          <w:sz w:val="24"/>
          <w:szCs w:val="24"/>
        </w:rPr>
        <w:t xml:space="preserve">din </w:t>
      </w:r>
      <w:r w:rsidRPr="00B45415">
        <w:rPr>
          <w:rFonts w:ascii="Times New Roman" w:hAnsi="Times New Roman" w:cs="Times New Roman"/>
          <w:sz w:val="24"/>
          <w:szCs w:val="24"/>
        </w:rPr>
        <w:t>București anunță lansarea Școlii Doctorale de Științe Administrative. Aceasta își propune să pregătească, la standarde educaționale de cea mai înaltă calitate, cercetători în domeniul administrației publice și funcționari publici.</w:t>
      </w:r>
    </w:p>
    <w:p w14:paraId="4F2D444F" w14:textId="1FF5AC68" w:rsidR="00D07C7C" w:rsidRPr="00B45415" w:rsidRDefault="00D07C7C" w:rsidP="00D07C7C">
      <w:pPr>
        <w:shd w:val="clear" w:color="auto" w:fill="FFFFFF"/>
        <w:spacing w:after="160" w:line="360" w:lineRule="auto"/>
        <w:jc w:val="both"/>
        <w:rPr>
          <w:rFonts w:ascii="Times New Roman" w:hAnsi="Times New Roman" w:cs="Times New Roman"/>
          <w:sz w:val="24"/>
          <w:szCs w:val="24"/>
        </w:rPr>
      </w:pPr>
      <w:r w:rsidRPr="00B45415">
        <w:rPr>
          <w:rFonts w:ascii="Times New Roman" w:hAnsi="Times New Roman" w:cs="Times New Roman"/>
          <w:sz w:val="24"/>
          <w:szCs w:val="24"/>
        </w:rPr>
        <w:t>Pentru anul universitar 2023-2024, admiterea la Școala Doctorală de Științe Administrative a FAA va avea loc în luna septembrie. Astfel</w:t>
      </w:r>
      <w:r w:rsidR="00B45415">
        <w:rPr>
          <w:rFonts w:ascii="Times New Roman" w:hAnsi="Times New Roman" w:cs="Times New Roman"/>
          <w:sz w:val="24"/>
          <w:szCs w:val="24"/>
        </w:rPr>
        <w:t>,</w:t>
      </w:r>
      <w:r w:rsidRPr="00B45415">
        <w:rPr>
          <w:rFonts w:ascii="Times New Roman" w:hAnsi="Times New Roman" w:cs="Times New Roman"/>
          <w:sz w:val="24"/>
          <w:szCs w:val="24"/>
        </w:rPr>
        <w:t xml:space="preserve"> candidaturile se </w:t>
      </w:r>
      <w:r w:rsidR="00B45415">
        <w:rPr>
          <w:rFonts w:ascii="Times New Roman" w:hAnsi="Times New Roman" w:cs="Times New Roman"/>
          <w:sz w:val="24"/>
          <w:szCs w:val="24"/>
        </w:rPr>
        <w:t xml:space="preserve"> vor </w:t>
      </w:r>
      <w:r w:rsidRPr="00B45415">
        <w:rPr>
          <w:rFonts w:ascii="Times New Roman" w:hAnsi="Times New Roman" w:cs="Times New Roman"/>
          <w:sz w:val="24"/>
          <w:szCs w:val="24"/>
        </w:rPr>
        <w:t xml:space="preserve">transmite în </w:t>
      </w:r>
      <w:r w:rsidR="00B45415">
        <w:rPr>
          <w:rFonts w:ascii="Times New Roman" w:hAnsi="Times New Roman" w:cs="Times New Roman"/>
          <w:sz w:val="24"/>
          <w:szCs w:val="24"/>
        </w:rPr>
        <w:t xml:space="preserve"> perioada </w:t>
      </w:r>
      <w:r w:rsidRPr="00B45415">
        <w:rPr>
          <w:rFonts w:ascii="Times New Roman" w:hAnsi="Times New Roman" w:cs="Times New Roman"/>
          <w:sz w:val="24"/>
          <w:szCs w:val="24"/>
        </w:rPr>
        <w:t xml:space="preserve">4-12 septembrie 2023, iar concursul de admitere va avea loc în data de </w:t>
      </w:r>
      <w:r w:rsidRPr="00B45415">
        <w:rPr>
          <w:rFonts w:ascii="Times New Roman" w:hAnsi="Times New Roman" w:cs="Times New Roman"/>
          <w:b/>
          <w:sz w:val="24"/>
          <w:szCs w:val="24"/>
        </w:rPr>
        <w:t>15 septembrie 2023</w:t>
      </w:r>
      <w:r w:rsidRPr="00B45415">
        <w:rPr>
          <w:rFonts w:ascii="Times New Roman" w:hAnsi="Times New Roman" w:cs="Times New Roman"/>
          <w:sz w:val="24"/>
          <w:szCs w:val="24"/>
        </w:rPr>
        <w:t xml:space="preserve">. Mai multe detalii legate de </w:t>
      </w:r>
      <w:r w:rsidR="00B45415">
        <w:rPr>
          <w:rFonts w:ascii="Times New Roman" w:hAnsi="Times New Roman" w:cs="Times New Roman"/>
          <w:sz w:val="24"/>
          <w:szCs w:val="24"/>
        </w:rPr>
        <w:t xml:space="preserve">concursul </w:t>
      </w:r>
      <w:r w:rsidRPr="00B45415">
        <w:rPr>
          <w:rFonts w:ascii="Times New Roman" w:hAnsi="Times New Roman" w:cs="Times New Roman"/>
          <w:sz w:val="24"/>
          <w:szCs w:val="24"/>
        </w:rPr>
        <w:t xml:space="preserve">admitere sunt disponibile </w:t>
      </w:r>
      <w:hyperlink r:id="rId5" w:history="1">
        <w:r w:rsidRPr="00B45415">
          <w:rPr>
            <w:rStyle w:val="Hyperlink"/>
            <w:rFonts w:ascii="Times New Roman" w:hAnsi="Times New Roman" w:cs="Times New Roman"/>
            <w:b/>
            <w:sz w:val="24"/>
            <w:szCs w:val="24"/>
          </w:rPr>
          <w:t>aici</w:t>
        </w:r>
      </w:hyperlink>
      <w:r w:rsidRPr="00B45415">
        <w:rPr>
          <w:rFonts w:ascii="Times New Roman" w:hAnsi="Times New Roman" w:cs="Times New Roman"/>
          <w:sz w:val="24"/>
          <w:szCs w:val="24"/>
        </w:rPr>
        <w:t>.</w:t>
      </w:r>
    </w:p>
    <w:p w14:paraId="14233C88" w14:textId="1C6128E0" w:rsidR="00D07C7C" w:rsidRPr="00B45415" w:rsidRDefault="00D07C7C" w:rsidP="00D07C7C">
      <w:pPr>
        <w:shd w:val="clear" w:color="auto" w:fill="FFFFFF"/>
        <w:spacing w:after="160" w:line="360" w:lineRule="auto"/>
        <w:jc w:val="both"/>
        <w:rPr>
          <w:rFonts w:ascii="Times New Roman" w:hAnsi="Times New Roman" w:cs="Times New Roman"/>
          <w:sz w:val="24"/>
          <w:szCs w:val="24"/>
        </w:rPr>
      </w:pPr>
      <w:r w:rsidRPr="00B45415">
        <w:rPr>
          <w:rFonts w:ascii="Times New Roman" w:hAnsi="Times New Roman" w:cs="Times New Roman"/>
          <w:sz w:val="24"/>
          <w:szCs w:val="24"/>
        </w:rPr>
        <w:t xml:space="preserve">Cei patru coordonatori de doctorat afiliați acestei școli care oferă îndrumare pe o varietate largă de tematici de interes național și internațional sunt: </w:t>
      </w:r>
      <w:hyperlink r:id="rId6" w:history="1">
        <w:r w:rsidRPr="00B45415">
          <w:rPr>
            <w:rStyle w:val="Hyperlink"/>
            <w:rFonts w:ascii="Times New Roman" w:hAnsi="Times New Roman" w:cs="Times New Roman"/>
            <w:sz w:val="24"/>
            <w:szCs w:val="24"/>
          </w:rPr>
          <w:t xml:space="preserve">prof. univ. dr. Dragoș </w:t>
        </w:r>
        <w:proofErr w:type="spellStart"/>
        <w:r w:rsidRPr="00B45415">
          <w:rPr>
            <w:rStyle w:val="Hyperlink"/>
            <w:rFonts w:ascii="Times New Roman" w:hAnsi="Times New Roman" w:cs="Times New Roman"/>
            <w:sz w:val="24"/>
            <w:szCs w:val="24"/>
          </w:rPr>
          <w:t>Aligică</w:t>
        </w:r>
        <w:proofErr w:type="spellEnd"/>
      </w:hyperlink>
      <w:r w:rsidRPr="00B45415">
        <w:rPr>
          <w:rFonts w:ascii="Times New Roman" w:hAnsi="Times New Roman" w:cs="Times New Roman"/>
          <w:sz w:val="24"/>
          <w:szCs w:val="24"/>
        </w:rPr>
        <w:t xml:space="preserve">, </w:t>
      </w:r>
      <w:hyperlink r:id="rId7" w:history="1">
        <w:r w:rsidRPr="00B45415">
          <w:rPr>
            <w:rStyle w:val="Hyperlink"/>
            <w:rFonts w:ascii="Times New Roman" w:hAnsi="Times New Roman" w:cs="Times New Roman"/>
            <w:sz w:val="24"/>
            <w:szCs w:val="24"/>
          </w:rPr>
          <w:t>prof. univ. dr. Liviu Andreescu</w:t>
        </w:r>
      </w:hyperlink>
      <w:r w:rsidRPr="00B45415">
        <w:rPr>
          <w:rFonts w:ascii="Times New Roman" w:hAnsi="Times New Roman" w:cs="Times New Roman"/>
          <w:sz w:val="24"/>
          <w:szCs w:val="24"/>
        </w:rPr>
        <w:t xml:space="preserve">, </w:t>
      </w:r>
      <w:hyperlink r:id="rId8" w:history="1">
        <w:r w:rsidRPr="00B45415">
          <w:rPr>
            <w:rStyle w:val="Hyperlink"/>
            <w:rFonts w:ascii="Times New Roman" w:hAnsi="Times New Roman" w:cs="Times New Roman"/>
            <w:sz w:val="24"/>
            <w:szCs w:val="24"/>
          </w:rPr>
          <w:t xml:space="preserve">prof. univ. dr. Elena </w:t>
        </w:r>
        <w:proofErr w:type="spellStart"/>
        <w:r w:rsidRPr="00B45415">
          <w:rPr>
            <w:rStyle w:val="Hyperlink"/>
            <w:rFonts w:ascii="Times New Roman" w:hAnsi="Times New Roman" w:cs="Times New Roman"/>
            <w:sz w:val="24"/>
            <w:szCs w:val="24"/>
          </w:rPr>
          <w:t>Druică</w:t>
        </w:r>
        <w:proofErr w:type="spellEnd"/>
      </w:hyperlink>
      <w:hyperlink r:id="rId9" w:history="1">
        <w:r w:rsidRPr="00B45415">
          <w:rPr>
            <w:rStyle w:val="Hyperlink"/>
            <w:rFonts w:ascii="Times New Roman" w:hAnsi="Times New Roman" w:cs="Times New Roman"/>
            <w:sz w:val="24"/>
            <w:szCs w:val="24"/>
          </w:rPr>
          <w:t>, prof. univ. dr. Călin Vâlsan</w:t>
        </w:r>
      </w:hyperlink>
      <w:r w:rsidRPr="00B45415">
        <w:rPr>
          <w:rFonts w:ascii="Times New Roman" w:hAnsi="Times New Roman" w:cs="Times New Roman"/>
          <w:sz w:val="24"/>
          <w:szCs w:val="24"/>
        </w:rPr>
        <w:t xml:space="preserve">. </w:t>
      </w:r>
    </w:p>
    <w:p w14:paraId="5B4B5883" w14:textId="2EFA17F5" w:rsidR="00B45415" w:rsidRPr="00B45415" w:rsidRDefault="00B45415" w:rsidP="00B45415">
      <w:pPr>
        <w:shd w:val="clear" w:color="auto" w:fill="FFFFFF"/>
        <w:spacing w:after="160" w:line="360" w:lineRule="auto"/>
        <w:jc w:val="both"/>
        <w:rPr>
          <w:rFonts w:ascii="Times New Roman" w:hAnsi="Times New Roman" w:cs="Times New Roman"/>
          <w:sz w:val="24"/>
          <w:szCs w:val="24"/>
        </w:rPr>
      </w:pPr>
      <w:r w:rsidRPr="00B45415">
        <w:rPr>
          <w:rFonts w:ascii="Times New Roman" w:hAnsi="Times New Roman" w:cs="Times New Roman"/>
          <w:sz w:val="24"/>
          <w:szCs w:val="24"/>
        </w:rPr>
        <w:t>Programul doctoral în Științe Administrative va acoperi o nevoie recunoscută în domeniu, nu doar în România, dar și în Europa de Est, pregătind viitori cercetători și funcționari publici în spiritul competenței și integrității, folosind cele mai noi și înalte standarde academice și practice de până acum.</w:t>
      </w:r>
    </w:p>
    <w:p w14:paraId="772C63BE" w14:textId="4B75DDE8" w:rsidR="00D07C7C" w:rsidRPr="00B45415" w:rsidRDefault="00B45415" w:rsidP="00B45415">
      <w:pPr>
        <w:shd w:val="clear" w:color="auto" w:fill="FFFFFF"/>
        <w:spacing w:after="160" w:line="360" w:lineRule="auto"/>
        <w:jc w:val="both"/>
        <w:rPr>
          <w:rFonts w:ascii="Times New Roman" w:hAnsi="Times New Roman" w:cs="Times New Roman"/>
          <w:sz w:val="24"/>
          <w:szCs w:val="24"/>
        </w:rPr>
      </w:pPr>
      <w:r w:rsidRPr="00B45415">
        <w:rPr>
          <w:rFonts w:ascii="Times New Roman" w:hAnsi="Times New Roman" w:cs="Times New Roman"/>
          <w:sz w:val="24"/>
          <w:szCs w:val="24"/>
        </w:rPr>
        <w:t xml:space="preserve">Ca rezultat, programul va crește calitatea de ansamblu a educației din România și, în particular, reputația și ținuta academică a Universității din București. Programul va ajuta, de asemenea, la crearea viitorilor funcționari publici după criterii de calitate de ultimă generație, contribuind la o mai bună reputație a acestui segment profesional atât în </w:t>
      </w:r>
      <w:r w:rsidRPr="00B45415">
        <w:rPr>
          <w:rFonts w:ascii="Times New Roman" w:hAnsi="Times New Roman" w:cs="Times New Roman"/>
          <w:noProof/>
          <w:sz w:val="24"/>
          <w:szCs w:val="24"/>
        </w:rPr>
        <w:t>România</w:t>
      </w:r>
      <w:r w:rsidRPr="00B45415">
        <w:rPr>
          <w:rFonts w:ascii="Times New Roman" w:hAnsi="Times New Roman" w:cs="Times New Roman"/>
          <w:sz w:val="24"/>
          <w:szCs w:val="24"/>
        </w:rPr>
        <w:t>, cât și peste hotare.</w:t>
      </w:r>
    </w:p>
    <w:p w14:paraId="6E0BC209" w14:textId="1CC2C1AC" w:rsidR="00B45415" w:rsidRPr="00B45415" w:rsidRDefault="00B45415" w:rsidP="00D07C7C">
      <w:pPr>
        <w:shd w:val="clear" w:color="auto" w:fill="FFFFFF"/>
        <w:spacing w:after="160" w:line="360" w:lineRule="auto"/>
        <w:jc w:val="both"/>
        <w:rPr>
          <w:rFonts w:ascii="Times New Roman" w:hAnsi="Times New Roman" w:cs="Times New Roman"/>
          <w:sz w:val="24"/>
          <w:szCs w:val="24"/>
        </w:rPr>
      </w:pPr>
      <w:r w:rsidRPr="00B45415">
        <w:rPr>
          <w:rFonts w:ascii="Times New Roman" w:hAnsi="Times New Roman" w:cs="Times New Roman"/>
          <w:sz w:val="24"/>
          <w:szCs w:val="24"/>
        </w:rPr>
        <w:t xml:space="preserve">Detalii despre Școala Doctorală de Științe Administrative a FAA pot fi consultate </w:t>
      </w:r>
      <w:hyperlink r:id="rId10" w:history="1">
        <w:r w:rsidRPr="006C02D7">
          <w:rPr>
            <w:rStyle w:val="Hyperlink"/>
            <w:rFonts w:ascii="Times New Roman" w:hAnsi="Times New Roman" w:cs="Times New Roman"/>
            <w:b/>
            <w:bCs/>
            <w:sz w:val="24"/>
            <w:szCs w:val="24"/>
          </w:rPr>
          <w:t>aici</w:t>
        </w:r>
      </w:hyperlink>
      <w:r w:rsidRPr="00B45415">
        <w:rPr>
          <w:rFonts w:ascii="Times New Roman" w:hAnsi="Times New Roman" w:cs="Times New Roman"/>
          <w:sz w:val="24"/>
          <w:szCs w:val="24"/>
        </w:rPr>
        <w:t xml:space="preserve">. Mai multe informații despre admitere la studiile de doctorat la UB sunt disponibile </w:t>
      </w:r>
      <w:hyperlink r:id="rId11" w:history="1">
        <w:r w:rsidRPr="006C02D7">
          <w:rPr>
            <w:rStyle w:val="Hyperlink"/>
            <w:rFonts w:ascii="Times New Roman" w:hAnsi="Times New Roman" w:cs="Times New Roman"/>
            <w:b/>
            <w:bCs/>
            <w:sz w:val="24"/>
            <w:szCs w:val="24"/>
          </w:rPr>
          <w:t>aici</w:t>
        </w:r>
      </w:hyperlink>
      <w:r w:rsidRPr="00B45415">
        <w:rPr>
          <w:rFonts w:ascii="Times New Roman" w:hAnsi="Times New Roman" w:cs="Times New Roman"/>
          <w:sz w:val="24"/>
          <w:szCs w:val="24"/>
        </w:rPr>
        <w:t xml:space="preserve">. </w:t>
      </w:r>
    </w:p>
    <w:p w14:paraId="1B1C45F5" w14:textId="77777777" w:rsidR="00D07C7C" w:rsidRPr="00B45415" w:rsidRDefault="00D07C7C">
      <w:pPr>
        <w:shd w:val="clear" w:color="auto" w:fill="FFFFFF"/>
        <w:spacing w:after="160" w:line="360" w:lineRule="auto"/>
        <w:jc w:val="both"/>
        <w:rPr>
          <w:rFonts w:ascii="Times New Roman" w:hAnsi="Times New Roman" w:cs="Times New Roman"/>
          <w:b/>
          <w:sz w:val="24"/>
          <w:szCs w:val="24"/>
        </w:rPr>
      </w:pPr>
    </w:p>
    <w:sectPr w:rsidR="00D07C7C" w:rsidRPr="00B4541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E9C"/>
    <w:rsid w:val="006C02D7"/>
    <w:rsid w:val="0077477D"/>
    <w:rsid w:val="00A17E9C"/>
    <w:rsid w:val="00B45415"/>
    <w:rsid w:val="00D0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78F5C"/>
  <w15:docId w15:val="{91D38372-809B-4FD2-9DEF-E8ED0989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Strong">
    <w:name w:val="Strong"/>
    <w:basedOn w:val="DefaultParagraphFont"/>
    <w:uiPriority w:val="22"/>
    <w:qFormat/>
    <w:rsid w:val="00903641"/>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D07C7C"/>
    <w:rPr>
      <w:color w:val="0000FF" w:themeColor="hyperlink"/>
      <w:u w:val="single"/>
    </w:rPr>
  </w:style>
  <w:style w:type="character" w:styleId="FollowedHyperlink">
    <w:name w:val="FollowedHyperlink"/>
    <w:basedOn w:val="DefaultParagraphFont"/>
    <w:uiPriority w:val="99"/>
    <w:semiHidden/>
    <w:unhideWhenUsed/>
    <w:rsid w:val="00B454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21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aa.ro/index.php/profesori-doctorat-st-adm/865-druica-elen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aa.ro/index.php/profesori-doctorat-st-adm/866-andreescu-livi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faa.ro/index.php/profesori-doctorat-st-adm/863-aligica-dragos" TargetMode="External"/><Relationship Id="rId11" Type="http://schemas.openxmlformats.org/officeDocument/2006/relationships/hyperlink" Target="https://doctorat.unibuc.ro/studii-universitare-de-doctorat/" TargetMode="External"/><Relationship Id="rId5" Type="http://schemas.openxmlformats.org/officeDocument/2006/relationships/hyperlink" Target="https://faa.ro/index.php/studii/doctorat/doctorat-stiinte-administrative" TargetMode="External"/><Relationship Id="rId10" Type="http://schemas.openxmlformats.org/officeDocument/2006/relationships/hyperlink" Target="https://faa.ro/index.php/studii/doctorat/862-profesori-scoala-de-doctorat-de-stiinte-administrative" TargetMode="External"/><Relationship Id="rId4" Type="http://schemas.openxmlformats.org/officeDocument/2006/relationships/webSettings" Target="webSettings.xml"/><Relationship Id="rId9" Type="http://schemas.openxmlformats.org/officeDocument/2006/relationships/hyperlink" Target="https://faa.ro/index.php/profesori-doctorat-st-adm/864-valsan-calin"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8n6uVqlCkhISvb5IQ8Teu8zDFA==">CgMxLjA4AHIhMUJ2LUJrdFEyaS1rYVVmQUZVcEdfWEFGSXA4S0F5Ni0w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377</Words>
  <Characters>2151</Characters>
  <Application>Microsoft Office Word</Application>
  <DocSecurity>0</DocSecurity>
  <Lines>17</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dc:creator>
  <cp:lastModifiedBy>PC</cp:lastModifiedBy>
  <cp:revision>4</cp:revision>
  <dcterms:created xsi:type="dcterms:W3CDTF">2023-07-17T08:55:00Z</dcterms:created>
  <dcterms:modified xsi:type="dcterms:W3CDTF">2023-07-19T12:42:00Z</dcterms:modified>
</cp:coreProperties>
</file>