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0EAFFDF" w:rsidR="00E26D20" w:rsidRDefault="0000000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Elevii români medaliați cu aur, argint și bronz la Olimpiada Internațională de Chimie, coordonați de prof. univ. dr.</w:t>
      </w:r>
      <w:r w:rsidR="0085324D">
        <w:rPr>
          <w:rFonts w:ascii="Times New Roman" w:eastAsia="Times New Roman" w:hAnsi="Times New Roman" w:cs="Times New Roman"/>
          <w:b/>
          <w:sz w:val="24"/>
          <w:szCs w:val="24"/>
        </w:rPr>
        <w:t xml:space="preserve"> acad.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Marius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Andruh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și conf. univ.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Matache Mihaela, cadre didactice la Facultatea de Chimie a UB</w:t>
      </w:r>
    </w:p>
    <w:p w14:paraId="00000002" w14:textId="77777777" w:rsidR="00E26D20" w:rsidRDefault="0000000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Universitatea din București îi felicită pe elevii și profesorii lor, membri ai loturilor olimpice naționale care au obținut rezultate remarcabile la Olimpiada Internațională de Chimie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IChO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2023) din Elveția: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 medalie de aur, două de argint și una de bronz.</w:t>
      </w:r>
    </w:p>
    <w:p w14:paraId="00000003" w14:textId="67E21B66" w:rsidR="00E26D20" w:rsidRDefault="0000000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Lotul României a fost coordonat de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prof. univ. dr.</w:t>
      </w:r>
      <w:r w:rsidR="0085324D">
        <w:rPr>
          <w:rFonts w:ascii="Times New Roman" w:eastAsia="Times New Roman" w:hAnsi="Times New Roman" w:cs="Times New Roman"/>
          <w:b/>
          <w:sz w:val="24"/>
          <w:szCs w:val="24"/>
        </w:rPr>
        <w:t xml:space="preserve"> acad.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Marius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Andruh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și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conf. univ.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Matache Mihaela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cadre didactice la Facultatea de Chimie a Universității din București. </w:t>
      </w:r>
    </w:p>
    <w:p w14:paraId="00000004" w14:textId="665D1E24" w:rsidR="00E26D20" w:rsidRDefault="0000000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Olimpiada Internațională de Chimie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IChO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2023) desfășurată în perioada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16 – 25 iulie 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 adus împreună 350 de studenți din 89 de țări. Potrivit programului evenimentului, echipele de olimpici au avut ocazia de a descoperi orașul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Zürich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Universitatea Politehnică ETH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Zürich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și, totodată, să participe la un târg de chimie și la o dezbatere despre cariere.</w:t>
      </w:r>
      <w:r w:rsidR="008532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324D">
        <w:rPr>
          <w:rFonts w:ascii="Times New Roman" w:eastAsia="Times New Roman" w:hAnsi="Times New Roman" w:cs="Times New Roman"/>
          <w:sz w:val="24"/>
          <w:szCs w:val="24"/>
        </w:rPr>
        <w:t>Profesor</w:t>
      </w:r>
      <w:r w:rsidR="0085324D">
        <w:rPr>
          <w:rFonts w:ascii="Times New Roman" w:eastAsia="Times New Roman" w:hAnsi="Times New Roman" w:cs="Times New Roman"/>
          <w:sz w:val="24"/>
          <w:szCs w:val="24"/>
        </w:rPr>
        <w:t>ul</w:t>
      </w:r>
      <w:r w:rsidR="0085324D">
        <w:rPr>
          <w:rFonts w:ascii="Times New Roman" w:eastAsia="Times New Roman" w:hAnsi="Times New Roman" w:cs="Times New Roman"/>
          <w:sz w:val="24"/>
          <w:szCs w:val="24"/>
        </w:rPr>
        <w:t xml:space="preserve"> observator</w:t>
      </w:r>
      <w:r w:rsidR="0085324D">
        <w:rPr>
          <w:rFonts w:ascii="Times New Roman" w:eastAsia="Times New Roman" w:hAnsi="Times New Roman" w:cs="Times New Roman"/>
          <w:sz w:val="24"/>
          <w:szCs w:val="24"/>
        </w:rPr>
        <w:t xml:space="preserve"> al lotului României</w:t>
      </w:r>
      <w:r w:rsidR="0085324D">
        <w:rPr>
          <w:rFonts w:ascii="Times New Roman" w:eastAsia="Times New Roman" w:hAnsi="Times New Roman" w:cs="Times New Roman"/>
          <w:sz w:val="24"/>
          <w:szCs w:val="24"/>
        </w:rPr>
        <w:t xml:space="preserve"> a fost Daniela Elisabeta Bogdan, cadru didactic la Colegiul Național „Sfântul Sava” din București.</w:t>
      </w:r>
    </w:p>
    <w:p w14:paraId="00000005" w14:textId="77777777" w:rsidR="00E26D20" w:rsidRDefault="0000000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Laureații Olimpiadei Internaționale de Chimie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IChO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2023) sunt:</w:t>
      </w:r>
    </w:p>
    <w:p w14:paraId="00000006" w14:textId="77777777" w:rsidR="00E26D20" w:rsidRDefault="0000000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Vlad Gabriel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Ristache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clasa a XII-a, elev la Colegiul Național de Informatică „Tudor Vianu” din București, a obținut medalie de aur.</w:t>
      </w:r>
    </w:p>
    <w:p w14:paraId="00000007" w14:textId="77777777" w:rsidR="00E26D20" w:rsidRDefault="0000000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Vlad Diaconescu</w:t>
      </w:r>
      <w:r>
        <w:rPr>
          <w:rFonts w:ascii="Times New Roman" w:eastAsia="Times New Roman" w:hAnsi="Times New Roman" w:cs="Times New Roman"/>
          <w:sz w:val="24"/>
          <w:szCs w:val="24"/>
        </w:rPr>
        <w:t>, clasa a XII-a, a obținut medalie de argint. Este elev la Colegiul Național de Informatică „Tudor Vianu” din București.</w:t>
      </w:r>
    </w:p>
    <w:p w14:paraId="00000008" w14:textId="77777777" w:rsidR="00E26D20" w:rsidRDefault="0000000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Luca Mihai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Rascarachi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clasa a XI-a, care a obținut medalie de argint, este elev la Liceul Internațional de Informatică din București.</w:t>
      </w:r>
    </w:p>
    <w:p w14:paraId="00000009" w14:textId="77777777" w:rsidR="00E26D20" w:rsidRDefault="0000000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David Alexandru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Sindreștean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clasa a XI-a, elev la Colegiul Național „Dragoș Vodă” din Sighetu Marmației, a obținut medalie de bronz.</w:t>
      </w:r>
    </w:p>
    <w:p w14:paraId="0000000A" w14:textId="77777777" w:rsidR="00E26D20" w:rsidRDefault="0000000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„Nu a fost olimpiadă ușoară. Toți participanții au în spate perioada de pandemie în care pregătirea a fost altfel decât înainte de pandemie. Noi am simțit-o și la etapa națională și într-un fel și aici. Anul trecut performanța a fost mai bună, dar anul trecut nu am avut probă practică, așa că nu se pot compara. Ponderea este următoarea: 60% proba teoretică și 40% proba practică, ceea ce înseamnă destul de mult. Noi suntem mulțumiți pentru că într-un timp scurt am reușit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să reclădim echipa olimpică. Cu alți oameni, dar am reușit să reintrăm în condiții bune de olimpiadă”, a declarat prof. univ. dr. Marius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Andruh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B" w14:textId="77777777" w:rsidR="00E26D20" w:rsidRDefault="0000000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„La chimie organică au fost pregătiți de profesoarele Matache Mihaela și Codruța Popescu de la Facultatea de Chimie a Universității din București și la chimie analitică de profesorul Ion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la Politehnică. Este o echipă mai mare de universitari care se ocupă de ei în timpul scurt, mai mult nu putem să-i pregătim, potrivit regulamentelor. Este o echipă devotată”, a continuat acesta.</w:t>
      </w:r>
    </w:p>
    <w:sectPr w:rsidR="00E26D2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D20"/>
    <w:rsid w:val="0085324D"/>
    <w:rsid w:val="00E2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18F3F"/>
  <w15:docId w15:val="{E094052F-D2C9-452F-B3D9-35752411F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413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2</cp:revision>
  <dcterms:created xsi:type="dcterms:W3CDTF">2023-07-25T10:14:00Z</dcterms:created>
  <dcterms:modified xsi:type="dcterms:W3CDTF">2023-07-25T10:17:00Z</dcterms:modified>
</cp:coreProperties>
</file>