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10A3F" w14:textId="7D4F38B8" w:rsidR="00DB28CE" w:rsidRDefault="00DB28CE" w:rsidP="00DB28C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</w:t>
      </w:r>
      <w:r w:rsidR="00823BEF" w:rsidRPr="00823BEF">
        <w:rPr>
          <w:rFonts w:ascii="Times New Roman" w:hAnsi="Times New Roman" w:cs="Times New Roman"/>
          <w:b/>
          <w:sz w:val="24"/>
          <w:szCs w:val="24"/>
          <w:lang w:val="ro-RO"/>
        </w:rPr>
        <w:t>asteranzi</w:t>
      </w:r>
      <w:r w:rsidR="00823BEF">
        <w:rPr>
          <w:rFonts w:ascii="Times New Roman" w:hAnsi="Times New Roman" w:cs="Times New Roman"/>
          <w:b/>
          <w:sz w:val="24"/>
          <w:szCs w:val="24"/>
          <w:lang w:val="ro-RO"/>
        </w:rPr>
        <w:t>i,</w:t>
      </w:r>
      <w:r w:rsidR="00823BEF" w:rsidRPr="00823BE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doctoranzi</w:t>
      </w:r>
      <w:r w:rsidR="00823BEF">
        <w:rPr>
          <w:rFonts w:ascii="Times New Roman" w:hAnsi="Times New Roman" w:cs="Times New Roman"/>
          <w:b/>
          <w:sz w:val="24"/>
          <w:szCs w:val="24"/>
          <w:lang w:val="ro-RO"/>
        </w:rPr>
        <w:t>i și postdoctoranzii UB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 invitați să se înscrie la atelierul de cercetare „</w:t>
      </w:r>
      <w:r w:rsidRPr="00917B25">
        <w:rPr>
          <w:rFonts w:ascii="Times New Roman" w:hAnsi="Times New Roman" w:cs="Times New Roman"/>
          <w:b/>
          <w:i/>
          <w:sz w:val="24"/>
          <w:szCs w:val="24"/>
          <w:lang w:val="ro-RO"/>
        </w:rPr>
        <w:t>L’Académie des Traces. Comprendre, questionner et changer le passé, le présent et l'avenir des héritages coloniaux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”</w:t>
      </w:r>
    </w:p>
    <w:p w14:paraId="5355C27C" w14:textId="3EAA818A" w:rsidR="003E10BB" w:rsidRPr="00C35B42" w:rsidRDefault="003E10BB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În perioada </w:t>
      </w:r>
      <w:r w:rsidRPr="003E10BB">
        <w:rPr>
          <w:rFonts w:ascii="Times New Roman" w:hAnsi="Times New Roman" w:cs="Times New Roman"/>
          <w:b/>
          <w:sz w:val="24"/>
          <w:szCs w:val="24"/>
          <w:lang w:val="ro-RO"/>
        </w:rPr>
        <w:t>ianuarie-martie 2024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917B25">
        <w:rPr>
          <w:rFonts w:ascii="Times New Roman" w:hAnsi="Times New Roman" w:cs="Times New Roman"/>
          <w:sz w:val="24"/>
          <w:szCs w:val="24"/>
          <w:lang w:val="ro-RO"/>
        </w:rPr>
        <w:t>master</w:t>
      </w:r>
      <w:r w:rsidR="00DB28CE">
        <w:rPr>
          <w:rFonts w:ascii="Times New Roman" w:hAnsi="Times New Roman" w:cs="Times New Roman"/>
          <w:sz w:val="24"/>
          <w:szCs w:val="24"/>
          <w:lang w:val="ro-RO"/>
        </w:rPr>
        <w:t>at</w:t>
      </w:r>
      <w:r w:rsidR="00917B25">
        <w:rPr>
          <w:rFonts w:ascii="Times New Roman" w:hAnsi="Times New Roman" w:cs="Times New Roman"/>
          <w:sz w:val="24"/>
          <w:szCs w:val="24"/>
          <w:lang w:val="ro-RO"/>
        </w:rPr>
        <w:t xml:space="preserve">ul franco-român </w:t>
      </w:r>
      <w:r w:rsidRPr="00917B25">
        <w:rPr>
          <w:rFonts w:ascii="Times New Roman" w:hAnsi="Times New Roman" w:cs="Times New Roman"/>
          <w:i/>
          <w:sz w:val="24"/>
          <w:szCs w:val="24"/>
          <w:lang w:val="ro-RO"/>
        </w:rPr>
        <w:t>Politique en Europe. État, Frontières et Sociétés</w:t>
      </w:r>
      <w:r w:rsidR="00917B25">
        <w:rPr>
          <w:rFonts w:ascii="Times New Roman" w:hAnsi="Times New Roman" w:cs="Times New Roman"/>
          <w:sz w:val="24"/>
          <w:szCs w:val="24"/>
          <w:lang w:val="ro-RO"/>
        </w:rPr>
        <w:t xml:space="preserve"> din cadrul Facultății de Științe Politice a Universității din București co-organizează </w:t>
      </w:r>
      <w:r w:rsidR="00C35B42">
        <w:rPr>
          <w:rFonts w:ascii="Times New Roman" w:hAnsi="Times New Roman" w:cs="Times New Roman"/>
          <w:sz w:val="24"/>
          <w:szCs w:val="24"/>
          <w:lang w:val="ro-RO"/>
        </w:rPr>
        <w:t xml:space="preserve">online </w:t>
      </w:r>
      <w:r w:rsidR="00917B25">
        <w:rPr>
          <w:rFonts w:ascii="Times New Roman" w:hAnsi="Times New Roman" w:cs="Times New Roman"/>
          <w:sz w:val="24"/>
          <w:szCs w:val="24"/>
          <w:lang w:val="ro-RO"/>
        </w:rPr>
        <w:t xml:space="preserve">un atelier de cercetare intitulat </w:t>
      </w:r>
      <w:r w:rsidR="00917B25" w:rsidRPr="00917B25">
        <w:rPr>
          <w:rFonts w:ascii="Times New Roman" w:hAnsi="Times New Roman" w:cs="Times New Roman"/>
          <w:b/>
          <w:i/>
          <w:sz w:val="24"/>
          <w:szCs w:val="24"/>
          <w:lang w:val="ro-RO"/>
        </w:rPr>
        <w:t>L’Académie des Traces. Comprendre, questionner et changer le passé, le présent et l'avenir des héritages coloniaux</w:t>
      </w:r>
      <w:r w:rsidR="00917B25">
        <w:rPr>
          <w:rFonts w:ascii="Times New Roman" w:hAnsi="Times New Roman" w:cs="Times New Roman"/>
          <w:i/>
          <w:sz w:val="24"/>
          <w:szCs w:val="24"/>
          <w:lang w:val="ro-RO"/>
        </w:rPr>
        <w:t>.</w:t>
      </w:r>
      <w:r w:rsidR="00C35B42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C35B42">
        <w:rPr>
          <w:rFonts w:ascii="Times New Roman" w:hAnsi="Times New Roman" w:cs="Times New Roman"/>
          <w:sz w:val="24"/>
          <w:szCs w:val="24"/>
          <w:lang w:val="ro-RO"/>
        </w:rPr>
        <w:t>Acest eveniment face parte din ediția de anul viitor a</w:t>
      </w:r>
      <w:r w:rsidR="002C26D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35B42" w:rsidRPr="00C35B42">
        <w:rPr>
          <w:rFonts w:ascii="Times New Roman" w:hAnsi="Times New Roman" w:cs="Times New Roman"/>
          <w:b/>
          <w:i/>
          <w:sz w:val="24"/>
          <w:szCs w:val="24"/>
          <w:lang w:val="ro-RO"/>
        </w:rPr>
        <w:t>L’Académie des Traces</w:t>
      </w:r>
      <w:r w:rsidR="00C35B42" w:rsidRPr="00C35B42">
        <w:rPr>
          <w:rFonts w:ascii="Times New Roman" w:hAnsi="Times New Roman" w:cs="Times New Roman"/>
          <w:sz w:val="24"/>
          <w:szCs w:val="24"/>
          <w:lang w:val="ro-RO"/>
        </w:rPr>
        <w:t>, un program internațional</w:t>
      </w:r>
      <w:r w:rsidR="00C35B42">
        <w:rPr>
          <w:rFonts w:ascii="Times New Roman" w:hAnsi="Times New Roman" w:cs="Times New Roman"/>
          <w:sz w:val="24"/>
          <w:szCs w:val="24"/>
          <w:lang w:val="ro-RO"/>
        </w:rPr>
        <w:t xml:space="preserve"> la care se pot înscrie și masteranzii,</w:t>
      </w:r>
      <w:r w:rsidR="00C35B42"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doctor</w:t>
      </w:r>
      <w:r w:rsidR="00C35B42">
        <w:rPr>
          <w:rFonts w:ascii="Times New Roman" w:hAnsi="Times New Roman" w:cs="Times New Roman"/>
          <w:sz w:val="24"/>
          <w:szCs w:val="24"/>
          <w:lang w:val="ro-RO"/>
        </w:rPr>
        <w:t>anzii și postdoctoranzii Universității din București.</w:t>
      </w:r>
    </w:p>
    <w:p w14:paraId="1C12F1E1" w14:textId="17E23812" w:rsidR="003E10BB" w:rsidRDefault="00C35B42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Acesta </w:t>
      </w:r>
      <w:r w:rsidR="00917B25">
        <w:rPr>
          <w:rFonts w:ascii="Times New Roman" w:hAnsi="Times New Roman" w:cs="Times New Roman"/>
          <w:sz w:val="24"/>
          <w:szCs w:val="24"/>
          <w:lang w:val="ro-RO"/>
        </w:rPr>
        <w:t xml:space="preserve">este </w:t>
      </w:r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t>destinat tinerilor cercetători, profesioniștilor din muzee și curatorilor independenți</w:t>
      </w:r>
      <w:r>
        <w:rPr>
          <w:rFonts w:ascii="Times New Roman" w:hAnsi="Times New Roman" w:cs="Times New Roman"/>
          <w:sz w:val="24"/>
          <w:szCs w:val="24"/>
          <w:lang w:val="ro-RO"/>
        </w:rPr>
        <w:t>. Programul</w:t>
      </w:r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va aborda provocările societale majore ridicate de colecțiile coloniale g</w:t>
      </w:r>
      <w:r w:rsidR="00917B25">
        <w:rPr>
          <w:rFonts w:ascii="Times New Roman" w:hAnsi="Times New Roman" w:cs="Times New Roman"/>
          <w:sz w:val="24"/>
          <w:szCs w:val="24"/>
          <w:lang w:val="ro-RO"/>
        </w:rPr>
        <w:t xml:space="preserve">ăzduite în muzeele occidentale </w:t>
      </w:r>
      <w:r w:rsidR="00917B25" w:rsidRPr="00917B25">
        <w:rPr>
          <w:rFonts w:ascii="Times New Roman" w:hAnsi="Times New Roman" w:cs="Times New Roman"/>
          <w:sz w:val="24"/>
          <w:szCs w:val="24"/>
          <w:lang w:val="ro-RO"/>
        </w:rPr>
        <w:t>–</w:t>
      </w:r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colecții care sunt legate în mod inextricabil de o pluralitate de amintiri sensibile și adesea dureroase.</w:t>
      </w:r>
    </w:p>
    <w:p w14:paraId="6F4DB9D0" w14:textId="725E3536" w:rsidR="00D15CC2" w:rsidRDefault="00D15CC2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15CC2">
        <w:rPr>
          <w:rFonts w:ascii="Times New Roman" w:hAnsi="Times New Roman" w:cs="Times New Roman"/>
          <w:i/>
          <w:sz w:val="24"/>
          <w:szCs w:val="24"/>
          <w:lang w:val="ro-RO"/>
        </w:rPr>
        <w:t>L’Académie des Traces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va consta în două formate, care se vor desfășura în </w:t>
      </w:r>
      <w:r w:rsidRPr="008C21D5">
        <w:rPr>
          <w:rFonts w:ascii="Times New Roman" w:hAnsi="Times New Roman" w:cs="Times New Roman"/>
          <w:b/>
          <w:sz w:val="24"/>
          <w:szCs w:val="24"/>
          <w:lang w:val="ro-RO"/>
        </w:rPr>
        <w:t>perioada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15CC2">
        <w:rPr>
          <w:rFonts w:ascii="Times New Roman" w:hAnsi="Times New Roman" w:cs="Times New Roman"/>
          <w:b/>
          <w:sz w:val="24"/>
          <w:szCs w:val="24"/>
          <w:lang w:val="ro-RO"/>
        </w:rPr>
        <w:t>ianuarie-martie 2024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: un </w:t>
      </w:r>
      <w:r w:rsidR="008C21D5">
        <w:rPr>
          <w:rFonts w:ascii="Times New Roman" w:hAnsi="Times New Roman" w:cs="Times New Roman"/>
          <w:sz w:val="24"/>
          <w:szCs w:val="24"/>
          <w:lang w:val="ro-RO"/>
        </w:rPr>
        <w:t>seminar online cu șase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în perioada 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>ianuarie</w:t>
      </w:r>
      <w:r w:rsidR="00DB28CE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8C21D5">
        <w:rPr>
          <w:rFonts w:ascii="Times New Roman" w:hAnsi="Times New Roman" w:cs="Times New Roman"/>
          <w:sz w:val="24"/>
          <w:szCs w:val="24"/>
          <w:lang w:val="ro-RO"/>
        </w:rPr>
        <w:t>martie 2024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o 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>Ș</w:t>
      </w:r>
      <w:r>
        <w:rPr>
          <w:rFonts w:ascii="Times New Roman" w:hAnsi="Times New Roman" w:cs="Times New Roman"/>
          <w:sz w:val="24"/>
          <w:szCs w:val="24"/>
          <w:lang w:val="ro-RO"/>
        </w:rPr>
        <w:t>coală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de primăvară, care va avea loc la Berlin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Pr="008C21D5">
        <w:rPr>
          <w:rFonts w:ascii="Times New Roman" w:hAnsi="Times New Roman" w:cs="Times New Roman"/>
          <w:b/>
          <w:sz w:val="24"/>
          <w:szCs w:val="24"/>
          <w:lang w:val="ro-RO"/>
        </w:rPr>
        <w:t>perioada 18</w:t>
      </w:r>
      <w:r w:rsidR="00DB28CE"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="008C21D5" w:rsidRPr="008C21D5">
        <w:rPr>
          <w:rFonts w:ascii="Times New Roman" w:hAnsi="Times New Roman" w:cs="Times New Roman"/>
          <w:b/>
          <w:sz w:val="24"/>
          <w:szCs w:val="24"/>
          <w:lang w:val="ro-RO"/>
        </w:rPr>
        <w:t>24 martie 2024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, reunind </w:t>
      </w:r>
      <w:r w:rsidR="008C21D5">
        <w:rPr>
          <w:rFonts w:ascii="Times New Roman" w:hAnsi="Times New Roman" w:cs="Times New Roman"/>
          <w:sz w:val="24"/>
          <w:szCs w:val="24"/>
          <w:lang w:val="ro-RO"/>
        </w:rPr>
        <w:t xml:space="preserve">12 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>participanți din Franța, Germania, alte țări europene și țări africane, precum și echipa de org</w:t>
      </w:r>
      <w:r w:rsidR="008C21D5">
        <w:rPr>
          <w:rFonts w:ascii="Times New Roman" w:hAnsi="Times New Roman" w:cs="Times New Roman"/>
          <w:sz w:val="24"/>
          <w:szCs w:val="24"/>
          <w:lang w:val="ro-RO"/>
        </w:rPr>
        <w:t>anizare și experți din domeniu.</w:t>
      </w:r>
    </w:p>
    <w:p w14:paraId="1D91B0BB" w14:textId="554E7F85" w:rsidR="008C21D5" w:rsidRPr="008C21D5" w:rsidRDefault="008C21D5" w:rsidP="00DB28C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C21D5">
        <w:rPr>
          <w:rFonts w:ascii="Times New Roman" w:hAnsi="Times New Roman" w:cs="Times New Roman"/>
          <w:b/>
          <w:sz w:val="24"/>
          <w:szCs w:val="24"/>
          <w:lang w:val="ro-RO"/>
        </w:rPr>
        <w:t>Conținutul dosarului de candidatură</w:t>
      </w:r>
    </w:p>
    <w:p w14:paraId="5AF3785C" w14:textId="7935B22C" w:rsidR="008C21D5" w:rsidRDefault="00823BEF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Astfel, masteranzii,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doctor</w:t>
      </w:r>
      <w:r>
        <w:rPr>
          <w:rFonts w:ascii="Times New Roman" w:hAnsi="Times New Roman" w:cs="Times New Roman"/>
          <w:sz w:val="24"/>
          <w:szCs w:val="24"/>
          <w:lang w:val="ro-RO"/>
        </w:rPr>
        <w:t>anzii și postdoctoranzii Universității din București, precum și profesioniștii din muzee și curatorii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independenți, rezidenți înt</w:t>
      </w:r>
      <w:r>
        <w:rPr>
          <w:rFonts w:ascii="Times New Roman" w:hAnsi="Times New Roman" w:cs="Times New Roman"/>
          <w:sz w:val="24"/>
          <w:szCs w:val="24"/>
          <w:lang w:val="ro-RO"/>
        </w:rPr>
        <w:t>r-o țară africană sau europeană, sunt invitați să se înscrie la acest program</w:t>
      </w:r>
      <w:r w:rsidR="00AB49CF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Limba de luc</w:t>
      </w:r>
      <w:r w:rsidR="00D15CC2">
        <w:rPr>
          <w:rFonts w:ascii="Times New Roman" w:hAnsi="Times New Roman" w:cs="Times New Roman"/>
          <w:sz w:val="24"/>
          <w:szCs w:val="24"/>
          <w:lang w:val="ro-RO"/>
        </w:rPr>
        <w:t>ru a programului este franceza.</w:t>
      </w:r>
    </w:p>
    <w:p w14:paraId="408B0826" w14:textId="553364B2" w:rsidR="00D15CC2" w:rsidRDefault="00AB49CF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Dosarul de candidatură va cuprinde un CV</w:t>
      </w:r>
      <w:r w:rsidR="00B91CE4">
        <w:rPr>
          <w:rFonts w:ascii="Times New Roman" w:hAnsi="Times New Roman" w:cs="Times New Roman"/>
          <w:sz w:val="24"/>
          <w:szCs w:val="24"/>
          <w:lang w:val="ro-RO"/>
        </w:rPr>
        <w:t xml:space="preserve"> al candidatului</w:t>
      </w:r>
      <w:r>
        <w:rPr>
          <w:rFonts w:ascii="Times New Roman" w:hAnsi="Times New Roman" w:cs="Times New Roman"/>
          <w:sz w:val="24"/>
          <w:szCs w:val="24"/>
          <w:lang w:val="ro-RO"/>
        </w:rPr>
        <w:t>, o s</w:t>
      </w:r>
      <w:r w:rsidR="00B91CE4">
        <w:rPr>
          <w:rFonts w:ascii="Times New Roman" w:hAnsi="Times New Roman" w:cs="Times New Roman"/>
          <w:sz w:val="24"/>
          <w:szCs w:val="24"/>
          <w:lang w:val="ro-RO"/>
        </w:rPr>
        <w:t>inteză (rezumat) a disertației,</w:t>
      </w:r>
      <w:r w:rsidR="00D15CC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tezei de doctorat, proiectului postdoctoral sau </w:t>
      </w:r>
      <w:r w:rsidRPr="00AB49CF">
        <w:rPr>
          <w:rFonts w:ascii="Times New Roman" w:hAnsi="Times New Roman" w:cs="Times New Roman"/>
          <w:sz w:val="24"/>
          <w:szCs w:val="24"/>
          <w:lang w:val="ro-RO"/>
        </w:rPr>
        <w:t xml:space="preserve">expozițional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(în cazul experților din muzee și al curatorilor), </w:t>
      </w:r>
      <w:r w:rsidRPr="00AB49CF">
        <w:rPr>
          <w:rFonts w:ascii="Times New Roman" w:hAnsi="Times New Roman" w:cs="Times New Roman"/>
          <w:sz w:val="24"/>
          <w:szCs w:val="24"/>
          <w:lang w:val="ro-RO"/>
        </w:rPr>
        <w:t xml:space="preserve">precum și relevanța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acestora </w:t>
      </w:r>
      <w:r w:rsidR="004819A6">
        <w:rPr>
          <w:rFonts w:ascii="Times New Roman" w:hAnsi="Times New Roman" w:cs="Times New Roman"/>
          <w:sz w:val="24"/>
          <w:szCs w:val="24"/>
          <w:lang w:val="ro-RO"/>
        </w:rPr>
        <w:t>pentru tema generală a Ș</w:t>
      </w:r>
      <w:r w:rsidRPr="00AB49CF">
        <w:rPr>
          <w:rFonts w:ascii="Times New Roman" w:hAnsi="Times New Roman" w:cs="Times New Roman"/>
          <w:sz w:val="24"/>
          <w:szCs w:val="24"/>
          <w:lang w:val="ro-RO"/>
        </w:rPr>
        <w:t>colii de primăvară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819A6">
        <w:rPr>
          <w:rFonts w:ascii="Times New Roman" w:hAnsi="Times New Roman" w:cs="Times New Roman"/>
          <w:sz w:val="24"/>
          <w:szCs w:val="24"/>
          <w:lang w:val="ro-RO"/>
        </w:rPr>
        <w:t xml:space="preserve">de la Berlin </w:t>
      </w:r>
      <w:r w:rsidRPr="00917B25">
        <w:rPr>
          <w:rFonts w:ascii="Times New Roman" w:hAnsi="Times New Roman" w:cs="Times New Roman"/>
          <w:sz w:val="24"/>
          <w:szCs w:val="24"/>
          <w:lang w:val="ro-RO"/>
        </w:rPr>
        <w:t>–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B49CF">
        <w:rPr>
          <w:rFonts w:ascii="Times New Roman" w:hAnsi="Times New Roman" w:cs="Times New Roman"/>
          <w:sz w:val="24"/>
          <w:szCs w:val="24"/>
          <w:lang w:val="ro-RO"/>
        </w:rPr>
        <w:t xml:space="preserve">trecutul, prezentul și viitorul </w:t>
      </w:r>
      <w:r w:rsidR="00D15CC2">
        <w:rPr>
          <w:rFonts w:ascii="Times New Roman" w:hAnsi="Times New Roman" w:cs="Times New Roman"/>
          <w:sz w:val="24"/>
          <w:szCs w:val="24"/>
          <w:lang w:val="ro-RO"/>
        </w:rPr>
        <w:t>colecțiilor</w:t>
      </w:r>
      <w:r w:rsidR="00D15CC2" w:rsidRPr="00D15CC2">
        <w:rPr>
          <w:rFonts w:ascii="Times New Roman" w:hAnsi="Times New Roman" w:cs="Times New Roman"/>
          <w:sz w:val="24"/>
          <w:szCs w:val="24"/>
          <w:lang w:val="ro-RO"/>
        </w:rPr>
        <w:t xml:space="preserve"> coloniale găzduite în muzeele occidentale</w:t>
      </w:r>
      <w:r w:rsidR="00D15CC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AADF364" w14:textId="0628428D" w:rsidR="00AB49CF" w:rsidRDefault="00AB49CF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De asemenea, candidații vor transmite și o scrisoare de </w:t>
      </w:r>
      <w:r w:rsidR="00486D25">
        <w:rPr>
          <w:rFonts w:ascii="Times New Roman" w:hAnsi="Times New Roman" w:cs="Times New Roman"/>
          <w:sz w:val="24"/>
          <w:szCs w:val="24"/>
          <w:lang w:val="ro-RO"/>
        </w:rPr>
        <w:t>motivație în care vor argumenta motivele participării la atelierul de cercetare, interesul pentru moștenirile coloniale și așteptările de la acest program.</w:t>
      </w:r>
      <w:r w:rsidR="008C21D5">
        <w:rPr>
          <w:rFonts w:ascii="Times New Roman" w:hAnsi="Times New Roman" w:cs="Times New Roman"/>
          <w:sz w:val="24"/>
          <w:szCs w:val="24"/>
          <w:lang w:val="ro-RO"/>
        </w:rPr>
        <w:t xml:space="preserve"> Mai multe informații despre întocmirea dosarului de candidatură pot fi consultate </w:t>
      </w:r>
      <w:hyperlink r:id="rId4" w:history="1">
        <w:r w:rsidR="008C21D5" w:rsidRPr="00B91CE4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="008C21D5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3E4F9CC7" w14:textId="74028885" w:rsidR="00B91CE4" w:rsidRPr="00DB28CE" w:rsidRDefault="008C21D5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Termenul-</w:t>
      </w:r>
      <w:r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limită pentru depunerea candidaturilor este </w:t>
      </w:r>
      <w:r w:rsidRPr="008C21D5">
        <w:rPr>
          <w:rFonts w:ascii="Times New Roman" w:hAnsi="Times New Roman" w:cs="Times New Roman"/>
          <w:b/>
          <w:sz w:val="24"/>
          <w:szCs w:val="24"/>
          <w:lang w:val="ro-RO"/>
        </w:rPr>
        <w:t>marți, 27 noiembrie 2023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DB28C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86D25">
        <w:rPr>
          <w:rFonts w:ascii="Times New Roman" w:hAnsi="Times New Roman" w:cs="Times New Roman"/>
          <w:sz w:val="24"/>
          <w:szCs w:val="24"/>
          <w:lang w:val="ro-RO"/>
        </w:rPr>
        <w:t xml:space="preserve">Candidaturile vor fi transmise la </w:t>
      </w:r>
      <w:r w:rsidR="00486D25" w:rsidRPr="00486D25">
        <w:rPr>
          <w:rFonts w:ascii="Times New Roman" w:hAnsi="Times New Roman" w:cs="Times New Roman"/>
          <w:b/>
          <w:sz w:val="24"/>
          <w:szCs w:val="24"/>
          <w:lang w:val="ro-RO"/>
        </w:rPr>
        <w:t xml:space="preserve">adresa de e-mail </w:t>
      </w:r>
      <w:hyperlink r:id="rId5" w:history="1">
        <w:r w:rsidR="00D15CC2" w:rsidRPr="00D15CC2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academie.traces@cmb.hu-berlin.de</w:t>
        </w:r>
      </w:hyperlink>
      <w:r w:rsidR="00D15CC2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1CE9AD20" w14:textId="43EB423E" w:rsidR="003E10BB" w:rsidRPr="003E10BB" w:rsidRDefault="00C35B42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26DE">
        <w:rPr>
          <w:rFonts w:ascii="Times New Roman" w:hAnsi="Times New Roman" w:cs="Times New Roman"/>
          <w:b/>
          <w:sz w:val="24"/>
          <w:szCs w:val="24"/>
          <w:lang w:val="ro-RO"/>
        </w:rPr>
        <w:t>Lect. univ. dr. Damiana Oțoiu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cadru didactic </w:t>
      </w:r>
      <w:r w:rsidRPr="00C35B42">
        <w:rPr>
          <w:rFonts w:ascii="Times New Roman" w:hAnsi="Times New Roman" w:cs="Times New Roman"/>
          <w:sz w:val="24"/>
          <w:szCs w:val="24"/>
          <w:lang w:val="ro-RO"/>
        </w:rPr>
        <w:t xml:space="preserve">la FSPUB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UB </w:t>
      </w:r>
      <w:r w:rsidRPr="00C35B42">
        <w:rPr>
          <w:rFonts w:ascii="Times New Roman" w:hAnsi="Times New Roman" w:cs="Times New Roman"/>
          <w:sz w:val="24"/>
          <w:szCs w:val="24"/>
          <w:lang w:val="ro-RO"/>
        </w:rPr>
        <w:t>și coordonator al axei de cercetare „Procese de patrimonializare” din cadrul Centrul Regional Francofon de Studii Avansate în Ştiinţe Sociale (CEREFREA Villa Noël)</w:t>
      </w:r>
      <w:r>
        <w:rPr>
          <w:rFonts w:ascii="Times New Roman" w:hAnsi="Times New Roman" w:cs="Times New Roman"/>
          <w:sz w:val="24"/>
          <w:szCs w:val="24"/>
          <w:lang w:val="ro-RO"/>
        </w:rPr>
        <w:t>, este membră în echipa de organizare a</w:t>
      </w:r>
      <w:r w:rsidR="002C26D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819A6">
        <w:rPr>
          <w:rFonts w:ascii="Times New Roman" w:hAnsi="Times New Roman" w:cs="Times New Roman"/>
          <w:sz w:val="24"/>
          <w:szCs w:val="24"/>
          <w:lang w:val="ro-RO"/>
        </w:rPr>
        <w:t xml:space="preserve">programului. Ceilalți membri din comitetul organizatoric sunt </w:t>
      </w:r>
      <w:r w:rsidR="00B91CE4" w:rsidRPr="003E10BB">
        <w:rPr>
          <w:rFonts w:ascii="Times New Roman" w:hAnsi="Times New Roman" w:cs="Times New Roman"/>
          <w:sz w:val="24"/>
          <w:szCs w:val="24"/>
          <w:lang w:val="ro-RO"/>
        </w:rPr>
        <w:t>Felicity Bodenstein, Mathieu Fribault, Franck Ogou, Margareta von Oswald, Damiana Oțoiu, Franck L</w:t>
      </w:r>
      <w:r w:rsidR="002C26DE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B91CE4"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Wendyam Pacere, Anna Seiderer, Julie Sissia, Honoré Tchatchouang Ngoupeyou.</w:t>
      </w:r>
    </w:p>
    <w:p w14:paraId="4BA3625E" w14:textId="77777777" w:rsidR="003E10BB" w:rsidRPr="003E10BB" w:rsidRDefault="003E10BB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6017D66" w14:textId="79FB9CAA" w:rsidR="003E10BB" w:rsidRPr="003E10BB" w:rsidRDefault="00000000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hyperlink r:id="rId6" w:history="1">
        <w:r w:rsidR="003E10BB" w:rsidRPr="00B91CE4">
          <w:rPr>
            <w:rStyle w:val="Hyperlink"/>
            <w:rFonts w:ascii="Times New Roman" w:hAnsi="Times New Roman" w:cs="Times New Roman"/>
            <w:i/>
            <w:sz w:val="24"/>
            <w:szCs w:val="24"/>
            <w:lang w:val="ro-RO"/>
          </w:rPr>
          <w:t>L’Académie des Traces</w:t>
        </w:r>
      </w:hyperlink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a fost inițiată ca urmare a unui dialog între cercetători și profesioniști care lucrează în domeniul muzeelor, al patrimoniului și al educației patrimoniale din Europa </w:t>
      </w:r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și Africa. Este o inițiativă a Humboldt-Universität zu Berlin, a Centrului </w:t>
      </w:r>
      <w:r w:rsidR="00B91CE4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t>Marc Bloch</w:t>
      </w:r>
      <w:r w:rsidR="00B91CE4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1CE4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Berlin și a </w:t>
      </w:r>
      <w:r w:rsidR="00B91CE4" w:rsidRPr="00B91CE4">
        <w:rPr>
          <w:rFonts w:ascii="Times New Roman" w:hAnsi="Times New Roman" w:cs="Times New Roman"/>
          <w:sz w:val="24"/>
          <w:szCs w:val="24"/>
          <w:lang w:val="ro-RO"/>
        </w:rPr>
        <w:t xml:space="preserve">École </w:t>
      </w:r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t>du Patri</w:t>
      </w:r>
      <w:r w:rsidR="00B91CE4">
        <w:rPr>
          <w:rFonts w:ascii="Times New Roman" w:hAnsi="Times New Roman" w:cs="Times New Roman"/>
          <w:sz w:val="24"/>
          <w:szCs w:val="24"/>
          <w:lang w:val="ro-RO"/>
        </w:rPr>
        <w:t>moine Africain din Porto Novo, în pa</w:t>
      </w:r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t xml:space="preserve">rteneriat cu </w:t>
      </w:r>
      <w:r w:rsidR="00B91CE4">
        <w:rPr>
          <w:rFonts w:ascii="Times New Roman" w:hAnsi="Times New Roman" w:cs="Times New Roman"/>
          <w:sz w:val="24"/>
          <w:szCs w:val="24"/>
          <w:lang w:val="ro-RO"/>
        </w:rPr>
        <w:t>Stiftung Genshagen, Université Franco-A</w:t>
      </w:r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t>llemande, O</w:t>
      </w:r>
      <w:r w:rsidR="00B91CE4">
        <w:rPr>
          <w:rFonts w:ascii="Times New Roman" w:hAnsi="Times New Roman" w:cs="Times New Roman"/>
          <w:sz w:val="24"/>
          <w:szCs w:val="24"/>
          <w:lang w:val="ro-RO"/>
        </w:rPr>
        <w:t>ffice Franco-A</w:t>
      </w:r>
      <w:r w:rsidR="003E10BB" w:rsidRPr="003E10BB">
        <w:rPr>
          <w:rFonts w:ascii="Times New Roman" w:hAnsi="Times New Roman" w:cs="Times New Roman"/>
          <w:sz w:val="24"/>
          <w:szCs w:val="24"/>
          <w:lang w:val="ro-RO"/>
        </w:rPr>
        <w:t>llemande pour la Jeunesse, Sorbonne Université, Université Paris 8</w:t>
      </w:r>
      <w:r w:rsidR="00B91CE4">
        <w:rPr>
          <w:rFonts w:ascii="Times New Roman" w:hAnsi="Times New Roman" w:cs="Times New Roman"/>
          <w:sz w:val="24"/>
          <w:szCs w:val="24"/>
          <w:lang w:val="ro-RO"/>
        </w:rPr>
        <w:t xml:space="preserve">, respectiv masterul franco-român </w:t>
      </w:r>
      <w:hyperlink r:id="rId7" w:history="1">
        <w:r w:rsidR="003E10BB" w:rsidRPr="00B91CE4">
          <w:rPr>
            <w:rStyle w:val="Hyperlink"/>
            <w:rFonts w:ascii="Times New Roman" w:hAnsi="Times New Roman" w:cs="Times New Roman"/>
            <w:i/>
            <w:sz w:val="24"/>
            <w:szCs w:val="24"/>
            <w:lang w:val="ro-RO"/>
          </w:rPr>
          <w:t>Politique à l’âge global. Etats, frontières et sociétés</w:t>
        </w:r>
      </w:hyperlink>
      <w:r w:rsidR="00B91CE4">
        <w:rPr>
          <w:rFonts w:ascii="Times New Roman" w:hAnsi="Times New Roman" w:cs="Times New Roman"/>
          <w:sz w:val="24"/>
          <w:szCs w:val="24"/>
          <w:lang w:val="ro-RO"/>
        </w:rPr>
        <w:t xml:space="preserve"> al </w:t>
      </w:r>
      <w:r w:rsidR="00B91CE4" w:rsidRPr="00B91CE4">
        <w:rPr>
          <w:rFonts w:ascii="Times New Roman" w:hAnsi="Times New Roman" w:cs="Times New Roman"/>
          <w:sz w:val="24"/>
          <w:szCs w:val="24"/>
          <w:lang w:val="ro-RO"/>
        </w:rPr>
        <w:t>FSPUB</w:t>
      </w:r>
      <w:r w:rsidR="00B91CE4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35FA2DD" w14:textId="77777777" w:rsidR="00AB49CF" w:rsidRDefault="00AB49CF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6F7E622" w14:textId="2EF6D09B" w:rsidR="00AB49CF" w:rsidRPr="003E10BB" w:rsidRDefault="00AB49CF" w:rsidP="00DB28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AB49CF" w:rsidRPr="003E10B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528"/>
    <w:rsid w:val="000173C6"/>
    <w:rsid w:val="00102457"/>
    <w:rsid w:val="00144B47"/>
    <w:rsid w:val="00182334"/>
    <w:rsid w:val="001A5BCB"/>
    <w:rsid w:val="002C26DE"/>
    <w:rsid w:val="002D0DAB"/>
    <w:rsid w:val="00395E59"/>
    <w:rsid w:val="003E10BB"/>
    <w:rsid w:val="004819A6"/>
    <w:rsid w:val="00486D25"/>
    <w:rsid w:val="004F1660"/>
    <w:rsid w:val="005722C2"/>
    <w:rsid w:val="006F6B10"/>
    <w:rsid w:val="00715737"/>
    <w:rsid w:val="00781E07"/>
    <w:rsid w:val="007F38B0"/>
    <w:rsid w:val="00823BEF"/>
    <w:rsid w:val="008C21D5"/>
    <w:rsid w:val="00917B25"/>
    <w:rsid w:val="00933E3D"/>
    <w:rsid w:val="00AB49CF"/>
    <w:rsid w:val="00B10528"/>
    <w:rsid w:val="00B22BF7"/>
    <w:rsid w:val="00B91CE4"/>
    <w:rsid w:val="00C35B42"/>
    <w:rsid w:val="00D15CC2"/>
    <w:rsid w:val="00D87D96"/>
    <w:rsid w:val="00DB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EB49E"/>
  <w15:docId w15:val="{53636695-E9EA-46F6-898B-EE5F6A3D3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">
    <w:name w:val="gi"/>
    <w:basedOn w:val="DefaultParagraphFont"/>
    <w:rsid w:val="00933E3D"/>
  </w:style>
  <w:style w:type="character" w:styleId="Hyperlink">
    <w:name w:val="Hyperlink"/>
    <w:basedOn w:val="DefaultParagraphFont"/>
    <w:uiPriority w:val="99"/>
    <w:unhideWhenUsed/>
    <w:rsid w:val="00933E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2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sp.unibuc.ro/mp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cademiedestraces.com/index.html" TargetMode="External"/><Relationship Id="rId5" Type="http://schemas.openxmlformats.org/officeDocument/2006/relationships/hyperlink" Target="academie.traces@cmb.hu-berlin.de" TargetMode="External"/><Relationship Id="rId4" Type="http://schemas.openxmlformats.org/officeDocument/2006/relationships/hyperlink" Target="https://academiedestraces.com/candidatures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587</Words>
  <Characters>3347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jipa</dc:creator>
  <cp:keywords/>
  <dc:description/>
  <cp:lastModifiedBy>IOAN MICLEA</cp:lastModifiedBy>
  <cp:revision>32</cp:revision>
  <dcterms:created xsi:type="dcterms:W3CDTF">2023-11-06T07:03:00Z</dcterms:created>
  <dcterms:modified xsi:type="dcterms:W3CDTF">2023-11-09T10:05:00Z</dcterms:modified>
</cp:coreProperties>
</file>