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B5734" w14:textId="4B7870E4" w:rsidR="00B85E66" w:rsidRPr="00272C5E" w:rsidRDefault="00B85E66" w:rsidP="00272C5E">
      <w:pPr>
        <w:pStyle w:val="NormalWeb"/>
        <w:spacing w:before="0" w:beforeAutospacing="0"/>
        <w:jc w:val="both"/>
        <w:rPr>
          <w:b/>
          <w:color w:val="002147"/>
          <w:lang w:val="ro-RO"/>
        </w:rPr>
      </w:pPr>
      <w:r w:rsidRPr="00272C5E">
        <w:rPr>
          <w:b/>
          <w:color w:val="002147"/>
          <w:lang w:val="ro-RO"/>
        </w:rPr>
        <w:t xml:space="preserve">„E important să avem curajul să visăm că putem face lucrurile să se întâmple, că ne putem transpune visurile în realitate, oricât să îndrăznețe ar fi!” – interviu cu lect. univ. dr. Mihaela Constantinescu, </w:t>
      </w:r>
      <w:r w:rsidR="00B74009" w:rsidRPr="00272C5E">
        <w:rPr>
          <w:b/>
          <w:color w:val="002147"/>
          <w:lang w:val="ro-RO"/>
        </w:rPr>
        <w:t>laureată</w:t>
      </w:r>
      <w:r w:rsidRPr="00272C5E">
        <w:rPr>
          <w:b/>
          <w:color w:val="002147"/>
          <w:lang w:val="ro-RO"/>
        </w:rPr>
        <w:t xml:space="preserve"> a Galei „Gândit în România”</w:t>
      </w:r>
    </w:p>
    <w:p w14:paraId="0565686E" w14:textId="77777777" w:rsidR="00B85E66" w:rsidRPr="00272C5E" w:rsidRDefault="00B85E66" w:rsidP="00272C5E">
      <w:pPr>
        <w:pStyle w:val="NormalWeb"/>
        <w:spacing w:before="0" w:beforeAutospacing="0"/>
        <w:jc w:val="both"/>
        <w:rPr>
          <w:b/>
          <w:color w:val="002147"/>
          <w:lang w:val="ro-RO"/>
        </w:rPr>
      </w:pPr>
    </w:p>
    <w:p w14:paraId="374E0040" w14:textId="389A682D" w:rsidR="00B74009" w:rsidRPr="00272C5E" w:rsidRDefault="00B74009" w:rsidP="007C19B8">
      <w:pPr>
        <w:pStyle w:val="NormalWeb"/>
        <w:spacing w:before="0" w:beforeAutospacing="0" w:after="120" w:afterAutospacing="0"/>
        <w:jc w:val="both"/>
        <w:rPr>
          <w:color w:val="002147"/>
          <w:lang w:val="ro-RO"/>
        </w:rPr>
      </w:pPr>
      <w:r w:rsidRPr="00272C5E">
        <w:rPr>
          <w:color w:val="002147"/>
          <w:lang w:val="ro-RO"/>
        </w:rPr>
        <w:t xml:space="preserve">În cadrul celei de-a doua ediții a </w:t>
      </w:r>
      <w:r w:rsidRPr="00272C5E">
        <w:rPr>
          <w:b/>
          <w:color w:val="002147"/>
          <w:lang w:val="ro-RO"/>
        </w:rPr>
        <w:t>Galei „Gândit în România”</w:t>
      </w:r>
      <w:r w:rsidR="00272C5E">
        <w:rPr>
          <w:color w:val="002147"/>
          <w:lang w:val="ro-RO"/>
        </w:rPr>
        <w:t>,</w:t>
      </w:r>
      <w:r w:rsidRPr="00272C5E">
        <w:rPr>
          <w:color w:val="002147"/>
          <w:lang w:val="ro-RO"/>
        </w:rPr>
        <w:t xml:space="preserve"> eveniment prin care personalități ale creativității culturale și științifice românești au fost recompensate pentru rezultate remarcabile și impactul pozitiv pe care</w:t>
      </w:r>
      <w:r w:rsidR="007C19B8">
        <w:rPr>
          <w:color w:val="002147"/>
          <w:lang w:val="ro-RO"/>
        </w:rPr>
        <w:t xml:space="preserve"> îl</w:t>
      </w:r>
      <w:r w:rsidRPr="00272C5E">
        <w:rPr>
          <w:color w:val="002147"/>
          <w:lang w:val="ro-RO"/>
        </w:rPr>
        <w:t xml:space="preserve"> au în societate în rândul noilor generații, doamnei </w:t>
      </w:r>
      <w:r w:rsidRPr="00272C5E">
        <w:rPr>
          <w:b/>
          <w:color w:val="002147"/>
          <w:lang w:val="ro-RO"/>
        </w:rPr>
        <w:t>lect. univ. dr. Mihaela Constantinescu</w:t>
      </w:r>
      <w:r w:rsidRPr="00272C5E">
        <w:rPr>
          <w:color w:val="002147"/>
          <w:lang w:val="ro-RO"/>
        </w:rPr>
        <w:t>, cadru didactic la Facultatea de Filosofie</w:t>
      </w:r>
      <w:r w:rsidRPr="00272C5E">
        <w:rPr>
          <w:b/>
          <w:color w:val="002147"/>
          <w:lang w:val="ro-RO"/>
        </w:rPr>
        <w:t xml:space="preserve"> </w:t>
      </w:r>
      <w:r w:rsidRPr="00272C5E">
        <w:rPr>
          <w:color w:val="002147"/>
          <w:lang w:val="ro-RO"/>
        </w:rPr>
        <w:t xml:space="preserve">a Universității din București, i s-a decernat </w:t>
      </w:r>
      <w:r w:rsidR="00917043" w:rsidRPr="00272C5E">
        <w:rPr>
          <w:b/>
          <w:i/>
          <w:color w:val="002147"/>
          <w:lang w:val="ro-RO"/>
        </w:rPr>
        <w:t xml:space="preserve">Premiul </w:t>
      </w:r>
      <w:proofErr w:type="spellStart"/>
      <w:r w:rsidR="00917043" w:rsidRPr="00272C5E">
        <w:rPr>
          <w:b/>
          <w:i/>
          <w:color w:val="002147"/>
          <w:lang w:val="ro-RO"/>
        </w:rPr>
        <w:t>Universitaria</w:t>
      </w:r>
      <w:proofErr w:type="spellEnd"/>
      <w:r w:rsidR="00917043" w:rsidRPr="00272C5E">
        <w:rPr>
          <w:color w:val="002147"/>
          <w:lang w:val="ro-RO"/>
        </w:rPr>
        <w:t xml:space="preserve">. </w:t>
      </w:r>
    </w:p>
    <w:p w14:paraId="1DFD42F6" w14:textId="5B36DA3F" w:rsidR="004B21D4" w:rsidRPr="00272C5E" w:rsidRDefault="004B21D4" w:rsidP="007C19B8">
      <w:pPr>
        <w:pStyle w:val="NormalWeb"/>
        <w:spacing w:before="0" w:beforeAutospacing="0" w:after="120" w:afterAutospacing="0"/>
        <w:jc w:val="both"/>
        <w:rPr>
          <w:color w:val="002147"/>
          <w:lang w:val="ro-RO"/>
        </w:rPr>
      </w:pPr>
      <w:r w:rsidRPr="00272C5E">
        <w:rPr>
          <w:color w:val="002147"/>
          <w:lang w:val="ro-RO"/>
        </w:rPr>
        <w:t xml:space="preserve">Într-un cadru festiv, pe 14 noiembrie 2023, la Ateneul Român din Capitală, Mihaelei Constantinescu, director executiv al Centrului de Cercetare în Etică Aplicată (CCEA), i s-a înmânat premiul de către </w:t>
      </w:r>
      <w:r w:rsidRPr="00272C5E">
        <w:rPr>
          <w:b/>
          <w:color w:val="002147"/>
          <w:lang w:val="ro-RO"/>
        </w:rPr>
        <w:t xml:space="preserve">prof. univ. dr. Carmen </w:t>
      </w:r>
      <w:proofErr w:type="spellStart"/>
      <w:r w:rsidRPr="00272C5E">
        <w:rPr>
          <w:b/>
          <w:color w:val="002147"/>
          <w:lang w:val="ro-RO"/>
        </w:rPr>
        <w:t>Chifiriuc</w:t>
      </w:r>
      <w:proofErr w:type="spellEnd"/>
      <w:r w:rsidRPr="00272C5E">
        <w:rPr>
          <w:color w:val="002147"/>
          <w:lang w:val="ro-RO"/>
        </w:rPr>
        <w:t xml:space="preserve">, prorector pentru cercetare al Universității din București. </w:t>
      </w:r>
    </w:p>
    <w:p w14:paraId="069C41F9" w14:textId="169B6463" w:rsidR="006350F1" w:rsidRPr="00272C5E" w:rsidRDefault="00B74009" w:rsidP="007C19B8">
      <w:pPr>
        <w:pStyle w:val="NormalWeb"/>
        <w:spacing w:before="0" w:beforeAutospacing="0" w:after="120" w:afterAutospacing="0"/>
        <w:jc w:val="both"/>
        <w:rPr>
          <w:color w:val="002147"/>
          <w:lang w:val="ro-RO"/>
        </w:rPr>
      </w:pPr>
      <w:r w:rsidRPr="00272C5E">
        <w:rPr>
          <w:color w:val="002147"/>
          <w:lang w:val="ro-RO"/>
        </w:rPr>
        <w:t>Astfel, tinerei cercetătoare</w:t>
      </w:r>
      <w:r w:rsidR="004B21D4" w:rsidRPr="00272C5E">
        <w:rPr>
          <w:b/>
          <w:color w:val="002147"/>
          <w:lang w:val="ro-RO"/>
        </w:rPr>
        <w:t xml:space="preserve"> </w:t>
      </w:r>
      <w:r w:rsidRPr="00272C5E">
        <w:rPr>
          <w:color w:val="002147"/>
          <w:lang w:val="ro-RO"/>
        </w:rPr>
        <w:t xml:space="preserve">i s-au recunoscut </w:t>
      </w:r>
      <w:r w:rsidR="006350F1" w:rsidRPr="00272C5E">
        <w:rPr>
          <w:color w:val="002147"/>
          <w:lang w:val="ro-RO"/>
        </w:rPr>
        <w:t xml:space="preserve">atât meritele deosebite în </w:t>
      </w:r>
      <w:r w:rsidRPr="00272C5E">
        <w:rPr>
          <w:color w:val="002147"/>
          <w:lang w:val="ro-RO"/>
        </w:rPr>
        <w:t xml:space="preserve">domeniul </w:t>
      </w:r>
      <w:r w:rsidR="006350F1" w:rsidRPr="00272C5E">
        <w:rPr>
          <w:color w:val="002147"/>
          <w:lang w:val="ro-RO"/>
        </w:rPr>
        <w:t xml:space="preserve">educației și al </w:t>
      </w:r>
      <w:r w:rsidRPr="00272C5E">
        <w:rPr>
          <w:color w:val="002147"/>
          <w:lang w:val="ro-RO"/>
        </w:rPr>
        <w:t xml:space="preserve">cercetării științifice, cât și rolul </w:t>
      </w:r>
      <w:r w:rsidR="006350F1" w:rsidRPr="00272C5E">
        <w:rPr>
          <w:color w:val="002147"/>
          <w:lang w:val="ro-RO"/>
        </w:rPr>
        <w:t>de mentor și de model</w:t>
      </w:r>
      <w:r w:rsidRPr="00272C5E">
        <w:rPr>
          <w:color w:val="002147"/>
          <w:lang w:val="ro-RO"/>
        </w:rPr>
        <w:t xml:space="preserve"> de autentică valoare de care tinerii </w:t>
      </w:r>
      <w:r w:rsidR="006350F1" w:rsidRPr="00272C5E">
        <w:rPr>
          <w:color w:val="002147"/>
          <w:lang w:val="ro-RO"/>
        </w:rPr>
        <w:t xml:space="preserve">din România </w:t>
      </w:r>
      <w:r w:rsidR="004B21D4" w:rsidRPr="00272C5E">
        <w:rPr>
          <w:color w:val="002147"/>
          <w:lang w:val="ro-RO"/>
        </w:rPr>
        <w:t xml:space="preserve">au o imperioasă nevoie. </w:t>
      </w:r>
      <w:r w:rsidR="00DD29D7" w:rsidRPr="00272C5E">
        <w:rPr>
          <w:color w:val="002147"/>
          <w:lang w:val="ro-RO"/>
        </w:rPr>
        <w:t xml:space="preserve">În anul 2023. Universitatea din București, prin </w:t>
      </w:r>
      <w:r w:rsidR="004B21D4" w:rsidRPr="00272C5E">
        <w:rPr>
          <w:color w:val="002147"/>
          <w:lang w:val="ro-RO"/>
        </w:rPr>
        <w:t>CCEA</w:t>
      </w:r>
      <w:r w:rsidR="00DD29D7" w:rsidRPr="00272C5E">
        <w:rPr>
          <w:color w:val="002147"/>
          <w:lang w:val="ro-RO"/>
        </w:rPr>
        <w:t>,</w:t>
      </w:r>
      <w:r w:rsidR="004B21D4" w:rsidRPr="00272C5E">
        <w:rPr>
          <w:color w:val="002147"/>
          <w:lang w:val="ro-RO"/>
        </w:rPr>
        <w:t xml:space="preserve"> a obţinut </w:t>
      </w:r>
      <w:hyperlink r:id="rId4" w:history="1">
        <w:r w:rsidR="004B21D4" w:rsidRPr="00272C5E">
          <w:rPr>
            <w:rStyle w:val="Hyperlink"/>
            <w:lang w:val="ro-RO"/>
          </w:rPr>
          <w:t xml:space="preserve">o finanţare de 1,5 milioane de euro de la </w:t>
        </w:r>
        <w:r w:rsidR="00DD29D7" w:rsidRPr="00272C5E">
          <w:rPr>
            <w:rStyle w:val="Hyperlink"/>
            <w:lang w:val="ro-RO"/>
          </w:rPr>
          <w:t xml:space="preserve">Comisia Europeană pentru cercetarea avatarurilor pe bază de </w:t>
        </w:r>
        <w:r w:rsidR="004B21D4" w:rsidRPr="00272C5E">
          <w:rPr>
            <w:rStyle w:val="Hyperlink"/>
            <w:lang w:val="ro-RO"/>
          </w:rPr>
          <w:t>inteligenţă artificială</w:t>
        </w:r>
      </w:hyperlink>
      <w:r w:rsidR="00DD29D7" w:rsidRPr="00272C5E">
        <w:rPr>
          <w:color w:val="002147"/>
          <w:lang w:val="ro-RO"/>
        </w:rPr>
        <w:t>.</w:t>
      </w:r>
    </w:p>
    <w:p w14:paraId="27A041C8" w14:textId="006FF69F" w:rsidR="00DD29D7" w:rsidRPr="00272C5E" w:rsidRDefault="00DD29D7" w:rsidP="007C19B8">
      <w:pPr>
        <w:pStyle w:val="NormalWeb"/>
        <w:spacing w:before="0" w:beforeAutospacing="0" w:after="120" w:afterAutospacing="0"/>
        <w:jc w:val="both"/>
        <w:rPr>
          <w:color w:val="002147"/>
          <w:lang w:val="ro-RO"/>
        </w:rPr>
      </w:pPr>
      <w:r w:rsidRPr="00272C5E">
        <w:rPr>
          <w:color w:val="002147"/>
          <w:lang w:val="ro-RO"/>
        </w:rPr>
        <w:t xml:space="preserve">Echipa proiectul câștigător, </w:t>
      </w:r>
      <w:r w:rsidRPr="00272C5E">
        <w:rPr>
          <w:b/>
          <w:i/>
          <w:color w:val="002147"/>
          <w:lang w:val="ro-RO"/>
        </w:rPr>
        <w:t xml:space="preserve">Avatar </w:t>
      </w:r>
      <w:proofErr w:type="spellStart"/>
      <w:r w:rsidRPr="00272C5E">
        <w:rPr>
          <w:b/>
          <w:i/>
          <w:color w:val="002147"/>
          <w:lang w:val="ro-RO"/>
        </w:rPr>
        <w:t>agency</w:t>
      </w:r>
      <w:proofErr w:type="spellEnd"/>
      <w:r w:rsidRPr="00272C5E">
        <w:rPr>
          <w:b/>
          <w:i/>
          <w:color w:val="002147"/>
          <w:lang w:val="ro-RO"/>
        </w:rPr>
        <w:t xml:space="preserve">. Moral </w:t>
      </w:r>
      <w:proofErr w:type="spellStart"/>
      <w:r w:rsidRPr="00272C5E">
        <w:rPr>
          <w:b/>
          <w:i/>
          <w:color w:val="002147"/>
          <w:lang w:val="ro-RO"/>
        </w:rPr>
        <w:t>responsibility</w:t>
      </w:r>
      <w:proofErr w:type="spellEnd"/>
      <w:r w:rsidRPr="00272C5E">
        <w:rPr>
          <w:b/>
          <w:i/>
          <w:color w:val="002147"/>
          <w:lang w:val="ro-RO"/>
        </w:rPr>
        <w:t xml:space="preserve"> at </w:t>
      </w:r>
      <w:proofErr w:type="spellStart"/>
      <w:r w:rsidRPr="00272C5E">
        <w:rPr>
          <w:b/>
          <w:i/>
          <w:color w:val="002147"/>
          <w:lang w:val="ro-RO"/>
        </w:rPr>
        <w:t>the</w:t>
      </w:r>
      <w:proofErr w:type="spellEnd"/>
      <w:r w:rsidRPr="00272C5E">
        <w:rPr>
          <w:b/>
          <w:i/>
          <w:color w:val="002147"/>
          <w:lang w:val="ro-RO"/>
        </w:rPr>
        <w:t xml:space="preserve"> </w:t>
      </w:r>
      <w:proofErr w:type="spellStart"/>
      <w:r w:rsidRPr="00272C5E">
        <w:rPr>
          <w:b/>
          <w:i/>
          <w:color w:val="002147"/>
          <w:lang w:val="ro-RO"/>
        </w:rPr>
        <w:t>intersection</w:t>
      </w:r>
      <w:proofErr w:type="spellEnd"/>
      <w:r w:rsidRPr="00272C5E">
        <w:rPr>
          <w:b/>
          <w:i/>
          <w:color w:val="002147"/>
          <w:lang w:val="ro-RO"/>
        </w:rPr>
        <w:t xml:space="preserve"> of individual, </w:t>
      </w:r>
      <w:proofErr w:type="spellStart"/>
      <w:r w:rsidRPr="00272C5E">
        <w:rPr>
          <w:b/>
          <w:i/>
          <w:color w:val="002147"/>
          <w:lang w:val="ro-RO"/>
        </w:rPr>
        <w:t>collective</w:t>
      </w:r>
      <w:proofErr w:type="spellEnd"/>
      <w:r w:rsidRPr="00272C5E">
        <w:rPr>
          <w:b/>
          <w:i/>
          <w:color w:val="002147"/>
          <w:lang w:val="ro-RO"/>
        </w:rPr>
        <w:t xml:space="preserve">, </w:t>
      </w:r>
      <w:proofErr w:type="spellStart"/>
      <w:r w:rsidRPr="00272C5E">
        <w:rPr>
          <w:b/>
          <w:i/>
          <w:color w:val="002147"/>
          <w:lang w:val="ro-RO"/>
        </w:rPr>
        <w:t>and</w:t>
      </w:r>
      <w:proofErr w:type="spellEnd"/>
      <w:r w:rsidRPr="00272C5E">
        <w:rPr>
          <w:b/>
          <w:i/>
          <w:color w:val="002147"/>
          <w:lang w:val="ro-RO"/>
        </w:rPr>
        <w:t xml:space="preserve"> artificial social </w:t>
      </w:r>
      <w:proofErr w:type="spellStart"/>
      <w:r w:rsidRPr="00272C5E">
        <w:rPr>
          <w:b/>
          <w:i/>
          <w:color w:val="002147"/>
          <w:lang w:val="ro-RO"/>
        </w:rPr>
        <w:t>entities</w:t>
      </w:r>
      <w:proofErr w:type="spellEnd"/>
      <w:r w:rsidRPr="00272C5E">
        <w:rPr>
          <w:b/>
          <w:i/>
          <w:color w:val="002147"/>
          <w:lang w:val="ro-RO"/>
        </w:rPr>
        <w:t xml:space="preserve"> in emergent avatar </w:t>
      </w:r>
      <w:proofErr w:type="spellStart"/>
      <w:r w:rsidRPr="00272C5E">
        <w:rPr>
          <w:b/>
          <w:i/>
          <w:color w:val="002147"/>
          <w:lang w:val="ro-RO"/>
        </w:rPr>
        <w:t>communities</w:t>
      </w:r>
      <w:proofErr w:type="spellEnd"/>
      <w:r w:rsidRPr="00272C5E">
        <w:rPr>
          <w:b/>
          <w:i/>
          <w:color w:val="002147"/>
          <w:lang w:val="ro-RO"/>
        </w:rPr>
        <w:t xml:space="preserve"> (</w:t>
      </w:r>
      <w:proofErr w:type="spellStart"/>
      <w:r w:rsidRPr="00272C5E">
        <w:rPr>
          <w:b/>
          <w:i/>
          <w:color w:val="002147"/>
          <w:lang w:val="ro-RO"/>
        </w:rPr>
        <w:t>avataResponsibility</w:t>
      </w:r>
      <w:proofErr w:type="spellEnd"/>
      <w:r w:rsidRPr="00272C5E">
        <w:rPr>
          <w:b/>
          <w:i/>
          <w:color w:val="002147"/>
          <w:lang w:val="ro-RO"/>
        </w:rPr>
        <w:t>)</w:t>
      </w:r>
      <w:r w:rsidRPr="00272C5E">
        <w:rPr>
          <w:color w:val="002147"/>
          <w:lang w:val="ro-RO"/>
        </w:rPr>
        <w:t>, este coordonată de laureate.</w:t>
      </w:r>
    </w:p>
    <w:p w14:paraId="79420FA3" w14:textId="246D6B67" w:rsidR="00B74009" w:rsidRPr="00272C5E" w:rsidRDefault="00B9597B" w:rsidP="007C19B8">
      <w:pPr>
        <w:pStyle w:val="NormalWeb"/>
        <w:spacing w:before="0" w:beforeAutospacing="0" w:after="120" w:afterAutospacing="0"/>
        <w:jc w:val="both"/>
        <w:rPr>
          <w:color w:val="002147"/>
          <w:lang w:val="ro-RO"/>
        </w:rPr>
      </w:pPr>
      <w:r w:rsidRPr="00272C5E">
        <w:rPr>
          <w:color w:val="002147"/>
          <w:lang w:val="ro-RO"/>
        </w:rPr>
        <w:t xml:space="preserve">Despre însemnătatea acestui premiu, un „ghid” </w:t>
      </w:r>
      <w:r w:rsidR="004B21D4" w:rsidRPr="00272C5E">
        <w:rPr>
          <w:color w:val="002147"/>
          <w:lang w:val="ro-RO"/>
        </w:rPr>
        <w:t>cu câteva recomandări pentru obținerea performanței și a succesului de către exponenții Generației Z</w:t>
      </w:r>
      <w:r w:rsidR="00DD29D7" w:rsidRPr="00272C5E">
        <w:rPr>
          <w:color w:val="002147"/>
          <w:lang w:val="ro-RO"/>
        </w:rPr>
        <w:t xml:space="preserve"> în domeniile în care activează</w:t>
      </w:r>
      <w:r w:rsidR="004B21D4" w:rsidRPr="00272C5E">
        <w:rPr>
          <w:color w:val="002147"/>
          <w:lang w:val="ro-RO"/>
        </w:rPr>
        <w:t>,</w:t>
      </w:r>
      <w:r w:rsidR="004B21D4" w:rsidRPr="00272C5E">
        <w:rPr>
          <w:b/>
          <w:color w:val="002147"/>
          <w:lang w:val="ro-RO"/>
        </w:rPr>
        <w:t xml:space="preserve"> </w:t>
      </w:r>
      <w:r w:rsidR="00DD29D7" w:rsidRPr="00272C5E">
        <w:rPr>
          <w:color w:val="002147"/>
          <w:lang w:val="ro-RO"/>
        </w:rPr>
        <w:t xml:space="preserve">precum și câteva informații despre proiectul </w:t>
      </w:r>
      <w:proofErr w:type="spellStart"/>
      <w:r w:rsidR="00DD29D7" w:rsidRPr="00272C5E">
        <w:rPr>
          <w:i/>
          <w:color w:val="002147"/>
          <w:lang w:val="ro-RO"/>
        </w:rPr>
        <w:t>avataResponsibility</w:t>
      </w:r>
      <w:proofErr w:type="spellEnd"/>
      <w:r w:rsidR="00DD29D7" w:rsidRPr="00272C5E">
        <w:rPr>
          <w:i/>
          <w:color w:val="002147"/>
          <w:lang w:val="ro-RO"/>
        </w:rPr>
        <w:t>,</w:t>
      </w:r>
      <w:r w:rsidR="00DD29D7" w:rsidRPr="00272C5E">
        <w:rPr>
          <w:color w:val="002147"/>
          <w:lang w:val="ro-RO"/>
        </w:rPr>
        <w:t xml:space="preserve"> </w:t>
      </w:r>
      <w:r w:rsidRPr="00272C5E">
        <w:rPr>
          <w:color w:val="002147"/>
          <w:lang w:val="ro-RO"/>
        </w:rPr>
        <w:t>ne va povesti în continuare chiar</w:t>
      </w:r>
      <w:r w:rsidR="004B21D4" w:rsidRPr="00272C5E">
        <w:rPr>
          <w:color w:val="002147"/>
          <w:lang w:val="ro-RO"/>
        </w:rPr>
        <w:t xml:space="preserve"> </w:t>
      </w:r>
      <w:r w:rsidR="004B21D4" w:rsidRPr="00272C5E">
        <w:rPr>
          <w:b/>
          <w:color w:val="002147"/>
          <w:lang w:val="ro-RO"/>
        </w:rPr>
        <w:t>lect. univ. dr. Mihaela Constantinescu</w:t>
      </w:r>
      <w:r w:rsidRPr="00272C5E">
        <w:rPr>
          <w:color w:val="002147"/>
          <w:lang w:val="ro-RO"/>
        </w:rPr>
        <w:t>.</w:t>
      </w:r>
    </w:p>
    <w:p w14:paraId="43023EC5" w14:textId="6266DBDE" w:rsidR="00B85E66" w:rsidRPr="00272C5E" w:rsidRDefault="00B74009" w:rsidP="007C19B8">
      <w:pPr>
        <w:pStyle w:val="NormalWeb"/>
        <w:spacing w:before="0" w:beforeAutospacing="0" w:after="0" w:afterAutospacing="0"/>
        <w:jc w:val="both"/>
        <w:rPr>
          <w:b/>
          <w:color w:val="002147"/>
          <w:lang w:val="ro-RO"/>
        </w:rPr>
      </w:pPr>
      <w:r w:rsidRPr="00272C5E">
        <w:rPr>
          <w:b/>
          <w:color w:val="002147"/>
          <w:lang w:val="ro-RO"/>
        </w:rPr>
        <w:t>Ce a însemnat pentru dumneavoastră obținerea acestei distincții?</w:t>
      </w:r>
    </w:p>
    <w:p w14:paraId="0271EEB2" w14:textId="21B2366B" w:rsidR="00B85E66" w:rsidRPr="00272C5E" w:rsidRDefault="00DD29D7" w:rsidP="007C19B8">
      <w:pPr>
        <w:pStyle w:val="NormalWeb"/>
        <w:spacing w:before="0" w:beforeAutospacing="0" w:after="0" w:afterAutospacing="0"/>
        <w:jc w:val="both"/>
        <w:rPr>
          <w:b/>
          <w:color w:val="002147"/>
          <w:lang w:val="ro-RO"/>
        </w:rPr>
      </w:pPr>
      <w:r w:rsidRPr="00272C5E">
        <w:rPr>
          <w:b/>
          <w:color w:val="002147"/>
          <w:lang w:val="ro-RO"/>
        </w:rPr>
        <w:t xml:space="preserve">Reporter: </w:t>
      </w:r>
      <w:r w:rsidR="00B85E66" w:rsidRPr="00272C5E">
        <w:rPr>
          <w:b/>
          <w:color w:val="002147"/>
          <w:lang w:val="ro-RO"/>
        </w:rPr>
        <w:t>Ce a însemnat pentru dumneavoastră obținerea</w:t>
      </w:r>
      <w:r w:rsidRPr="00272C5E">
        <w:rPr>
          <w:b/>
          <w:color w:val="002147"/>
          <w:lang w:val="ro-RO"/>
        </w:rPr>
        <w:t xml:space="preserve"> </w:t>
      </w:r>
      <w:r w:rsidRPr="00272C5E">
        <w:rPr>
          <w:b/>
          <w:i/>
          <w:color w:val="002147"/>
          <w:lang w:val="ro-RO"/>
        </w:rPr>
        <w:t xml:space="preserve">Premiului </w:t>
      </w:r>
      <w:proofErr w:type="spellStart"/>
      <w:r w:rsidRPr="00272C5E">
        <w:rPr>
          <w:b/>
          <w:i/>
          <w:color w:val="002147"/>
          <w:lang w:val="ro-RO"/>
        </w:rPr>
        <w:t>Universitaria</w:t>
      </w:r>
      <w:proofErr w:type="spellEnd"/>
      <w:r w:rsidRPr="00272C5E">
        <w:rPr>
          <w:b/>
          <w:color w:val="002147"/>
          <w:lang w:val="ro-RO"/>
        </w:rPr>
        <w:t xml:space="preserve"> în cadrul de-a doua ediții a</w:t>
      </w:r>
      <w:r w:rsidRPr="00272C5E">
        <w:rPr>
          <w:color w:val="002147"/>
          <w:lang w:val="ro-RO"/>
        </w:rPr>
        <w:t xml:space="preserve"> </w:t>
      </w:r>
      <w:r w:rsidRPr="00272C5E">
        <w:rPr>
          <w:b/>
          <w:color w:val="002147"/>
          <w:lang w:val="ro-RO"/>
        </w:rPr>
        <w:t>Galei „Gândit în România”</w:t>
      </w:r>
      <w:r w:rsidR="00B85E66" w:rsidRPr="00272C5E">
        <w:rPr>
          <w:b/>
          <w:color w:val="002147"/>
          <w:lang w:val="ro-RO"/>
        </w:rPr>
        <w:t>?</w:t>
      </w:r>
    </w:p>
    <w:p w14:paraId="5A318955" w14:textId="5B245FCA" w:rsidR="00B85E66" w:rsidRPr="00272C5E" w:rsidRDefault="00DD29D7" w:rsidP="007C19B8">
      <w:pPr>
        <w:pStyle w:val="NormalWeb"/>
        <w:spacing w:before="0" w:beforeAutospacing="0" w:after="120" w:afterAutospacing="0"/>
        <w:jc w:val="both"/>
        <w:rPr>
          <w:color w:val="002147"/>
          <w:lang w:val="ro-RO"/>
        </w:rPr>
      </w:pPr>
      <w:r w:rsidRPr="00272C5E">
        <w:rPr>
          <w:b/>
          <w:color w:val="002147"/>
          <w:lang w:val="ro-RO"/>
        </w:rPr>
        <w:t>Mihaela Constantinescu:</w:t>
      </w:r>
      <w:r w:rsidRPr="00272C5E">
        <w:rPr>
          <w:color w:val="002147"/>
          <w:lang w:val="ro-RO"/>
        </w:rPr>
        <w:t xml:space="preserve"> </w:t>
      </w:r>
      <w:r w:rsidR="00B85E66" w:rsidRPr="00272C5E">
        <w:rPr>
          <w:color w:val="002147"/>
          <w:lang w:val="ro-RO"/>
        </w:rPr>
        <w:t xml:space="preserve">Sunt recunoscătoare pentru acest premiu și pentru că avem astfel de evenimente în România, care ne ajută să recuperăm o formă de curaj de care avem mare nevoie cu toții, dar poate mai cu seamă tinerii. E important să avem curajul să visăm că putem face lucrurile să se întâmple, că ne putem transpune visurile în realitate, oricât să îndrăznețe ar fi aceste visuri. Cred că toți laureații Galei „Gândit în România” au dat dovadă de acest curaj și sper ca acest lucru să fie o sursă de inspirație și de încredere pentru cei mai tineri. Chiar dacă nu este un drum ușor, fiecare dintre noi are puterea de a-și așeza viața astfel încât să își împlinească visul, în orice domeniu ar fi acesta. </w:t>
      </w:r>
    </w:p>
    <w:p w14:paraId="384CA604" w14:textId="144F6FF3" w:rsidR="00B85E66" w:rsidRPr="00272C5E" w:rsidRDefault="00DD29D7" w:rsidP="007C19B8">
      <w:pPr>
        <w:pStyle w:val="NormalWeb"/>
        <w:spacing w:before="0" w:beforeAutospacing="0" w:after="0" w:afterAutospacing="0"/>
        <w:jc w:val="both"/>
        <w:rPr>
          <w:b/>
          <w:color w:val="002147"/>
          <w:lang w:val="ro-RO"/>
        </w:rPr>
      </w:pPr>
      <w:r w:rsidRPr="00272C5E">
        <w:rPr>
          <w:b/>
          <w:color w:val="002147"/>
          <w:lang w:val="ro-RO"/>
        </w:rPr>
        <w:t xml:space="preserve">R.: </w:t>
      </w:r>
      <w:r w:rsidR="00B85E66" w:rsidRPr="00272C5E">
        <w:rPr>
          <w:b/>
          <w:color w:val="002147"/>
          <w:lang w:val="ro-RO"/>
        </w:rPr>
        <w:t>Ce sfat aveți pentru tinerii care-și propun să facă performanță în domeniile lor de activitate?</w:t>
      </w:r>
    </w:p>
    <w:p w14:paraId="6F89B6CD" w14:textId="6D87FBDC" w:rsidR="00B85E66" w:rsidRPr="00272C5E" w:rsidRDefault="00DD29D7" w:rsidP="007C19B8">
      <w:pPr>
        <w:pStyle w:val="NormalWeb"/>
        <w:spacing w:before="0" w:beforeAutospacing="0" w:after="120" w:afterAutospacing="0"/>
        <w:jc w:val="both"/>
        <w:rPr>
          <w:color w:val="002147"/>
          <w:lang w:val="ro-RO"/>
        </w:rPr>
      </w:pPr>
      <w:r w:rsidRPr="00272C5E">
        <w:rPr>
          <w:b/>
          <w:color w:val="002147"/>
          <w:lang w:val="ro-RO"/>
        </w:rPr>
        <w:t>M.C.:</w:t>
      </w:r>
      <w:r w:rsidRPr="00272C5E">
        <w:rPr>
          <w:color w:val="002147"/>
          <w:lang w:val="ro-RO"/>
        </w:rPr>
        <w:t xml:space="preserve"> </w:t>
      </w:r>
      <w:r w:rsidR="00B85E66" w:rsidRPr="00272C5E">
        <w:rPr>
          <w:color w:val="002147"/>
          <w:lang w:val="ro-RO"/>
        </w:rPr>
        <w:t xml:space="preserve">Dincolo de excelența profesională, de expertiza avansată într-un domeniu, cred că marea performanță vine și din modul în care ne cunoaștem pe noi înșine, ne descoperim și ne dezvoltăm acele virtuți de caracter ce ne ajută în modelarea sinelui, de la reziliență și auto-control, la curaj și perseverență. Filosofia are o bogată tradiție în acest sens, iar etica virtuții, cu rădăcini mai vechi de 2500 de ani, ne învață că prin cultivarea virtuților vom deprinde buna măsură în tot ceea ce facem și ne vom așeza pe drumul cel bun, drum care nu este același pentru toți. Este important să ne găsim ritmul și măsura interioară care funcționează </w:t>
      </w:r>
      <w:r w:rsidR="00B85E66" w:rsidRPr="00272C5E">
        <w:rPr>
          <w:color w:val="002147"/>
          <w:lang w:val="ro-RO"/>
        </w:rPr>
        <w:lastRenderedPageBreak/>
        <w:t>pentru noi, iar acest lucru se dobândește adesea experimentând contexte de viață ce nu se rezumă la granițele unui singur domeniu.</w:t>
      </w:r>
    </w:p>
    <w:p w14:paraId="2482C4AF" w14:textId="1F0DAC71" w:rsidR="00B85E66" w:rsidRPr="00272C5E" w:rsidRDefault="00DD29D7" w:rsidP="007C19B8">
      <w:pPr>
        <w:pStyle w:val="NormalWeb"/>
        <w:spacing w:before="0" w:beforeAutospacing="0" w:after="0" w:afterAutospacing="0"/>
        <w:jc w:val="both"/>
        <w:rPr>
          <w:color w:val="002147"/>
          <w:lang w:val="ro-RO"/>
        </w:rPr>
      </w:pPr>
      <w:r w:rsidRPr="00272C5E">
        <w:rPr>
          <w:b/>
          <w:color w:val="002147"/>
          <w:lang w:val="ro-RO"/>
        </w:rPr>
        <w:t>R.:</w:t>
      </w:r>
      <w:r w:rsidRPr="00272C5E">
        <w:rPr>
          <w:color w:val="002147"/>
          <w:lang w:val="ro-RO"/>
        </w:rPr>
        <w:t xml:space="preserve"> </w:t>
      </w:r>
      <w:r w:rsidR="00B85E66" w:rsidRPr="00272C5E">
        <w:rPr>
          <w:b/>
          <w:color w:val="002147"/>
          <w:lang w:val="ro-RO"/>
        </w:rPr>
        <w:t>În ce proiecte de cercetare sunteți implicată în prezent?</w:t>
      </w:r>
    </w:p>
    <w:p w14:paraId="3635C28B" w14:textId="17DAD018" w:rsidR="00B85E66" w:rsidRPr="00272C5E" w:rsidRDefault="00DD29D7" w:rsidP="007C19B8">
      <w:pPr>
        <w:pStyle w:val="NormalWeb"/>
        <w:spacing w:before="0" w:beforeAutospacing="0" w:after="120" w:afterAutospacing="0"/>
        <w:jc w:val="both"/>
        <w:rPr>
          <w:color w:val="002147"/>
          <w:lang w:val="ro-RO"/>
        </w:rPr>
      </w:pPr>
      <w:r w:rsidRPr="00272C5E">
        <w:rPr>
          <w:b/>
          <w:color w:val="002147"/>
          <w:lang w:val="ro-RO"/>
        </w:rPr>
        <w:t>M.C.:</w:t>
      </w:r>
      <w:r w:rsidRPr="00272C5E">
        <w:rPr>
          <w:color w:val="002147"/>
          <w:lang w:val="ro-RO"/>
        </w:rPr>
        <w:t xml:space="preserve"> </w:t>
      </w:r>
      <w:r w:rsidR="00B85E66" w:rsidRPr="00272C5E">
        <w:rPr>
          <w:color w:val="002147"/>
          <w:lang w:val="ro-RO"/>
        </w:rPr>
        <w:t xml:space="preserve">În ianuarie 2024 va debuta proiectul </w:t>
      </w:r>
      <w:hyperlink r:id="rId5" w:history="1">
        <w:proofErr w:type="spellStart"/>
        <w:r w:rsidR="00B85E66" w:rsidRPr="00272C5E">
          <w:rPr>
            <w:rStyle w:val="Hyperlink"/>
            <w:i/>
            <w:lang w:val="ro-RO"/>
          </w:rPr>
          <w:t>avataResponsibility</w:t>
        </w:r>
        <w:proofErr w:type="spellEnd"/>
      </w:hyperlink>
      <w:r w:rsidR="00272C5E" w:rsidRPr="00272C5E">
        <w:rPr>
          <w:i/>
          <w:color w:val="002147"/>
          <w:lang w:val="ro-RO"/>
        </w:rPr>
        <w:t>,</w:t>
      </w:r>
      <w:r w:rsidR="00B85E66" w:rsidRPr="00272C5E">
        <w:rPr>
          <w:color w:val="002147"/>
          <w:lang w:val="ro-RO"/>
        </w:rPr>
        <w:t xml:space="preserve"> finanțat de Consiliul European de Cercetare </w:t>
      </w:r>
      <w:r w:rsidR="00B85E66" w:rsidRPr="00272C5E">
        <w:rPr>
          <w:i/>
          <w:color w:val="002147"/>
          <w:lang w:val="ro-RO"/>
        </w:rPr>
        <w:t xml:space="preserve">(European </w:t>
      </w:r>
      <w:proofErr w:type="spellStart"/>
      <w:r w:rsidR="00B85E66" w:rsidRPr="00272C5E">
        <w:rPr>
          <w:i/>
          <w:color w:val="002147"/>
          <w:lang w:val="ro-RO"/>
        </w:rPr>
        <w:t>Research</w:t>
      </w:r>
      <w:proofErr w:type="spellEnd"/>
      <w:r w:rsidR="00B85E66" w:rsidRPr="00272C5E">
        <w:rPr>
          <w:i/>
          <w:color w:val="002147"/>
          <w:lang w:val="ro-RO"/>
        </w:rPr>
        <w:t xml:space="preserve"> Council)</w:t>
      </w:r>
      <w:r w:rsidR="00272C5E" w:rsidRPr="00272C5E">
        <w:rPr>
          <w:i/>
          <w:color w:val="002147"/>
          <w:lang w:val="ro-RO"/>
        </w:rPr>
        <w:t>,</w:t>
      </w:r>
      <w:r w:rsidR="00B85E66" w:rsidRPr="00272C5E">
        <w:rPr>
          <w:color w:val="002147"/>
          <w:lang w:val="ro-RO"/>
        </w:rPr>
        <w:t xml:space="preserve"> și găzduit de Centrul de Cercetare în Etică Aplicată (CCEA) al Facultății de Filosofie pentru o perioadă de 5 ani. Alături de echipa de proiect, voi analiza modul în care avatarurile ce integrează sisteme de inteligență artificială influențează comportamentul moral și responsabilitatea morală individuală și colectivă. Pornim de la estimarea că utilizarea avatarurilor digitale, augmentate și robotice va deveni tot mai comună în activitatea cotidiană, fie că avem în vedere profesii și socializare, sau educație și medicină. Cercetarea exploratorie urmărește întrebări relevante în contextul unor comunități avatar emergente, precum: </w:t>
      </w:r>
      <w:r w:rsidRPr="00272C5E">
        <w:rPr>
          <w:i/>
          <w:color w:val="002147"/>
          <w:lang w:val="ro-RO"/>
        </w:rPr>
        <w:t>„</w:t>
      </w:r>
      <w:r w:rsidR="00B85E66" w:rsidRPr="00272C5E">
        <w:rPr>
          <w:i/>
          <w:color w:val="002147"/>
          <w:lang w:val="ro-RO"/>
        </w:rPr>
        <w:t>Suntem mai mult sau mai puțin responsabili moral atunci când acționăm prin intermediul avatarurilor?</w:t>
      </w:r>
      <w:r w:rsidRPr="00272C5E">
        <w:rPr>
          <w:i/>
          <w:color w:val="002147"/>
          <w:lang w:val="ro-RO"/>
        </w:rPr>
        <w:t>”,</w:t>
      </w:r>
      <w:r w:rsidR="00B85E66" w:rsidRPr="00272C5E">
        <w:rPr>
          <w:i/>
          <w:color w:val="002147"/>
          <w:lang w:val="ro-RO"/>
        </w:rPr>
        <w:t xml:space="preserve"> </w:t>
      </w:r>
      <w:r w:rsidRPr="00272C5E">
        <w:rPr>
          <w:i/>
          <w:color w:val="002147"/>
          <w:lang w:val="ro-RO"/>
        </w:rPr>
        <w:t>„</w:t>
      </w:r>
      <w:r w:rsidR="00B85E66" w:rsidRPr="00272C5E">
        <w:rPr>
          <w:i/>
          <w:color w:val="002147"/>
          <w:lang w:val="ro-RO"/>
        </w:rPr>
        <w:t>Ce criterii etice putem aplica pentru evaluarea efectelor produse de avataruri dotate cu inteligență artificială?</w:t>
      </w:r>
      <w:r w:rsidRPr="00272C5E">
        <w:rPr>
          <w:i/>
          <w:color w:val="002147"/>
          <w:lang w:val="ro-RO"/>
        </w:rPr>
        <w:t>”</w:t>
      </w:r>
      <w:r w:rsidR="00272C5E">
        <w:rPr>
          <w:color w:val="002147"/>
          <w:lang w:val="ro-RO"/>
        </w:rPr>
        <w:t>.</w:t>
      </w:r>
    </w:p>
    <w:p w14:paraId="60F5EBCA" w14:textId="68523B52" w:rsidR="00272C5E" w:rsidRPr="00272C5E" w:rsidRDefault="00272C5E" w:rsidP="007C19B8">
      <w:pPr>
        <w:pStyle w:val="NormalWeb"/>
        <w:spacing w:before="0" w:beforeAutospacing="0" w:after="120" w:afterAutospacing="0"/>
        <w:jc w:val="both"/>
        <w:rPr>
          <w:color w:val="002147"/>
          <w:lang w:val="ro-RO"/>
        </w:rPr>
      </w:pPr>
      <w:r w:rsidRPr="00272C5E">
        <w:rPr>
          <w:color w:val="002147"/>
          <w:lang w:val="ro-RO"/>
        </w:rPr>
        <w:t xml:space="preserve">În cadrul aceluiași eveniment, </w:t>
      </w:r>
      <w:r w:rsidRPr="00272C5E">
        <w:rPr>
          <w:i/>
          <w:color w:val="002147"/>
          <w:lang w:val="ro-RO"/>
        </w:rPr>
        <w:t>Premiul Academica</w:t>
      </w:r>
      <w:r w:rsidRPr="00272C5E">
        <w:rPr>
          <w:color w:val="002147"/>
          <w:lang w:val="ro-RO"/>
        </w:rPr>
        <w:t xml:space="preserve"> i-a revenit </w:t>
      </w:r>
      <w:r w:rsidRPr="00272C5E">
        <w:rPr>
          <w:b/>
          <w:color w:val="002147"/>
          <w:lang w:val="ro-RO"/>
        </w:rPr>
        <w:t xml:space="preserve">prof. univ. dr. acad. Marius </w:t>
      </w:r>
      <w:proofErr w:type="spellStart"/>
      <w:r w:rsidRPr="00272C5E">
        <w:rPr>
          <w:b/>
          <w:color w:val="002147"/>
          <w:lang w:val="ro-RO"/>
        </w:rPr>
        <w:t>Andruh</w:t>
      </w:r>
      <w:proofErr w:type="spellEnd"/>
      <w:r w:rsidRPr="00272C5E">
        <w:rPr>
          <w:color w:val="002147"/>
          <w:lang w:val="ro-RO"/>
        </w:rPr>
        <w:t>, profesor universitar la Facultatea de Chimie a UB, coordonator al echipelor care reprezintă România la Olimpiada Internaţională de Chimie.</w:t>
      </w:r>
    </w:p>
    <w:p w14:paraId="47FE6DEA" w14:textId="6A9D27E4" w:rsidR="00272C5E" w:rsidRPr="00272C5E" w:rsidRDefault="00272C5E" w:rsidP="00272C5E">
      <w:pPr>
        <w:pStyle w:val="NormalWeb"/>
        <w:spacing w:before="0" w:beforeAutospacing="0"/>
        <w:jc w:val="both"/>
        <w:rPr>
          <w:color w:val="282828"/>
          <w:shd w:val="clear" w:color="auto" w:fill="FFFFFF"/>
          <w:lang w:val="ro-RO"/>
        </w:rPr>
      </w:pPr>
      <w:r w:rsidRPr="00272C5E">
        <w:rPr>
          <w:color w:val="282828"/>
          <w:shd w:val="clear" w:color="auto" w:fill="FFFFFF"/>
          <w:lang w:val="ro-RO"/>
        </w:rPr>
        <w:t>Din juriul competiției organizate de Asociația pentru Educație „</w:t>
      </w:r>
      <w:proofErr w:type="spellStart"/>
      <w:r w:rsidRPr="00272C5E">
        <w:rPr>
          <w:color w:val="282828"/>
          <w:shd w:val="clear" w:color="auto" w:fill="FFFFFF"/>
          <w:lang w:val="ro-RO"/>
        </w:rPr>
        <w:t>Teofor</w:t>
      </w:r>
      <w:proofErr w:type="spellEnd"/>
      <w:r w:rsidRPr="00272C5E">
        <w:rPr>
          <w:color w:val="282828"/>
          <w:shd w:val="clear" w:color="auto" w:fill="FFFFFF"/>
          <w:lang w:val="ro-RO"/>
        </w:rPr>
        <w:t xml:space="preserve">”, cu sprijinul Ministerului Culturii din România, în parteneriat cu Universitatea din București, cu Academia Oamenilor de Știință din România, cu Ministerul Educației și cu Ministerul Cercetării, Inovării şi Digitalizării, au făcut parte profesori, academicieni, directori şi directori ai unor instituţii de cultură din România. </w:t>
      </w:r>
      <w:r w:rsidRPr="00272C5E">
        <w:rPr>
          <w:color w:val="002147"/>
          <w:lang w:val="ro-RO"/>
        </w:rPr>
        <w:t xml:space="preserve">Mai multe informații despre ediția din 2023 a </w:t>
      </w:r>
      <w:r w:rsidRPr="00272C5E">
        <w:rPr>
          <w:b/>
          <w:color w:val="002147"/>
          <w:lang w:val="ro-RO"/>
        </w:rPr>
        <w:t xml:space="preserve">Galei „Gândit în România” </w:t>
      </w:r>
      <w:r w:rsidRPr="00272C5E">
        <w:rPr>
          <w:color w:val="002147"/>
          <w:lang w:val="ro-RO"/>
        </w:rPr>
        <w:t xml:space="preserve">pot fi consultate </w:t>
      </w:r>
      <w:hyperlink r:id="rId6" w:history="1">
        <w:r w:rsidRPr="00272C5E">
          <w:rPr>
            <w:rStyle w:val="Strong"/>
            <w:color w:val="002147"/>
            <w:lang w:val="ro-RO"/>
          </w:rPr>
          <w:t>aici</w:t>
        </w:r>
      </w:hyperlink>
      <w:r w:rsidRPr="00272C5E">
        <w:rPr>
          <w:color w:val="002147"/>
          <w:lang w:val="ro-RO"/>
        </w:rPr>
        <w:t>.</w:t>
      </w:r>
      <w:r w:rsidR="007C19B8">
        <w:rPr>
          <w:color w:val="002147"/>
          <w:lang w:val="ro-RO"/>
        </w:rPr>
        <w:t xml:space="preserve"> </w:t>
      </w:r>
    </w:p>
    <w:p w14:paraId="48187999" w14:textId="53292DEF" w:rsidR="00C941BA" w:rsidRPr="00272C5E" w:rsidRDefault="00C941BA" w:rsidP="00272C5E">
      <w:pPr>
        <w:spacing w:line="240" w:lineRule="auto"/>
        <w:jc w:val="both"/>
        <w:rPr>
          <w:rFonts w:ascii="Times New Roman" w:hAnsi="Times New Roman" w:cs="Times New Roman"/>
          <w:i/>
          <w:sz w:val="24"/>
          <w:szCs w:val="24"/>
          <w:lang w:val="ro-RO"/>
        </w:rPr>
      </w:pPr>
    </w:p>
    <w:sectPr w:rsidR="00C941BA" w:rsidRPr="00272C5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0528"/>
    <w:rsid w:val="000173C6"/>
    <w:rsid w:val="00102457"/>
    <w:rsid w:val="00144B47"/>
    <w:rsid w:val="00182334"/>
    <w:rsid w:val="001A5BCB"/>
    <w:rsid w:val="00272C5E"/>
    <w:rsid w:val="002945BB"/>
    <w:rsid w:val="002C26DE"/>
    <w:rsid w:val="002D0DAB"/>
    <w:rsid w:val="00395E59"/>
    <w:rsid w:val="003E10BB"/>
    <w:rsid w:val="004819A6"/>
    <w:rsid w:val="00486D25"/>
    <w:rsid w:val="0049550D"/>
    <w:rsid w:val="004B21D4"/>
    <w:rsid w:val="004F1660"/>
    <w:rsid w:val="005722C2"/>
    <w:rsid w:val="006350F1"/>
    <w:rsid w:val="00676B9E"/>
    <w:rsid w:val="006F6B10"/>
    <w:rsid w:val="00715737"/>
    <w:rsid w:val="00781E07"/>
    <w:rsid w:val="007C19B8"/>
    <w:rsid w:val="007F38B0"/>
    <w:rsid w:val="00823BEF"/>
    <w:rsid w:val="008C21D5"/>
    <w:rsid w:val="00917043"/>
    <w:rsid w:val="00917B25"/>
    <w:rsid w:val="00933E3D"/>
    <w:rsid w:val="00A040ED"/>
    <w:rsid w:val="00AB49CF"/>
    <w:rsid w:val="00B10528"/>
    <w:rsid w:val="00B22BF7"/>
    <w:rsid w:val="00B645F8"/>
    <w:rsid w:val="00B74009"/>
    <w:rsid w:val="00B85E66"/>
    <w:rsid w:val="00B91CE4"/>
    <w:rsid w:val="00B9597B"/>
    <w:rsid w:val="00C35B42"/>
    <w:rsid w:val="00C941BA"/>
    <w:rsid w:val="00D15CC2"/>
    <w:rsid w:val="00D87D96"/>
    <w:rsid w:val="00DD1FAE"/>
    <w:rsid w:val="00DD29D7"/>
    <w:rsid w:val="00ED62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B49E"/>
  <w15:docId w15:val="{73BFDE19-EFA2-4A1C-857C-5EF77EB08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i">
    <w:name w:val="gi"/>
    <w:basedOn w:val="DefaultParagraphFont"/>
    <w:rsid w:val="00933E3D"/>
  </w:style>
  <w:style w:type="character" w:styleId="Hyperlink">
    <w:name w:val="Hyperlink"/>
    <w:basedOn w:val="DefaultParagraphFont"/>
    <w:uiPriority w:val="99"/>
    <w:unhideWhenUsed/>
    <w:rsid w:val="00933E3D"/>
    <w:rPr>
      <w:color w:val="0000FF" w:themeColor="hyperlink"/>
      <w:u w:val="single"/>
    </w:rPr>
  </w:style>
  <w:style w:type="paragraph" w:styleId="NormalWeb">
    <w:name w:val="Normal (Web)"/>
    <w:basedOn w:val="Normal"/>
    <w:uiPriority w:val="99"/>
    <w:semiHidden/>
    <w:unhideWhenUsed/>
    <w:rsid w:val="00B85E6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85E66"/>
    <w:rPr>
      <w:b/>
      <w:bCs/>
    </w:rPr>
  </w:style>
  <w:style w:type="character" w:styleId="Emphasis">
    <w:name w:val="Emphasis"/>
    <w:basedOn w:val="DefaultParagraphFont"/>
    <w:uiPriority w:val="20"/>
    <w:qFormat/>
    <w:rsid w:val="00B85E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906526">
      <w:bodyDiv w:val="1"/>
      <w:marLeft w:val="0"/>
      <w:marRight w:val="0"/>
      <w:marTop w:val="0"/>
      <w:marBottom w:val="0"/>
      <w:divBdr>
        <w:top w:val="none" w:sz="0" w:space="0" w:color="auto"/>
        <w:left w:val="none" w:sz="0" w:space="0" w:color="auto"/>
        <w:bottom w:val="none" w:sz="0" w:space="0" w:color="auto"/>
        <w:right w:val="none" w:sz="0" w:space="0" w:color="auto"/>
      </w:divBdr>
    </w:div>
    <w:div w:id="765420485">
      <w:bodyDiv w:val="1"/>
      <w:marLeft w:val="0"/>
      <w:marRight w:val="0"/>
      <w:marTop w:val="0"/>
      <w:marBottom w:val="0"/>
      <w:divBdr>
        <w:top w:val="none" w:sz="0" w:space="0" w:color="auto"/>
        <w:left w:val="none" w:sz="0" w:space="0" w:color="auto"/>
        <w:bottom w:val="none" w:sz="0" w:space="0" w:color="auto"/>
        <w:right w:val="none" w:sz="0" w:space="0" w:color="auto"/>
      </w:divBdr>
    </w:div>
    <w:div w:id="199225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anditinromania.ro/" TargetMode="External"/><Relationship Id="rId5" Type="http://schemas.openxmlformats.org/officeDocument/2006/relationships/hyperlink" Target="https://www.ccea.ro/erc-starting-grant-centrul-de-cercetare-in-etica-aplicata/" TargetMode="External"/><Relationship Id="rId4" Type="http://schemas.openxmlformats.org/officeDocument/2006/relationships/hyperlink" Target="https://unibuc.ro/universitatea-din-bucuresti-obtine-o-finantare-de-15-milioane-de-euro-de-la-comisia-europeana-pentru-cercetarea-avatarurilor-pe-baza-de-inteligenta-artifici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1122</TotalTime>
  <Pages>2</Pages>
  <Words>873</Words>
  <Characters>4982</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dragos jipa</dc:creator>
  <cp:keywords/>
  <dc:description/>
  <cp:lastModifiedBy>IOAN MICLEA</cp:lastModifiedBy>
  <cp:revision>38</cp:revision>
  <dcterms:created xsi:type="dcterms:W3CDTF">2023-11-06T07:03:00Z</dcterms:created>
  <dcterms:modified xsi:type="dcterms:W3CDTF">2023-11-16T15:06:00Z</dcterms:modified>
</cp:coreProperties>
</file>