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633B9" w14:textId="54A48A45" w:rsidR="00C6571B" w:rsidRPr="00DA2491" w:rsidRDefault="0089632F" w:rsidP="00E90B82">
      <w:pPr>
        <w:shd w:val="clear" w:color="auto" w:fill="FFFFFF"/>
        <w:spacing w:after="120" w:line="345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DA249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O nouă serie de </w:t>
      </w:r>
      <w:r w:rsidR="00956434" w:rsidRPr="00DA249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lecții gratuite de limba latină și limba greacă veche, în cadrul Cercului de Filologie Clasică </w:t>
      </w:r>
      <w:r w:rsidR="00F941EE" w:rsidRPr="00DA249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al Facultății de Limbi și Literaturi Străine a UB</w:t>
      </w:r>
      <w:r w:rsidRPr="00DA249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, începând cu 13 ianuarie 2024</w:t>
      </w:r>
    </w:p>
    <w:p w14:paraId="114498B6" w14:textId="77777777" w:rsidR="00956434" w:rsidRPr="00DA2491" w:rsidRDefault="00956434" w:rsidP="00E90B82">
      <w:pPr>
        <w:shd w:val="clear" w:color="auto" w:fill="FFFFFF"/>
        <w:spacing w:after="120" w:line="34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8CDC990" w14:textId="5F2366EB" w:rsidR="00C8216B" w:rsidRPr="00DA2491" w:rsidRDefault="0089632F" w:rsidP="00E90B82">
      <w:pPr>
        <w:spacing w:line="209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>Î</w:t>
      </w:r>
      <w:r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>ncepând cu</w:t>
      </w:r>
      <w:r w:rsidRPr="00DA249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13 ianuarie 2024</w:t>
      </w:r>
      <w:r w:rsidRPr="00DA2491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, </w:t>
      </w:r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>în fiecare</w:t>
      </w:r>
      <w:r w:rsidRPr="00DA2491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sâmbătă</w:t>
      </w:r>
      <w:r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</w:t>
      </w:r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>elevii de gimnaziu și liceu</w:t>
      </w:r>
      <w:r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precum și </w:t>
      </w:r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>studenți, masteranzi, doctoranzi sau alte persoan</w:t>
      </w:r>
      <w:r w:rsidR="00DA2491"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>e interesate de limbile clasice</w:t>
      </w:r>
      <w:r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sunt </w:t>
      </w:r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invitați la </w:t>
      </w:r>
      <w:r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o nouă serie de </w:t>
      </w:r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>lecții gratuite de lim</w:t>
      </w:r>
      <w:r w:rsidR="00DA2491"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>ba latină și limba greacă veche</w:t>
      </w:r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în cadrul </w:t>
      </w:r>
      <w:hyperlink r:id="rId9" w:history="1">
        <w:r w:rsidRPr="00E90B82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ro-RO"/>
          </w:rPr>
          <w:t>Cercului de Filologie Clasică al Facultății de Limbi și Literaturi Străine a Universității din București</w:t>
        </w:r>
      </w:hyperlink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  <w:r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Acestea </w:t>
      </w:r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>se vor desfășura pe</w:t>
      </w:r>
      <w:r w:rsidR="00DA2491"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parcursul întregului an școlar </w:t>
      </w:r>
      <w:r w:rsidR="00C8216B"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în format hibrid, atât online, pe platforma </w:t>
      </w:r>
      <w:r w:rsidR="00C8216B" w:rsidRPr="0089632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Google </w:t>
      </w:r>
      <w:proofErr w:type="spellStart"/>
      <w:r w:rsidR="00C8216B" w:rsidRPr="0089632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Meet</w:t>
      </w:r>
      <w:proofErr w:type="spellEnd"/>
      <w:r w:rsidR="00DA2491" w:rsidRPr="00DA2491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,</w:t>
      </w:r>
      <w:r w:rsidR="00C8216B"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cât și fizic, la sediul </w:t>
      </w:r>
      <w:r w:rsidR="00DA249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din Pitar Moș al </w:t>
      </w:r>
      <w:r w:rsidR="00C8216B"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>FLLS.</w:t>
      </w:r>
    </w:p>
    <w:p w14:paraId="64C123EF" w14:textId="15FDDE3A" w:rsidR="00647746" w:rsidRPr="0089632F" w:rsidRDefault="00647746" w:rsidP="00E90B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>Cursanții vor fi repartizați în patru grupe, astfel: latină începători; greacă începători; latină avansați</w:t>
      </w:r>
      <w:r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>; greacă avansați.</w:t>
      </w:r>
      <w:bookmarkStart w:id="0" w:name="_GoBack"/>
      <w:bookmarkEnd w:id="0"/>
    </w:p>
    <w:p w14:paraId="10DD5520" w14:textId="77777777" w:rsidR="00DA2491" w:rsidRPr="0089632F" w:rsidRDefault="00DA2491" w:rsidP="00E90B82">
      <w:pPr>
        <w:spacing w:line="209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89632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Conținutul orelor este următorul:</w:t>
      </w:r>
    </w:p>
    <w:p w14:paraId="16175BE8" w14:textId="77777777" w:rsidR="00DA2491" w:rsidRPr="0089632F" w:rsidRDefault="00DA2491" w:rsidP="00E90B82">
      <w:pPr>
        <w:spacing w:line="209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1) </w:t>
      </w:r>
      <w:r w:rsidRPr="0089632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Latină începători</w:t>
      </w:r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>: cursanții parcurg, ghidați de profesor, un manual modern de limbă latină: </w:t>
      </w:r>
      <w:r w:rsidRPr="0089632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Cambridge Latin </w:t>
      </w:r>
      <w:proofErr w:type="spellStart"/>
      <w:r w:rsidRPr="0089632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Course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lecții de limbă latină care au ca fundal viața unor personaje din vechiul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>Pompeii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>; exerciții de morfologie, vocabular, civilizație și cultură latină</w:t>
      </w:r>
    </w:p>
    <w:p w14:paraId="192D9E5D" w14:textId="6851627E" w:rsidR="00DA2491" w:rsidRPr="0089632F" w:rsidRDefault="00DA2491" w:rsidP="00E90B82">
      <w:pPr>
        <w:spacing w:line="209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2) </w:t>
      </w:r>
      <w:r w:rsidRPr="0089632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Greacă începători</w:t>
      </w:r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>: elevii parcurg, ghidați de profesor, un manual modern de limbă greacă veche: </w:t>
      </w:r>
      <w:proofErr w:type="spellStart"/>
      <w:r w:rsidRPr="0089632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Athenaze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> (</w:t>
      </w:r>
      <w:r w:rsidRPr="0089632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Oxford University Press</w:t>
      </w:r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), lecții de limbă greacă veche care au ca fundal viața unui grec din Athena clasică,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>Dicaiopolis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>, extras de autorii manualului din piesa </w:t>
      </w:r>
      <w:proofErr w:type="spellStart"/>
      <w:r w:rsidRPr="0089632F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Acharnienii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 a lui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>Aristophan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>; exerciții de morfologie, vocabular, civilizație și cultură greacă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.</w:t>
      </w:r>
    </w:p>
    <w:p w14:paraId="0621096A" w14:textId="4ADF2A66" w:rsidR="00DA2491" w:rsidRPr="0089632F" w:rsidRDefault="00DA2491" w:rsidP="00E90B82">
      <w:pPr>
        <w:spacing w:line="209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3) </w:t>
      </w:r>
      <w:r w:rsidRPr="00DA249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Latină avansați</w:t>
      </w:r>
      <w:r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>: participanți la curs</w:t>
      </w:r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parcurg în limba latină mitul lui Echo și a lui Narcis din </w:t>
      </w:r>
      <w:r w:rsidRPr="0089632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o-RO"/>
        </w:rPr>
        <w:t>Metamorfozele</w:t>
      </w:r>
      <w:r w:rsidRPr="0089632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 lui Ovidius</w:t>
      </w:r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> (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>Ov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>. </w:t>
      </w:r>
      <w:proofErr w:type="spellStart"/>
      <w:r w:rsidRPr="0089632F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Met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</w:t>
      </w:r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III, 355-510).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Cursanții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învață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să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scandeze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hexametrul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latin,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tehnică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traducere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analiză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stilistă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14:paraId="34724001" w14:textId="6E6A796C" w:rsidR="00647746" w:rsidRPr="00DA2491" w:rsidRDefault="00DA2491" w:rsidP="00E90B82">
      <w:pPr>
        <w:spacing w:line="209" w:lineRule="atLeast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4) </w:t>
      </w:r>
      <w:proofErr w:type="spellStart"/>
      <w:r w:rsidRPr="0089632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Greacă</w:t>
      </w:r>
      <w:proofErr w:type="spellEnd"/>
      <w:r w:rsidRPr="0089632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avansați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: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cursanții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parcurg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textul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grecesc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al </w:t>
      </w:r>
      <w:proofErr w:type="spellStart"/>
      <w:r w:rsidRPr="0089632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fr-FR"/>
        </w:rPr>
        <w:t>Evanghelia</w:t>
      </w:r>
      <w:proofErr w:type="spellEnd"/>
      <w:r w:rsidRPr="0089632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fr-FR"/>
        </w:rPr>
        <w:t>după</w:t>
      </w:r>
      <w:proofErr w:type="spellEnd"/>
      <w:r w:rsidRPr="0089632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fr-FR"/>
        </w:rPr>
        <w:t>Marcu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 (</w:t>
      </w:r>
      <w:proofErr w:type="spellStart"/>
      <w:r w:rsidRPr="0089632F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Noul</w:t>
      </w:r>
      <w:proofErr w:type="spellEnd"/>
      <w:r w:rsidRPr="0089632F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Testament</w:t>
      </w:r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); se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predau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noțiuni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morfologie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sintaxă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tehnică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traducere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14:paraId="236D5918" w14:textId="053D5789" w:rsidR="0089632F" w:rsidRPr="0089632F" w:rsidRDefault="0089632F" w:rsidP="00E90B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>Demersul colectivului profesoral de la Departamentul de Filologie Clasică al FLLS în vederea sprijinirii studierii limbilor clasice în România reprezintă o inițiativă pentru promovarea stud</w:t>
      </w:r>
      <w:r w:rsidR="00C8216B"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>iilor clasice la nivel național.</w:t>
      </w:r>
    </w:p>
    <w:p w14:paraId="34FFB7F9" w14:textId="69656FAE" w:rsidR="0089632F" w:rsidRPr="0089632F" w:rsidRDefault="0089632F" w:rsidP="00E90B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A2491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„</w:t>
      </w:r>
      <w:r w:rsidR="00BB0050" w:rsidRPr="00DA2491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Ne</w:t>
      </w:r>
      <w:r w:rsidRPr="00DA2491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-am hotărât să venim în întâmpinarea liceenilor care ar dori să învețe mai multă latină și mai multă greacă veche decât le permite sistemul nostru</w:t>
      </w:r>
      <w:r w:rsidR="00BB0050" w:rsidRPr="00DA2491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 xml:space="preserve"> de învățământ preuniversitar (ș</w:t>
      </w:r>
      <w:r w:rsidRPr="00DA2491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 xml:space="preserve">i știm prea bine că administratorii acestui sistem ignoră cu desăvârșire importanța învățării limbilor clasice pentru formarea armonioasă a personalității omului modern). </w:t>
      </w:r>
      <w:r w:rsidR="00BB0050" w:rsidRPr="00DA2491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Î</w:t>
      </w:r>
      <w:r w:rsidRPr="00DA2491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 xml:space="preserve">i așteptăm pe elevii pasionați de limbile clasice, dar și pe cei care sunt, pur și simplu, curioși să afle mai multe despre rădăcinile greco-latine ale civilizației europene la cursurile oferite de colegii noștri în </w:t>
      </w:r>
      <w:proofErr w:type="spellStart"/>
      <w:r w:rsidRPr="00DA2491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după-amiezele</w:t>
      </w:r>
      <w:proofErr w:type="spellEnd"/>
      <w:r w:rsidRPr="00DA2491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 xml:space="preserve"> de sâmbătă”</w:t>
      </w:r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>, este mesajul transmis de organizatori.</w:t>
      </w:r>
    </w:p>
    <w:p w14:paraId="0D21C6B2" w14:textId="0529E327" w:rsidR="0089632F" w:rsidRPr="0089632F" w:rsidRDefault="0089632F" w:rsidP="00E90B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Coordonatorul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programului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este </w:t>
      </w:r>
      <w:proofErr w:type="spellStart"/>
      <w:r w:rsidRPr="0089632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conf</w:t>
      </w:r>
      <w:proofErr w:type="spellEnd"/>
      <w:r w:rsidRPr="0089632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. </w:t>
      </w:r>
      <w:proofErr w:type="spellStart"/>
      <w:proofErr w:type="gramStart"/>
      <w:r w:rsidRPr="0089632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univ</w:t>
      </w:r>
      <w:proofErr w:type="spellEnd"/>
      <w:proofErr w:type="gramEnd"/>
      <w:r w:rsidRPr="0089632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. </w:t>
      </w:r>
      <w:proofErr w:type="spellStart"/>
      <w:proofErr w:type="gramStart"/>
      <w:r w:rsidRPr="0089632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dr</w:t>
      </w:r>
      <w:proofErr w:type="spellEnd"/>
      <w:proofErr w:type="gramEnd"/>
      <w:r w:rsidRPr="0089632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. </w:t>
      </w:r>
      <w:proofErr w:type="spellStart"/>
      <w:r w:rsidRPr="0089632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Theodor</w:t>
      </w:r>
      <w:proofErr w:type="spellEnd"/>
      <w:r w:rsidRPr="0089632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Georgescu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cadru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didactic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la </w:t>
      </w:r>
      <w:proofErr w:type="spellStart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>Catedra</w:t>
      </w:r>
      <w:proofErr w:type="spellEnd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>Filologie</w:t>
      </w:r>
      <w:proofErr w:type="spellEnd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>Clasică</w:t>
      </w:r>
      <w:proofErr w:type="spellEnd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>Departamentului</w:t>
      </w:r>
      <w:proofErr w:type="spellEnd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>Limbi</w:t>
      </w:r>
      <w:proofErr w:type="spellEnd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>Literaturi</w:t>
      </w:r>
      <w:proofErr w:type="spellEnd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>Romanice</w:t>
      </w:r>
      <w:proofErr w:type="spellEnd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>Filologie</w:t>
      </w:r>
      <w:proofErr w:type="spellEnd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>Clasică</w:t>
      </w:r>
      <w:proofErr w:type="spellEnd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lastRenderedPageBreak/>
        <w:t>Neogreacă</w:t>
      </w:r>
      <w:proofErr w:type="spellEnd"/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al FLLS,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reputat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cla</w:t>
      </w:r>
      <w:r w:rsidR="00C8216B"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>sicist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cu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experiență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predare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atât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mediul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universitar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cât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și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în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cel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liceal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Profilul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academic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al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acestuia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poate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fi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consultat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hyperlink r:id="rId10" w:history="1">
        <w:proofErr w:type="spellStart"/>
        <w:r w:rsidRPr="00DA2491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val="fr-FR"/>
          </w:rPr>
          <w:t>aici</w:t>
        </w:r>
        <w:proofErr w:type="spellEnd"/>
      </w:hyperlink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.</w:t>
      </w:r>
    </w:p>
    <w:p w14:paraId="11CE622F" w14:textId="7DA0CF6C" w:rsidR="00C8216B" w:rsidRPr="0089632F" w:rsidRDefault="0089632F" w:rsidP="00E90B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Persoanele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interesate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pot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solicita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informații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suplimentare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despre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această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inițiativă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la </w:t>
      </w:r>
      <w:proofErr w:type="spell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>adresa</w:t>
      </w:r>
      <w:proofErr w:type="spellEnd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proofErr w:type="gramStart"/>
      <w:r w:rsidRPr="0089632F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de e-mail </w:t>
      </w:r>
      <w:hyperlink r:id="rId11" w:history="1">
        <w:r w:rsidRPr="00DA2491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val="fr-FR"/>
          </w:rPr>
          <w:t>theodor.georgescu@lls.unibuc.ro</w:t>
        </w:r>
        <w:proofErr w:type="gramEnd"/>
        <w:r w:rsidRPr="00DA2491">
          <w:rPr>
            <w:rFonts w:ascii="Times New Roman" w:eastAsia="Times New Roman" w:hAnsi="Times New Roman" w:cs="Times New Roman"/>
            <w:b/>
            <w:bCs/>
            <w:sz w:val="24"/>
            <w:szCs w:val="24"/>
            <w:u w:val="single"/>
            <w:lang w:val="fr-FR"/>
          </w:rPr>
          <w:t>.</w:t>
        </w:r>
      </w:hyperlink>
    </w:p>
    <w:p w14:paraId="050A77C1" w14:textId="153C5FA8" w:rsidR="00DA2491" w:rsidRPr="0089632F" w:rsidRDefault="00C8216B" w:rsidP="00E90B82">
      <w:pPr>
        <w:shd w:val="clear" w:color="auto" w:fill="FFFFFF"/>
        <w:spacing w:after="120" w:line="345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proofErr w:type="spellStart"/>
      <w:r w:rsidRPr="00DA249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Bilanț</w:t>
      </w:r>
      <w:proofErr w:type="spellEnd"/>
      <w:r w:rsidRPr="00DA249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A249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după</w:t>
      </w:r>
      <w:proofErr w:type="spellEnd"/>
      <w:r w:rsidRPr="00DA249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prima </w:t>
      </w:r>
      <w:proofErr w:type="spellStart"/>
      <w:r w:rsidRPr="00DA249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serie</w:t>
      </w:r>
      <w:proofErr w:type="spellEnd"/>
      <w:r w:rsidRPr="00DA249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de </w:t>
      </w:r>
      <w:proofErr w:type="spellStart"/>
      <w:r w:rsidRPr="00DA249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cursuri</w:t>
      </w:r>
      <w:proofErr w:type="spellEnd"/>
      <w:r w:rsidRPr="00DA249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de</w:t>
      </w:r>
      <w:r w:rsidRPr="00DA249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Pr="00DA2491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limba latină și limba greacă veche</w:t>
      </w:r>
    </w:p>
    <w:p w14:paraId="4AE22807" w14:textId="7B698AC2" w:rsidR="0089632F" w:rsidRPr="00DA2491" w:rsidRDefault="00C8216B" w:rsidP="00E90B82">
      <w:pPr>
        <w:shd w:val="clear" w:color="auto" w:fill="FFFFFF"/>
        <w:spacing w:after="120" w:line="34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>De aproximativ un semestru, î</w:t>
      </w:r>
      <w:r w:rsidRPr="0089632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ncepând din </w:t>
      </w:r>
      <w:r w:rsidRPr="00DA2491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7 octombrie 2023</w:t>
      </w:r>
      <w:r w:rsidRPr="00DA2491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,</w:t>
      </w:r>
      <w:r w:rsidRPr="00DA2491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>aceste cursuri</w:t>
      </w:r>
      <w:r w:rsidR="00647746"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se desfășoară</w:t>
      </w:r>
      <w:r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cu o audiență notabilă.</w:t>
      </w:r>
      <w:r w:rsidR="00BB0050"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Astfel, după trei luni, prima serie de </w:t>
      </w:r>
      <w:r w:rsidR="00647746"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>cursanți se remarcă</w:t>
      </w:r>
      <w:r w:rsidR="00BB0050"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prin rezultate </w:t>
      </w:r>
      <w:r w:rsidR="00647746"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>notabile și o evoluție semnificativă în studiul limbilor latină și greacă veche.</w:t>
      </w:r>
    </w:p>
    <w:p w14:paraId="612672CD" w14:textId="2AF52C60" w:rsidR="0089632F" w:rsidRPr="00DA2491" w:rsidRDefault="00647746" w:rsidP="00E90B82">
      <w:pPr>
        <w:shd w:val="clear" w:color="auto" w:fill="FFFFFF"/>
        <w:spacing w:after="120" w:line="345" w:lineRule="atLeast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>La cursurile de începători latină / greacă participă cu prezență fizică</w:t>
      </w:r>
      <w:r w:rsidR="00DA2491">
        <w:rPr>
          <w:rFonts w:ascii="Times New Roman" w:eastAsia="Times New Roman" w:hAnsi="Times New Roman" w:cs="Times New Roman"/>
          <w:sz w:val="24"/>
          <w:szCs w:val="24"/>
          <w:lang w:val="ro-RO"/>
        </w:rPr>
        <w:t>, în Sala Emerson din sediul din Pitar Moș al FLLS</w:t>
      </w:r>
      <w:r w:rsidR="00E90B82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>între 30 și 50 de participanți și se conectează în același timp online între 70-100 de participanți. Cursanții care participă online pot interveni și participa activ la ore. La cursurile de avansați lati</w:t>
      </w:r>
      <w:r w:rsidR="00DA2491"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nă participă cu prezență aproximativ </w:t>
      </w:r>
      <w:r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>20 de participanți și 30-40</w:t>
      </w:r>
      <w:r w:rsidR="00DA2491"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>,</w:t>
      </w:r>
      <w:r w:rsidRPr="00DA249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online, iar la greacă avansați numărul total variază între 15-20 participanți.</w:t>
      </w:r>
    </w:p>
    <w:p w14:paraId="7CDB323B" w14:textId="04164475" w:rsidR="00DA2491" w:rsidRPr="00DA2491" w:rsidRDefault="00E90B82" w:rsidP="00E90B8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De asemenea, m</w:t>
      </w:r>
      <w:r w:rsidR="00DA249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ai multe informații despre curs sunt disponibile pe pagina de </w:t>
      </w:r>
      <w:proofErr w:type="spellStart"/>
      <w:r w:rsidR="00DA2491">
        <w:rPr>
          <w:rFonts w:ascii="Times New Roman" w:eastAsia="Times New Roman" w:hAnsi="Times New Roman" w:cs="Times New Roman"/>
          <w:sz w:val="24"/>
          <w:szCs w:val="24"/>
          <w:lang w:val="ro-RO"/>
        </w:rPr>
        <w:t>Facebook</w:t>
      </w:r>
      <w:proofErr w:type="spellEnd"/>
      <w:r w:rsidR="00DA2491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 </w:t>
      </w:r>
      <w:hyperlink r:id="rId12" w:history="1">
        <w:r w:rsidRPr="00E90B82">
          <w:rPr>
            <w:rStyle w:val="Hyperlink"/>
            <w:rFonts w:ascii="Times New Roman" w:eastAsia="Times New Roman" w:hAnsi="Times New Roman" w:cs="Times New Roman"/>
            <w:sz w:val="24"/>
            <w:szCs w:val="24"/>
            <w:lang w:val="ro-RO"/>
          </w:rPr>
          <w:t>Cercului de Filologie Clasică al Facultății de Limbi și Literaturi Străine a Universității din București</w:t>
        </w:r>
      </w:hyperlink>
    </w:p>
    <w:p w14:paraId="0F9E527C" w14:textId="77777777" w:rsidR="0089632F" w:rsidRDefault="0089632F" w:rsidP="00E90B82">
      <w:pPr>
        <w:shd w:val="clear" w:color="auto" w:fill="FFFFFF"/>
        <w:spacing w:after="120" w:line="345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414042"/>
          <w:sz w:val="24"/>
          <w:szCs w:val="24"/>
          <w:lang w:val="fr-FR"/>
        </w:rPr>
      </w:pPr>
    </w:p>
    <w:p w14:paraId="3EF18347" w14:textId="51CAB6EF" w:rsidR="00FC4231" w:rsidRDefault="00FC4231" w:rsidP="00E90B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414042"/>
          <w:sz w:val="24"/>
          <w:szCs w:val="24"/>
          <w:lang w:val="ro-RO"/>
        </w:rPr>
      </w:pPr>
    </w:p>
    <w:sectPr w:rsidR="00FC4231" w:rsidSect="00307433">
      <w:headerReference w:type="even" r:id="rId13"/>
      <w:headerReference w:type="defaul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B19FDF" w14:textId="77777777" w:rsidR="00501042" w:rsidRDefault="00501042" w:rsidP="00575961">
      <w:pPr>
        <w:spacing w:after="0" w:line="240" w:lineRule="auto"/>
      </w:pPr>
      <w:r>
        <w:separator/>
      </w:r>
    </w:p>
  </w:endnote>
  <w:endnote w:type="continuationSeparator" w:id="0">
    <w:p w14:paraId="560AF725" w14:textId="77777777" w:rsidR="00501042" w:rsidRDefault="00501042" w:rsidP="00575961">
      <w:pPr>
        <w:spacing w:after="0" w:line="240" w:lineRule="auto"/>
      </w:pPr>
      <w:r>
        <w:continuationSeparator/>
      </w:r>
    </w:p>
  </w:endnote>
  <w:endnote w:type="continuationNotice" w:id="1">
    <w:p w14:paraId="1ACF866F" w14:textId="77777777" w:rsidR="00501042" w:rsidRDefault="005010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82033F" w14:textId="77777777" w:rsidR="00501042" w:rsidRDefault="00501042" w:rsidP="00575961">
      <w:pPr>
        <w:spacing w:after="0" w:line="240" w:lineRule="auto"/>
      </w:pPr>
      <w:r>
        <w:separator/>
      </w:r>
    </w:p>
  </w:footnote>
  <w:footnote w:type="continuationSeparator" w:id="0">
    <w:p w14:paraId="325A6DC8" w14:textId="77777777" w:rsidR="00501042" w:rsidRDefault="00501042" w:rsidP="00575961">
      <w:pPr>
        <w:spacing w:after="0" w:line="240" w:lineRule="auto"/>
      </w:pPr>
      <w:r>
        <w:continuationSeparator/>
      </w:r>
    </w:p>
  </w:footnote>
  <w:footnote w:type="continuationNotice" w:id="1">
    <w:p w14:paraId="73781720" w14:textId="77777777" w:rsidR="00501042" w:rsidRDefault="0050104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BD0EE0" w14:textId="77777777" w:rsidR="00227090" w:rsidRDefault="00501042">
    <w:pPr>
      <w:pStyle w:val="Corptext"/>
      <w:spacing w:line="14" w:lineRule="auto"/>
    </w:pPr>
    <w:r>
      <w:rPr>
        <w:noProof/>
      </w:rPr>
      <w:pict w14:anchorId="4D937D05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margin-left:45pt;margin-top:42.4pt;width:187.15pt;height:10.9pt;z-index:-251658240;visibility:visible;mso-position-horizontal-relative:page;mso-position-vertical-relative:page" filled="f" stroked="f">
          <o:lock v:ext="edit" aspectratio="t" verticies="t" text="t" shapetype="t"/>
          <v:textbox inset="0,0,0,0">
            <w:txbxContent>
              <w:p w14:paraId="414875A5" w14:textId="77777777" w:rsidR="00227090" w:rsidRDefault="00227090">
                <w:pPr>
                  <w:spacing w:before="13"/>
                  <w:ind w:left="60"/>
                  <w:rPr>
                    <w:i/>
                    <w:sz w:val="16"/>
                  </w:rPr>
                </w:pPr>
                <w:r>
                  <w:fldChar w:fldCharType="begin"/>
                </w:r>
                <w:r>
                  <w:rPr>
                    <w:color w:val="231F20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900</w:t>
                </w:r>
                <w:r>
                  <w:fldChar w:fldCharType="end"/>
                </w:r>
                <w:r>
                  <w:rPr>
                    <w:color w:val="231F20"/>
                    <w:spacing w:val="79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East</w:t>
                </w:r>
                <w:r>
                  <w:rPr>
                    <w:color w:val="231F20"/>
                    <w:spacing w:val="-1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European Politics</w:t>
                </w:r>
                <w:r>
                  <w:rPr>
                    <w:color w:val="231F20"/>
                    <w:spacing w:val="-1"/>
                    <w:sz w:val="16"/>
                  </w:rPr>
                  <w:t xml:space="preserve"> </w:t>
                </w:r>
                <w:r>
                  <w:rPr>
                    <w:color w:val="231F20"/>
                    <w:sz w:val="16"/>
                  </w:rPr>
                  <w:t>and Societies</w:t>
                </w:r>
                <w:r>
                  <w:rPr>
                    <w:color w:val="231F20"/>
                    <w:spacing w:val="-1"/>
                    <w:sz w:val="16"/>
                  </w:rPr>
                  <w:t xml:space="preserve"> </w:t>
                </w:r>
                <w:r>
                  <w:rPr>
                    <w:i/>
                    <w:color w:val="231F20"/>
                    <w:sz w:val="16"/>
                  </w:rPr>
                  <w:t>and Cultures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F71915" w14:textId="77777777" w:rsidR="00227090" w:rsidRDefault="00501042">
    <w:pPr>
      <w:pStyle w:val="Corptext"/>
      <w:spacing w:line="14" w:lineRule="auto"/>
    </w:pPr>
    <w:r>
      <w:rPr>
        <w:noProof/>
      </w:rPr>
      <w:pict w14:anchorId="5C84E267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165.7pt;margin-top:42.4pt;width:221.35pt;height:10.9pt;z-index:-251658239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" filled="f" stroked="f">
          <o:lock v:ext="edit" aspectratio="t" verticies="t" text="t" shapetype="t"/>
          <v:textbox inset="0,0,0,0">
            <w:txbxContent>
              <w:p w14:paraId="143084A2" w14:textId="3F77E2F5" w:rsidR="00227090" w:rsidRDefault="00227090">
                <w:pPr>
                  <w:spacing w:before="13"/>
                  <w:ind w:left="20"/>
                  <w:rPr>
                    <w:sz w:val="16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81A53"/>
    <w:multiLevelType w:val="multilevel"/>
    <w:tmpl w:val="1E364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EF7FA7"/>
    <w:multiLevelType w:val="multilevel"/>
    <w:tmpl w:val="EDD6C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0C0131"/>
    <w:multiLevelType w:val="multilevel"/>
    <w:tmpl w:val="A3F8CB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AD4395"/>
    <w:multiLevelType w:val="multilevel"/>
    <w:tmpl w:val="C3B2F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A708AA"/>
    <w:multiLevelType w:val="multilevel"/>
    <w:tmpl w:val="3B964E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38830BD"/>
    <w:multiLevelType w:val="hybridMultilevel"/>
    <w:tmpl w:val="216A6AFE"/>
    <w:lvl w:ilvl="0" w:tplc="95D6E17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A81B53"/>
    <w:multiLevelType w:val="multilevel"/>
    <w:tmpl w:val="FE247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9161612"/>
    <w:multiLevelType w:val="hybridMultilevel"/>
    <w:tmpl w:val="BB52CA30"/>
    <w:lvl w:ilvl="0" w:tplc="3C56380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7E3C2D"/>
    <w:multiLevelType w:val="multilevel"/>
    <w:tmpl w:val="72140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8"/>
  </w:num>
  <w:num w:numId="5">
    <w:abstractNumId w:val="3"/>
  </w:num>
  <w:num w:numId="6">
    <w:abstractNumId w:val="6"/>
  </w:num>
  <w:num w:numId="7">
    <w:abstractNumId w:val="0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4230C9"/>
    <w:rsid w:val="00002F21"/>
    <w:rsid w:val="00010164"/>
    <w:rsid w:val="00011467"/>
    <w:rsid w:val="000124A3"/>
    <w:rsid w:val="00017ED8"/>
    <w:rsid w:val="00021AD3"/>
    <w:rsid w:val="00023541"/>
    <w:rsid w:val="000278C0"/>
    <w:rsid w:val="0004082C"/>
    <w:rsid w:val="00041769"/>
    <w:rsid w:val="00043A7F"/>
    <w:rsid w:val="000477DE"/>
    <w:rsid w:val="0005000F"/>
    <w:rsid w:val="000555CB"/>
    <w:rsid w:val="000567C3"/>
    <w:rsid w:val="00056F0D"/>
    <w:rsid w:val="00060183"/>
    <w:rsid w:val="00061284"/>
    <w:rsid w:val="00063DDB"/>
    <w:rsid w:val="00064323"/>
    <w:rsid w:val="000658F6"/>
    <w:rsid w:val="00074121"/>
    <w:rsid w:val="00074FD1"/>
    <w:rsid w:val="00075320"/>
    <w:rsid w:val="00076E39"/>
    <w:rsid w:val="00077A5C"/>
    <w:rsid w:val="000811EF"/>
    <w:rsid w:val="0008411A"/>
    <w:rsid w:val="0008659F"/>
    <w:rsid w:val="00086D37"/>
    <w:rsid w:val="000956B6"/>
    <w:rsid w:val="000A3459"/>
    <w:rsid w:val="000A4404"/>
    <w:rsid w:val="000B3765"/>
    <w:rsid w:val="000B500F"/>
    <w:rsid w:val="000B5406"/>
    <w:rsid w:val="000C75AE"/>
    <w:rsid w:val="000D298F"/>
    <w:rsid w:val="000D6108"/>
    <w:rsid w:val="000D6418"/>
    <w:rsid w:val="000E079D"/>
    <w:rsid w:val="000E39C9"/>
    <w:rsid w:val="000E42A1"/>
    <w:rsid w:val="000E775C"/>
    <w:rsid w:val="000F067B"/>
    <w:rsid w:val="000F5EEA"/>
    <w:rsid w:val="000F7976"/>
    <w:rsid w:val="00104305"/>
    <w:rsid w:val="00106450"/>
    <w:rsid w:val="00106B46"/>
    <w:rsid w:val="00112FC5"/>
    <w:rsid w:val="00113B9D"/>
    <w:rsid w:val="00116AEE"/>
    <w:rsid w:val="0012495E"/>
    <w:rsid w:val="0012507B"/>
    <w:rsid w:val="00127D79"/>
    <w:rsid w:val="001323B0"/>
    <w:rsid w:val="00133FB9"/>
    <w:rsid w:val="00141659"/>
    <w:rsid w:val="00141D79"/>
    <w:rsid w:val="00144D06"/>
    <w:rsid w:val="0014627A"/>
    <w:rsid w:val="00146E45"/>
    <w:rsid w:val="00150537"/>
    <w:rsid w:val="00160910"/>
    <w:rsid w:val="00164116"/>
    <w:rsid w:val="0016548C"/>
    <w:rsid w:val="00167E06"/>
    <w:rsid w:val="00167EDD"/>
    <w:rsid w:val="00174B7B"/>
    <w:rsid w:val="00174BB7"/>
    <w:rsid w:val="00175D45"/>
    <w:rsid w:val="00180445"/>
    <w:rsid w:val="00181CFC"/>
    <w:rsid w:val="00193336"/>
    <w:rsid w:val="00193D61"/>
    <w:rsid w:val="001940FF"/>
    <w:rsid w:val="00197641"/>
    <w:rsid w:val="001976E9"/>
    <w:rsid w:val="001A70A1"/>
    <w:rsid w:val="001A7358"/>
    <w:rsid w:val="001B6EF7"/>
    <w:rsid w:val="001C0C3D"/>
    <w:rsid w:val="001C3607"/>
    <w:rsid w:val="001C49A8"/>
    <w:rsid w:val="001C536E"/>
    <w:rsid w:val="001D115B"/>
    <w:rsid w:val="001D240A"/>
    <w:rsid w:val="001D4B08"/>
    <w:rsid w:val="001D55FA"/>
    <w:rsid w:val="001E5A1F"/>
    <w:rsid w:val="001F585C"/>
    <w:rsid w:val="00204B2E"/>
    <w:rsid w:val="0020705B"/>
    <w:rsid w:val="00212703"/>
    <w:rsid w:val="00212C43"/>
    <w:rsid w:val="00213081"/>
    <w:rsid w:val="00214F39"/>
    <w:rsid w:val="00215470"/>
    <w:rsid w:val="00216D8E"/>
    <w:rsid w:val="00223E29"/>
    <w:rsid w:val="00224521"/>
    <w:rsid w:val="002263E8"/>
    <w:rsid w:val="00227090"/>
    <w:rsid w:val="00232142"/>
    <w:rsid w:val="00235E7C"/>
    <w:rsid w:val="00236B47"/>
    <w:rsid w:val="00236ECA"/>
    <w:rsid w:val="002379B7"/>
    <w:rsid w:val="00237E14"/>
    <w:rsid w:val="00246228"/>
    <w:rsid w:val="0024657A"/>
    <w:rsid w:val="002501AE"/>
    <w:rsid w:val="0025163A"/>
    <w:rsid w:val="00251683"/>
    <w:rsid w:val="00254310"/>
    <w:rsid w:val="002562BD"/>
    <w:rsid w:val="00263FAA"/>
    <w:rsid w:val="00265173"/>
    <w:rsid w:val="00266001"/>
    <w:rsid w:val="00285EF6"/>
    <w:rsid w:val="0028706B"/>
    <w:rsid w:val="00290CC5"/>
    <w:rsid w:val="00294216"/>
    <w:rsid w:val="00297483"/>
    <w:rsid w:val="00297732"/>
    <w:rsid w:val="002A39B8"/>
    <w:rsid w:val="002A4BAA"/>
    <w:rsid w:val="002B5C90"/>
    <w:rsid w:val="002C4CD9"/>
    <w:rsid w:val="002D2FE7"/>
    <w:rsid w:val="002D3F5B"/>
    <w:rsid w:val="002D544A"/>
    <w:rsid w:val="002E5562"/>
    <w:rsid w:val="002E5CE0"/>
    <w:rsid w:val="002E67ED"/>
    <w:rsid w:val="002F511F"/>
    <w:rsid w:val="002F5955"/>
    <w:rsid w:val="002F7763"/>
    <w:rsid w:val="00305774"/>
    <w:rsid w:val="0030687A"/>
    <w:rsid w:val="00307433"/>
    <w:rsid w:val="0030773C"/>
    <w:rsid w:val="00314020"/>
    <w:rsid w:val="0031446D"/>
    <w:rsid w:val="00317667"/>
    <w:rsid w:val="003230EA"/>
    <w:rsid w:val="003247FD"/>
    <w:rsid w:val="00324BBE"/>
    <w:rsid w:val="00325D91"/>
    <w:rsid w:val="003260D5"/>
    <w:rsid w:val="00330C8C"/>
    <w:rsid w:val="00334F5E"/>
    <w:rsid w:val="00336A5B"/>
    <w:rsid w:val="00336B53"/>
    <w:rsid w:val="00340169"/>
    <w:rsid w:val="00341BE3"/>
    <w:rsid w:val="00354359"/>
    <w:rsid w:val="00355E9F"/>
    <w:rsid w:val="00360650"/>
    <w:rsid w:val="003623FD"/>
    <w:rsid w:val="003626C9"/>
    <w:rsid w:val="00362B81"/>
    <w:rsid w:val="00364EFA"/>
    <w:rsid w:val="00365BF8"/>
    <w:rsid w:val="0037770D"/>
    <w:rsid w:val="00377EE0"/>
    <w:rsid w:val="00382F4E"/>
    <w:rsid w:val="003867BD"/>
    <w:rsid w:val="00386D71"/>
    <w:rsid w:val="0039362A"/>
    <w:rsid w:val="00397180"/>
    <w:rsid w:val="003A14C0"/>
    <w:rsid w:val="003A17B4"/>
    <w:rsid w:val="003B3B4B"/>
    <w:rsid w:val="003C101E"/>
    <w:rsid w:val="003C161E"/>
    <w:rsid w:val="003C1B33"/>
    <w:rsid w:val="003C5469"/>
    <w:rsid w:val="003C6235"/>
    <w:rsid w:val="003D3D95"/>
    <w:rsid w:val="003D4C4D"/>
    <w:rsid w:val="003D5DF6"/>
    <w:rsid w:val="003D732D"/>
    <w:rsid w:val="003E06F7"/>
    <w:rsid w:val="003E0AC4"/>
    <w:rsid w:val="003E392E"/>
    <w:rsid w:val="003E533E"/>
    <w:rsid w:val="003E6562"/>
    <w:rsid w:val="003F2F8A"/>
    <w:rsid w:val="003F435D"/>
    <w:rsid w:val="003F4450"/>
    <w:rsid w:val="003F6FC9"/>
    <w:rsid w:val="0040075D"/>
    <w:rsid w:val="00401D13"/>
    <w:rsid w:val="00404EA3"/>
    <w:rsid w:val="004055BA"/>
    <w:rsid w:val="0040574D"/>
    <w:rsid w:val="00411F83"/>
    <w:rsid w:val="00412E1E"/>
    <w:rsid w:val="00413D89"/>
    <w:rsid w:val="004155CF"/>
    <w:rsid w:val="004209BC"/>
    <w:rsid w:val="004230C9"/>
    <w:rsid w:val="00423AB2"/>
    <w:rsid w:val="00424AE0"/>
    <w:rsid w:val="004261FF"/>
    <w:rsid w:val="00426236"/>
    <w:rsid w:val="004271A3"/>
    <w:rsid w:val="00427C66"/>
    <w:rsid w:val="00431EA1"/>
    <w:rsid w:val="00432391"/>
    <w:rsid w:val="00442FD8"/>
    <w:rsid w:val="0044575A"/>
    <w:rsid w:val="004500E4"/>
    <w:rsid w:val="00450947"/>
    <w:rsid w:val="00454E31"/>
    <w:rsid w:val="00456B73"/>
    <w:rsid w:val="00457708"/>
    <w:rsid w:val="0046540F"/>
    <w:rsid w:val="00465CF7"/>
    <w:rsid w:val="00474CCD"/>
    <w:rsid w:val="004811F0"/>
    <w:rsid w:val="00491178"/>
    <w:rsid w:val="004A5F7D"/>
    <w:rsid w:val="004B3AD8"/>
    <w:rsid w:val="004C177B"/>
    <w:rsid w:val="004C2C8C"/>
    <w:rsid w:val="004C33BB"/>
    <w:rsid w:val="004C3B36"/>
    <w:rsid w:val="004D65AB"/>
    <w:rsid w:val="004E1DBA"/>
    <w:rsid w:val="004E52EB"/>
    <w:rsid w:val="004F1665"/>
    <w:rsid w:val="004F646D"/>
    <w:rsid w:val="004F6585"/>
    <w:rsid w:val="00501042"/>
    <w:rsid w:val="00505970"/>
    <w:rsid w:val="00512E96"/>
    <w:rsid w:val="00513FB2"/>
    <w:rsid w:val="005243CD"/>
    <w:rsid w:val="00525F89"/>
    <w:rsid w:val="00527368"/>
    <w:rsid w:val="00541C0C"/>
    <w:rsid w:val="00553725"/>
    <w:rsid w:val="00553921"/>
    <w:rsid w:val="00556595"/>
    <w:rsid w:val="00556A28"/>
    <w:rsid w:val="00556F2D"/>
    <w:rsid w:val="0056524B"/>
    <w:rsid w:val="005725F0"/>
    <w:rsid w:val="00575961"/>
    <w:rsid w:val="005778E7"/>
    <w:rsid w:val="00582932"/>
    <w:rsid w:val="00584E3E"/>
    <w:rsid w:val="00590D36"/>
    <w:rsid w:val="005933E0"/>
    <w:rsid w:val="005943AC"/>
    <w:rsid w:val="00595230"/>
    <w:rsid w:val="005A04AC"/>
    <w:rsid w:val="005A2942"/>
    <w:rsid w:val="005A7881"/>
    <w:rsid w:val="005B1876"/>
    <w:rsid w:val="005B53F5"/>
    <w:rsid w:val="005C278F"/>
    <w:rsid w:val="005C46D7"/>
    <w:rsid w:val="005C4CF1"/>
    <w:rsid w:val="005D294E"/>
    <w:rsid w:val="005D4056"/>
    <w:rsid w:val="005D47E1"/>
    <w:rsid w:val="005D77B3"/>
    <w:rsid w:val="005E27B0"/>
    <w:rsid w:val="005E3881"/>
    <w:rsid w:val="005F1ECB"/>
    <w:rsid w:val="005F2500"/>
    <w:rsid w:val="005F2A6F"/>
    <w:rsid w:val="005F3104"/>
    <w:rsid w:val="005F4E77"/>
    <w:rsid w:val="006032B4"/>
    <w:rsid w:val="006074A0"/>
    <w:rsid w:val="00610C35"/>
    <w:rsid w:val="006214C5"/>
    <w:rsid w:val="00621878"/>
    <w:rsid w:val="00630794"/>
    <w:rsid w:val="0063661F"/>
    <w:rsid w:val="0064562F"/>
    <w:rsid w:val="00645B25"/>
    <w:rsid w:val="00646D6F"/>
    <w:rsid w:val="00647746"/>
    <w:rsid w:val="0065367D"/>
    <w:rsid w:val="00653ED2"/>
    <w:rsid w:val="00657E7D"/>
    <w:rsid w:val="006642DE"/>
    <w:rsid w:val="00670907"/>
    <w:rsid w:val="00673AC9"/>
    <w:rsid w:val="006750FC"/>
    <w:rsid w:val="00681239"/>
    <w:rsid w:val="00692380"/>
    <w:rsid w:val="00695CE6"/>
    <w:rsid w:val="006A0932"/>
    <w:rsid w:val="006A7266"/>
    <w:rsid w:val="006B027B"/>
    <w:rsid w:val="006B1044"/>
    <w:rsid w:val="006C09DA"/>
    <w:rsid w:val="006C0CEB"/>
    <w:rsid w:val="006C3AC2"/>
    <w:rsid w:val="006C568E"/>
    <w:rsid w:val="006D069A"/>
    <w:rsid w:val="006D0AF4"/>
    <w:rsid w:val="006D4927"/>
    <w:rsid w:val="006D55A3"/>
    <w:rsid w:val="006D6DDA"/>
    <w:rsid w:val="006E318A"/>
    <w:rsid w:val="006F23C2"/>
    <w:rsid w:val="006F3A91"/>
    <w:rsid w:val="007006FE"/>
    <w:rsid w:val="00706D81"/>
    <w:rsid w:val="00707528"/>
    <w:rsid w:val="007101DD"/>
    <w:rsid w:val="00710BE2"/>
    <w:rsid w:val="00714535"/>
    <w:rsid w:val="007249A3"/>
    <w:rsid w:val="00725D3A"/>
    <w:rsid w:val="0073280A"/>
    <w:rsid w:val="007366ED"/>
    <w:rsid w:val="007377C5"/>
    <w:rsid w:val="007451A5"/>
    <w:rsid w:val="00746B6B"/>
    <w:rsid w:val="0075652C"/>
    <w:rsid w:val="00760EE0"/>
    <w:rsid w:val="00767D55"/>
    <w:rsid w:val="007766CD"/>
    <w:rsid w:val="007774D1"/>
    <w:rsid w:val="00781147"/>
    <w:rsid w:val="00783B15"/>
    <w:rsid w:val="00784132"/>
    <w:rsid w:val="007841C1"/>
    <w:rsid w:val="0078596B"/>
    <w:rsid w:val="007A18A4"/>
    <w:rsid w:val="007B48E9"/>
    <w:rsid w:val="007B5D8B"/>
    <w:rsid w:val="007B5F0D"/>
    <w:rsid w:val="007C0C48"/>
    <w:rsid w:val="007C1DF3"/>
    <w:rsid w:val="007C28C3"/>
    <w:rsid w:val="007D39A5"/>
    <w:rsid w:val="007E633E"/>
    <w:rsid w:val="007F1D3D"/>
    <w:rsid w:val="007F2169"/>
    <w:rsid w:val="00800560"/>
    <w:rsid w:val="008029FA"/>
    <w:rsid w:val="00805688"/>
    <w:rsid w:val="00807C35"/>
    <w:rsid w:val="008136C8"/>
    <w:rsid w:val="00822706"/>
    <w:rsid w:val="008253A5"/>
    <w:rsid w:val="00831471"/>
    <w:rsid w:val="00834F06"/>
    <w:rsid w:val="00835FAB"/>
    <w:rsid w:val="0084115E"/>
    <w:rsid w:val="00850E7D"/>
    <w:rsid w:val="00853F72"/>
    <w:rsid w:val="00855D32"/>
    <w:rsid w:val="008560D6"/>
    <w:rsid w:val="00864AD1"/>
    <w:rsid w:val="00877E83"/>
    <w:rsid w:val="00882906"/>
    <w:rsid w:val="008853A3"/>
    <w:rsid w:val="0089632F"/>
    <w:rsid w:val="008968EE"/>
    <w:rsid w:val="008A02FC"/>
    <w:rsid w:val="008A4E58"/>
    <w:rsid w:val="008A72CD"/>
    <w:rsid w:val="008A7A9E"/>
    <w:rsid w:val="008C4CE8"/>
    <w:rsid w:val="008C786A"/>
    <w:rsid w:val="008D0875"/>
    <w:rsid w:val="008D15AF"/>
    <w:rsid w:val="008D721D"/>
    <w:rsid w:val="008E1D2E"/>
    <w:rsid w:val="008E72D7"/>
    <w:rsid w:val="008E7BDC"/>
    <w:rsid w:val="008F1D93"/>
    <w:rsid w:val="008F4C43"/>
    <w:rsid w:val="008F73D8"/>
    <w:rsid w:val="00900F5D"/>
    <w:rsid w:val="00901749"/>
    <w:rsid w:val="00906327"/>
    <w:rsid w:val="0091010F"/>
    <w:rsid w:val="00913198"/>
    <w:rsid w:val="009139B8"/>
    <w:rsid w:val="00927443"/>
    <w:rsid w:val="00933690"/>
    <w:rsid w:val="009444B3"/>
    <w:rsid w:val="00945483"/>
    <w:rsid w:val="009454CE"/>
    <w:rsid w:val="00956434"/>
    <w:rsid w:val="00964DC0"/>
    <w:rsid w:val="009659AD"/>
    <w:rsid w:val="0096674A"/>
    <w:rsid w:val="00974DF0"/>
    <w:rsid w:val="009769C3"/>
    <w:rsid w:val="00980DBF"/>
    <w:rsid w:val="00982CE6"/>
    <w:rsid w:val="00984DB6"/>
    <w:rsid w:val="0099031A"/>
    <w:rsid w:val="00992C06"/>
    <w:rsid w:val="009930EF"/>
    <w:rsid w:val="00994495"/>
    <w:rsid w:val="009A6B84"/>
    <w:rsid w:val="009A7DF0"/>
    <w:rsid w:val="009C4C8F"/>
    <w:rsid w:val="009C5EBE"/>
    <w:rsid w:val="009C6705"/>
    <w:rsid w:val="009C7EA8"/>
    <w:rsid w:val="009D2E31"/>
    <w:rsid w:val="009D4411"/>
    <w:rsid w:val="009D51EE"/>
    <w:rsid w:val="009D5B91"/>
    <w:rsid w:val="009E1661"/>
    <w:rsid w:val="009F3E1C"/>
    <w:rsid w:val="00A0098B"/>
    <w:rsid w:val="00A00CF6"/>
    <w:rsid w:val="00A03210"/>
    <w:rsid w:val="00A052B2"/>
    <w:rsid w:val="00A21258"/>
    <w:rsid w:val="00A2354A"/>
    <w:rsid w:val="00A26471"/>
    <w:rsid w:val="00A309A2"/>
    <w:rsid w:val="00A4552B"/>
    <w:rsid w:val="00A55CD2"/>
    <w:rsid w:val="00A57C05"/>
    <w:rsid w:val="00A6212E"/>
    <w:rsid w:val="00A677D5"/>
    <w:rsid w:val="00A73A4D"/>
    <w:rsid w:val="00A76F99"/>
    <w:rsid w:val="00A82904"/>
    <w:rsid w:val="00A83548"/>
    <w:rsid w:val="00A83F1B"/>
    <w:rsid w:val="00A8402F"/>
    <w:rsid w:val="00A84BA2"/>
    <w:rsid w:val="00A92091"/>
    <w:rsid w:val="00A966DA"/>
    <w:rsid w:val="00AA05E6"/>
    <w:rsid w:val="00AA414F"/>
    <w:rsid w:val="00AA718F"/>
    <w:rsid w:val="00AA7781"/>
    <w:rsid w:val="00AB3750"/>
    <w:rsid w:val="00AB59F6"/>
    <w:rsid w:val="00AC1C99"/>
    <w:rsid w:val="00AC5305"/>
    <w:rsid w:val="00AC78ED"/>
    <w:rsid w:val="00AD4C45"/>
    <w:rsid w:val="00AD5754"/>
    <w:rsid w:val="00AD5C3F"/>
    <w:rsid w:val="00AD6511"/>
    <w:rsid w:val="00AE3DF1"/>
    <w:rsid w:val="00AE758F"/>
    <w:rsid w:val="00AF1D15"/>
    <w:rsid w:val="00AF2A86"/>
    <w:rsid w:val="00AF7764"/>
    <w:rsid w:val="00B03B11"/>
    <w:rsid w:val="00B04350"/>
    <w:rsid w:val="00B1503E"/>
    <w:rsid w:val="00B16161"/>
    <w:rsid w:val="00B22F8F"/>
    <w:rsid w:val="00B23D37"/>
    <w:rsid w:val="00B33387"/>
    <w:rsid w:val="00B40633"/>
    <w:rsid w:val="00B40F18"/>
    <w:rsid w:val="00B41826"/>
    <w:rsid w:val="00B43057"/>
    <w:rsid w:val="00B50557"/>
    <w:rsid w:val="00B55E9A"/>
    <w:rsid w:val="00B61366"/>
    <w:rsid w:val="00B62546"/>
    <w:rsid w:val="00B62DA8"/>
    <w:rsid w:val="00B63359"/>
    <w:rsid w:val="00B70EF1"/>
    <w:rsid w:val="00B71AC8"/>
    <w:rsid w:val="00B72714"/>
    <w:rsid w:val="00B74CD8"/>
    <w:rsid w:val="00B7602E"/>
    <w:rsid w:val="00B905EB"/>
    <w:rsid w:val="00B911C7"/>
    <w:rsid w:val="00B92A5C"/>
    <w:rsid w:val="00B934C9"/>
    <w:rsid w:val="00BA0CE6"/>
    <w:rsid w:val="00BA17AE"/>
    <w:rsid w:val="00BA2AAD"/>
    <w:rsid w:val="00BA7A7E"/>
    <w:rsid w:val="00BB0050"/>
    <w:rsid w:val="00BB4378"/>
    <w:rsid w:val="00BB4979"/>
    <w:rsid w:val="00BB548B"/>
    <w:rsid w:val="00BC1959"/>
    <w:rsid w:val="00BC5E14"/>
    <w:rsid w:val="00BC68A7"/>
    <w:rsid w:val="00BC79EA"/>
    <w:rsid w:val="00BD2DAB"/>
    <w:rsid w:val="00BD4295"/>
    <w:rsid w:val="00BE05BA"/>
    <w:rsid w:val="00BE54DC"/>
    <w:rsid w:val="00BF231E"/>
    <w:rsid w:val="00BF4369"/>
    <w:rsid w:val="00C020B4"/>
    <w:rsid w:val="00C05C5B"/>
    <w:rsid w:val="00C12E62"/>
    <w:rsid w:val="00C14949"/>
    <w:rsid w:val="00C1610B"/>
    <w:rsid w:val="00C21C94"/>
    <w:rsid w:val="00C30042"/>
    <w:rsid w:val="00C34474"/>
    <w:rsid w:val="00C350F4"/>
    <w:rsid w:val="00C37CEE"/>
    <w:rsid w:val="00C40940"/>
    <w:rsid w:val="00C4221D"/>
    <w:rsid w:val="00C450EC"/>
    <w:rsid w:val="00C52F8F"/>
    <w:rsid w:val="00C544FB"/>
    <w:rsid w:val="00C61B07"/>
    <w:rsid w:val="00C653DB"/>
    <w:rsid w:val="00C6571B"/>
    <w:rsid w:val="00C65FF8"/>
    <w:rsid w:val="00C677A6"/>
    <w:rsid w:val="00C7080A"/>
    <w:rsid w:val="00C738E3"/>
    <w:rsid w:val="00C765BC"/>
    <w:rsid w:val="00C77936"/>
    <w:rsid w:val="00C815E9"/>
    <w:rsid w:val="00C81DC0"/>
    <w:rsid w:val="00C8216B"/>
    <w:rsid w:val="00C87629"/>
    <w:rsid w:val="00C90C3F"/>
    <w:rsid w:val="00C96C95"/>
    <w:rsid w:val="00C976A2"/>
    <w:rsid w:val="00CA05B3"/>
    <w:rsid w:val="00CA15FB"/>
    <w:rsid w:val="00CA4636"/>
    <w:rsid w:val="00CA4D64"/>
    <w:rsid w:val="00CB0B09"/>
    <w:rsid w:val="00CB18A4"/>
    <w:rsid w:val="00CB2164"/>
    <w:rsid w:val="00CB5CC2"/>
    <w:rsid w:val="00CB6C09"/>
    <w:rsid w:val="00CC445F"/>
    <w:rsid w:val="00CC44E8"/>
    <w:rsid w:val="00CD517C"/>
    <w:rsid w:val="00CD5F39"/>
    <w:rsid w:val="00CE1D41"/>
    <w:rsid w:val="00CE2D9B"/>
    <w:rsid w:val="00CF205F"/>
    <w:rsid w:val="00CF73D1"/>
    <w:rsid w:val="00D04C5D"/>
    <w:rsid w:val="00D10FCB"/>
    <w:rsid w:val="00D155C9"/>
    <w:rsid w:val="00D16603"/>
    <w:rsid w:val="00D22079"/>
    <w:rsid w:val="00D336FE"/>
    <w:rsid w:val="00D342F7"/>
    <w:rsid w:val="00D357C1"/>
    <w:rsid w:val="00D40ADC"/>
    <w:rsid w:val="00D40E91"/>
    <w:rsid w:val="00D4220A"/>
    <w:rsid w:val="00D425D5"/>
    <w:rsid w:val="00D42706"/>
    <w:rsid w:val="00D4516B"/>
    <w:rsid w:val="00D4760A"/>
    <w:rsid w:val="00D54044"/>
    <w:rsid w:val="00D60573"/>
    <w:rsid w:val="00D66C34"/>
    <w:rsid w:val="00D70BE2"/>
    <w:rsid w:val="00D73952"/>
    <w:rsid w:val="00D76EE3"/>
    <w:rsid w:val="00D80603"/>
    <w:rsid w:val="00D866D7"/>
    <w:rsid w:val="00D92FC1"/>
    <w:rsid w:val="00D9781F"/>
    <w:rsid w:val="00D97C49"/>
    <w:rsid w:val="00DA2491"/>
    <w:rsid w:val="00DA3A6D"/>
    <w:rsid w:val="00DB0C6A"/>
    <w:rsid w:val="00DB53F5"/>
    <w:rsid w:val="00DB6318"/>
    <w:rsid w:val="00DB67F0"/>
    <w:rsid w:val="00DB7BEF"/>
    <w:rsid w:val="00DC09B4"/>
    <w:rsid w:val="00DC31B5"/>
    <w:rsid w:val="00DD59E5"/>
    <w:rsid w:val="00DE2188"/>
    <w:rsid w:val="00DE7471"/>
    <w:rsid w:val="00DF1171"/>
    <w:rsid w:val="00DF21FE"/>
    <w:rsid w:val="00DF4551"/>
    <w:rsid w:val="00E03FCA"/>
    <w:rsid w:val="00E235D1"/>
    <w:rsid w:val="00E23704"/>
    <w:rsid w:val="00E23916"/>
    <w:rsid w:val="00E26236"/>
    <w:rsid w:val="00E275F0"/>
    <w:rsid w:val="00E414D6"/>
    <w:rsid w:val="00E51FF2"/>
    <w:rsid w:val="00E5239C"/>
    <w:rsid w:val="00E67DB8"/>
    <w:rsid w:val="00E67DEA"/>
    <w:rsid w:val="00E71EFE"/>
    <w:rsid w:val="00E74D0D"/>
    <w:rsid w:val="00E76BB7"/>
    <w:rsid w:val="00E82345"/>
    <w:rsid w:val="00E84D62"/>
    <w:rsid w:val="00E86CC7"/>
    <w:rsid w:val="00E87D8B"/>
    <w:rsid w:val="00E90B82"/>
    <w:rsid w:val="00E91413"/>
    <w:rsid w:val="00E9289E"/>
    <w:rsid w:val="00E9385F"/>
    <w:rsid w:val="00E9728F"/>
    <w:rsid w:val="00EA3BBE"/>
    <w:rsid w:val="00EB1DB0"/>
    <w:rsid w:val="00EB3995"/>
    <w:rsid w:val="00EB507D"/>
    <w:rsid w:val="00EB7DA3"/>
    <w:rsid w:val="00EC099A"/>
    <w:rsid w:val="00EC2325"/>
    <w:rsid w:val="00EC24F8"/>
    <w:rsid w:val="00EC3166"/>
    <w:rsid w:val="00EC3E3B"/>
    <w:rsid w:val="00EC6FAE"/>
    <w:rsid w:val="00ED5F28"/>
    <w:rsid w:val="00ED7AFB"/>
    <w:rsid w:val="00EE0973"/>
    <w:rsid w:val="00EE42BA"/>
    <w:rsid w:val="00EE66B5"/>
    <w:rsid w:val="00EE78E0"/>
    <w:rsid w:val="00EE7E73"/>
    <w:rsid w:val="00EF08C8"/>
    <w:rsid w:val="00F01E8F"/>
    <w:rsid w:val="00F0346E"/>
    <w:rsid w:val="00F037B1"/>
    <w:rsid w:val="00F132CB"/>
    <w:rsid w:val="00F13DCF"/>
    <w:rsid w:val="00F17A51"/>
    <w:rsid w:val="00F210DD"/>
    <w:rsid w:val="00F223D7"/>
    <w:rsid w:val="00F238CC"/>
    <w:rsid w:val="00F32BC9"/>
    <w:rsid w:val="00F35531"/>
    <w:rsid w:val="00F35ED3"/>
    <w:rsid w:val="00F36A99"/>
    <w:rsid w:val="00F41290"/>
    <w:rsid w:val="00F50C88"/>
    <w:rsid w:val="00F522DC"/>
    <w:rsid w:val="00F5302F"/>
    <w:rsid w:val="00F66DB6"/>
    <w:rsid w:val="00F74B49"/>
    <w:rsid w:val="00F767A6"/>
    <w:rsid w:val="00F77153"/>
    <w:rsid w:val="00F804FB"/>
    <w:rsid w:val="00F840C2"/>
    <w:rsid w:val="00F86B20"/>
    <w:rsid w:val="00F87D9F"/>
    <w:rsid w:val="00F941EE"/>
    <w:rsid w:val="00F9437C"/>
    <w:rsid w:val="00F9653F"/>
    <w:rsid w:val="00FA07FD"/>
    <w:rsid w:val="00FA0CCD"/>
    <w:rsid w:val="00FA4170"/>
    <w:rsid w:val="00FA47F7"/>
    <w:rsid w:val="00FA590B"/>
    <w:rsid w:val="00FA5D0E"/>
    <w:rsid w:val="00FA719F"/>
    <w:rsid w:val="00FA75B2"/>
    <w:rsid w:val="00FB2ACF"/>
    <w:rsid w:val="00FB66C7"/>
    <w:rsid w:val="00FC1DE0"/>
    <w:rsid w:val="00FC4231"/>
    <w:rsid w:val="00FD05B3"/>
    <w:rsid w:val="00FD2EDB"/>
    <w:rsid w:val="00FD384C"/>
    <w:rsid w:val="00FD5C2F"/>
    <w:rsid w:val="00FE5DBA"/>
    <w:rsid w:val="00FF1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2D4E7D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0E7D"/>
    <w:pPr>
      <w:spacing w:after="160" w:line="259" w:lineRule="auto"/>
    </w:pPr>
    <w:rPr>
      <w:rFonts w:ascii="Calibri" w:eastAsia="Calibri" w:hAnsi="Calibri" w:cs="Arial"/>
    </w:rPr>
  </w:style>
  <w:style w:type="paragraph" w:styleId="Titlu1">
    <w:name w:val="heading 1"/>
    <w:basedOn w:val="Normal"/>
    <w:link w:val="Titlu1Caracter"/>
    <w:uiPriority w:val="9"/>
    <w:qFormat/>
    <w:rsid w:val="005759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544F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Hyperlink">
    <w:name w:val="Hyperlink"/>
    <w:basedOn w:val="Fontdeparagrafimplicit"/>
    <w:uiPriority w:val="99"/>
    <w:unhideWhenUsed/>
    <w:rsid w:val="007F2169"/>
    <w:rPr>
      <w:color w:val="0000FF" w:themeColor="hyperlink"/>
      <w:u w:val="single"/>
    </w:rPr>
  </w:style>
  <w:style w:type="character" w:styleId="Robust">
    <w:name w:val="Strong"/>
    <w:uiPriority w:val="22"/>
    <w:qFormat/>
    <w:rsid w:val="00850E7D"/>
    <w:rPr>
      <w:b/>
      <w:bCs/>
    </w:rPr>
  </w:style>
  <w:style w:type="character" w:styleId="Accentuat">
    <w:name w:val="Emphasis"/>
    <w:uiPriority w:val="20"/>
    <w:qFormat/>
    <w:rsid w:val="00850E7D"/>
    <w:rPr>
      <w:i/>
      <w:iCs/>
    </w:rPr>
  </w:style>
  <w:style w:type="paragraph" w:styleId="NormalWeb">
    <w:name w:val="Normal (Web)"/>
    <w:basedOn w:val="Normal"/>
    <w:uiPriority w:val="99"/>
    <w:unhideWhenUsed/>
    <w:rsid w:val="00850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erincomentariu">
    <w:name w:val="annotation reference"/>
    <w:basedOn w:val="Fontdeparagrafimplicit"/>
    <w:uiPriority w:val="99"/>
    <w:semiHidden/>
    <w:unhideWhenUsed/>
    <w:rsid w:val="00B43057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B43057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B43057"/>
    <w:rPr>
      <w:rFonts w:ascii="Calibri" w:eastAsia="Calibri" w:hAnsi="Calibri" w:cs="Arial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B43057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B43057"/>
    <w:rPr>
      <w:rFonts w:ascii="Calibri" w:eastAsia="Calibri" w:hAnsi="Calibri" w:cs="Arial"/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B43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43057"/>
    <w:rPr>
      <w:rFonts w:ascii="Segoe UI" w:eastAsia="Calibri" w:hAnsi="Segoe UI" w:cs="Segoe UI"/>
      <w:sz w:val="18"/>
      <w:szCs w:val="18"/>
    </w:rPr>
  </w:style>
  <w:style w:type="character" w:customStyle="1" w:styleId="Titlu1Caracter">
    <w:name w:val="Titlu 1 Caracter"/>
    <w:basedOn w:val="Fontdeparagrafimplicit"/>
    <w:link w:val="Titlu1"/>
    <w:uiPriority w:val="9"/>
    <w:rsid w:val="00575961"/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character" w:customStyle="1" w:styleId="cat-links">
    <w:name w:val="cat-links"/>
    <w:basedOn w:val="Fontdeparagrafimplicit"/>
    <w:rsid w:val="00575961"/>
  </w:style>
  <w:style w:type="paragraph" w:styleId="Antet">
    <w:name w:val="header"/>
    <w:basedOn w:val="Normal"/>
    <w:link w:val="AntetCaracter"/>
    <w:uiPriority w:val="99"/>
    <w:unhideWhenUsed/>
    <w:rsid w:val="005759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75961"/>
    <w:rPr>
      <w:rFonts w:ascii="Calibri" w:eastAsia="Calibri" w:hAnsi="Calibri" w:cs="Arial"/>
    </w:rPr>
  </w:style>
  <w:style w:type="paragraph" w:styleId="Subsol">
    <w:name w:val="footer"/>
    <w:basedOn w:val="Normal"/>
    <w:link w:val="SubsolCaracter"/>
    <w:uiPriority w:val="99"/>
    <w:unhideWhenUsed/>
    <w:rsid w:val="005759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75961"/>
    <w:rPr>
      <w:rFonts w:ascii="Calibri" w:eastAsia="Calibri" w:hAnsi="Calibri" w:cs="Arial"/>
    </w:rPr>
  </w:style>
  <w:style w:type="paragraph" w:styleId="Titlu">
    <w:name w:val="Title"/>
    <w:basedOn w:val="Normal"/>
    <w:next w:val="Normal"/>
    <w:link w:val="TitluCaracter"/>
    <w:uiPriority w:val="10"/>
    <w:qFormat/>
    <w:rsid w:val="003E533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3E533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orptext">
    <w:name w:val="Body Text"/>
    <w:basedOn w:val="Normal"/>
    <w:link w:val="CorptextCaracter"/>
    <w:uiPriority w:val="1"/>
    <w:qFormat/>
    <w:rsid w:val="00D1660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16603"/>
    <w:rPr>
      <w:rFonts w:ascii="Times New Roman" w:eastAsia="Times New Roman" w:hAnsi="Times New Roman" w:cs="Times New Roman"/>
      <w:sz w:val="20"/>
      <w:szCs w:val="20"/>
    </w:rPr>
  </w:style>
  <w:style w:type="character" w:customStyle="1" w:styleId="viiyi">
    <w:name w:val="viiyi"/>
    <w:basedOn w:val="Fontdeparagrafimplicit"/>
    <w:rsid w:val="00BC5E14"/>
  </w:style>
  <w:style w:type="character" w:customStyle="1" w:styleId="q4iawc">
    <w:name w:val="q4iawc"/>
    <w:basedOn w:val="Fontdeparagrafimplicit"/>
    <w:rsid w:val="00BC5E14"/>
  </w:style>
  <w:style w:type="character" w:customStyle="1" w:styleId="Titlu3Caracter">
    <w:name w:val="Titlu 3 Caracter"/>
    <w:basedOn w:val="Fontdeparagrafimplicit"/>
    <w:link w:val="Titlu3"/>
    <w:uiPriority w:val="9"/>
    <w:semiHidden/>
    <w:rsid w:val="00C544FB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2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7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67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49625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669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915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943576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840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47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30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737225">
                                              <w:marLeft w:val="0"/>
                                              <w:marRight w:val="0"/>
                                              <w:marTop w:val="0"/>
                                              <w:marBottom w:val="5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983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20516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093843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38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95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3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6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714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07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1451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55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050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7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1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7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9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83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4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73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000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57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59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8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59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64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62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26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63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9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5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2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9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7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3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0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5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0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7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65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229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facebook.com/profile.php?id=100044012323543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theodor.georgescu@lls.unibuc.ro.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unibuc.ro/user/theodor.georgesc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facebook.com/profile.php?id=100044012323543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09621-DCA9-4E1D-8C30-25E3E2CB1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2</Pages>
  <Words>675</Words>
  <Characters>3852</Characters>
  <Application>Microsoft Office Word</Application>
  <DocSecurity>0</DocSecurity>
  <Lines>32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4518</CharactersWithSpaces>
  <SharedDoc>false</SharedDoc>
  <HLinks>
    <vt:vector size="6" baseType="variant">
      <vt:variant>
        <vt:i4>4653142</vt:i4>
      </vt:variant>
      <vt:variant>
        <vt:i4>0</vt:i4>
      </vt:variant>
      <vt:variant>
        <vt:i4>0</vt:i4>
      </vt:variant>
      <vt:variant>
        <vt:i4>5</vt:i4>
      </vt:variant>
      <vt:variant>
        <vt:lpwstr>https://projecteuclid.org/journals/duke-mathematical-journal/volume-171/issue-10/Topological-invariants-of-groups-and-Koszul-modules/10.1215/00127094-2022-0010.short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Ionelia Olteanu</dc:creator>
  <cp:keywords/>
  <dc:description/>
  <cp:lastModifiedBy>Aura Stan</cp:lastModifiedBy>
  <cp:revision>612</cp:revision>
  <dcterms:created xsi:type="dcterms:W3CDTF">2022-05-05T20:01:00Z</dcterms:created>
  <dcterms:modified xsi:type="dcterms:W3CDTF">2023-12-19T12:11:00Z</dcterms:modified>
</cp:coreProperties>
</file>