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D06F0" w14:textId="431DC1C9" w:rsidR="00B04DCC" w:rsidRPr="00B04DCC" w:rsidRDefault="00B04DCC" w:rsidP="00B04DCC">
      <w:pPr>
        <w:pStyle w:val="NormalWeb"/>
        <w:shd w:val="clear" w:color="auto" w:fill="FFFFFF"/>
        <w:spacing w:before="0" w:beforeAutospacing="0" w:after="120" w:afterAutospacing="0"/>
        <w:jc w:val="center"/>
        <w:textAlignment w:val="baseline"/>
        <w:rPr>
          <w:b/>
          <w:bCs/>
          <w:lang w:val="ro-RO"/>
        </w:rPr>
      </w:pPr>
      <w:r w:rsidRPr="00B04DCC">
        <w:rPr>
          <w:b/>
          <w:bCs/>
          <w:lang w:val="ro-RO"/>
        </w:rPr>
        <w:t xml:space="preserve">Precizări ale Universității din București cu privire la informațiile publicate vineri, 26 ianuarie 2024, de platforma RISE Project și preluate de </w:t>
      </w:r>
      <w:r w:rsidR="005D06A7">
        <w:rPr>
          <w:b/>
          <w:bCs/>
          <w:lang w:val="ro-RO"/>
        </w:rPr>
        <w:t xml:space="preserve">o parte a </w:t>
      </w:r>
      <w:r w:rsidRPr="00B04DCC">
        <w:rPr>
          <w:b/>
          <w:bCs/>
          <w:lang w:val="ro-RO"/>
        </w:rPr>
        <w:t>mass-medi</w:t>
      </w:r>
      <w:r w:rsidR="00E1454A">
        <w:rPr>
          <w:b/>
          <w:bCs/>
          <w:lang w:val="ro-RO"/>
        </w:rPr>
        <w:t>ei</w:t>
      </w:r>
      <w:r w:rsidRPr="00B04DCC">
        <w:rPr>
          <w:b/>
          <w:bCs/>
          <w:lang w:val="ro-RO"/>
        </w:rPr>
        <w:t xml:space="preserve"> național</w:t>
      </w:r>
      <w:r w:rsidR="00E1454A">
        <w:rPr>
          <w:b/>
          <w:bCs/>
          <w:lang w:val="ro-RO"/>
        </w:rPr>
        <w:t>e</w:t>
      </w:r>
    </w:p>
    <w:p w14:paraId="2CED5183" w14:textId="77777777" w:rsidR="00B04DCC" w:rsidRDefault="00B04DCC" w:rsidP="00677C52">
      <w:pPr>
        <w:pStyle w:val="NormalWeb"/>
        <w:shd w:val="clear" w:color="auto" w:fill="FFFFFF"/>
        <w:spacing w:before="0" w:beforeAutospacing="0" w:after="120" w:afterAutospacing="0"/>
        <w:jc w:val="both"/>
        <w:textAlignment w:val="baseline"/>
        <w:rPr>
          <w:lang w:val="ro-RO"/>
        </w:rPr>
      </w:pPr>
    </w:p>
    <w:p w14:paraId="5E4A1681" w14:textId="4C04BB3F" w:rsidR="00677C52" w:rsidRPr="00677C52" w:rsidRDefault="00677C52" w:rsidP="00677C52">
      <w:pPr>
        <w:pStyle w:val="NormalWeb"/>
        <w:shd w:val="clear" w:color="auto" w:fill="FFFFFF"/>
        <w:spacing w:before="0" w:beforeAutospacing="0" w:after="120" w:afterAutospacing="0"/>
        <w:jc w:val="both"/>
        <w:textAlignment w:val="baseline"/>
        <w:rPr>
          <w:lang w:val="ro-RO"/>
        </w:rPr>
      </w:pPr>
      <w:r w:rsidRPr="00677C52">
        <w:rPr>
          <w:lang w:val="ro-RO"/>
        </w:rPr>
        <w:t xml:space="preserve">Universitatea din București face următoarele precizări ca urmare a informațiilor publicate vineri, 26 ianuarie 2024, de platforma RISE Project și preluate de </w:t>
      </w:r>
      <w:r w:rsidR="005D06A7">
        <w:rPr>
          <w:lang w:val="ro-RO"/>
        </w:rPr>
        <w:t xml:space="preserve">o parte a </w:t>
      </w:r>
      <w:r w:rsidRPr="00677C52">
        <w:rPr>
          <w:lang w:val="ro-RO"/>
        </w:rPr>
        <w:t>mass-medi</w:t>
      </w:r>
      <w:r w:rsidR="00E1454A">
        <w:rPr>
          <w:lang w:val="ro-RO"/>
        </w:rPr>
        <w:t>ei</w:t>
      </w:r>
      <w:r w:rsidRPr="00677C52">
        <w:rPr>
          <w:lang w:val="ro-RO"/>
        </w:rPr>
        <w:t xml:space="preserve"> național</w:t>
      </w:r>
      <w:r w:rsidR="005D06A7">
        <w:rPr>
          <w:lang w:val="ro-RO"/>
        </w:rPr>
        <w:t>e referitoare la acu</w:t>
      </w:r>
      <w:r w:rsidR="00AE4F49">
        <w:rPr>
          <w:lang w:val="ro-RO"/>
        </w:rPr>
        <w:t>z</w:t>
      </w:r>
      <w:r w:rsidR="005D06A7">
        <w:rPr>
          <w:lang w:val="ro-RO"/>
        </w:rPr>
        <w:t>ațiile de hărțuire care se aduc unui cadru didactic al F</w:t>
      </w:r>
      <w:r w:rsidR="0090526E">
        <w:rPr>
          <w:lang w:val="ro-RO"/>
        </w:rPr>
        <w:t xml:space="preserve">acultății de </w:t>
      </w:r>
      <w:r w:rsidR="005D06A7">
        <w:rPr>
          <w:lang w:val="ro-RO"/>
        </w:rPr>
        <w:t>J</w:t>
      </w:r>
      <w:r w:rsidR="0090526E">
        <w:rPr>
          <w:lang w:val="ro-RO"/>
        </w:rPr>
        <w:t xml:space="preserve">urnalism și Științele </w:t>
      </w:r>
      <w:r w:rsidR="005D06A7">
        <w:rPr>
          <w:lang w:val="ro-RO"/>
        </w:rPr>
        <w:t>C</w:t>
      </w:r>
      <w:r w:rsidR="0090526E">
        <w:rPr>
          <w:lang w:val="ro-RO"/>
        </w:rPr>
        <w:t>omunicării</w:t>
      </w:r>
      <w:r w:rsidR="00AE4F49">
        <w:rPr>
          <w:lang w:val="ro-RO"/>
        </w:rPr>
        <w:t>:</w:t>
      </w:r>
    </w:p>
    <w:p w14:paraId="54E26231" w14:textId="3213BA90" w:rsidR="0090526E" w:rsidRPr="0090526E" w:rsidRDefault="0090526E" w:rsidP="0090526E">
      <w:pPr>
        <w:pStyle w:val="NormalWeb"/>
        <w:numPr>
          <w:ilvl w:val="0"/>
          <w:numId w:val="2"/>
        </w:numPr>
        <w:shd w:val="clear" w:color="auto" w:fill="FFFFFF"/>
        <w:spacing w:before="0" w:beforeAutospacing="0" w:after="120" w:afterAutospacing="0"/>
        <w:jc w:val="both"/>
        <w:textAlignment w:val="baseline"/>
        <w:rPr>
          <w:lang w:val="ro-RO"/>
        </w:rPr>
      </w:pPr>
      <w:r w:rsidRPr="00677C52">
        <w:rPr>
          <w:lang w:val="ro-RO"/>
        </w:rPr>
        <w:t>La nivelul Universității din București</w:t>
      </w:r>
      <w:r>
        <w:rPr>
          <w:lang w:val="ro-RO"/>
        </w:rPr>
        <w:t xml:space="preserve"> (UB)</w:t>
      </w:r>
      <w:r w:rsidRPr="00677C52">
        <w:rPr>
          <w:lang w:val="ro-RO"/>
        </w:rPr>
        <w:t xml:space="preserve"> și al F</w:t>
      </w:r>
      <w:r>
        <w:rPr>
          <w:lang w:val="ro-RO"/>
        </w:rPr>
        <w:t xml:space="preserve">acultății de </w:t>
      </w:r>
      <w:r w:rsidRPr="00677C52">
        <w:rPr>
          <w:lang w:val="ro-RO"/>
        </w:rPr>
        <w:t>J</w:t>
      </w:r>
      <w:r>
        <w:rPr>
          <w:lang w:val="ro-RO"/>
        </w:rPr>
        <w:t xml:space="preserve">urnalism și Științele </w:t>
      </w:r>
      <w:r w:rsidRPr="00677C52">
        <w:rPr>
          <w:lang w:val="ro-RO"/>
        </w:rPr>
        <w:t>C</w:t>
      </w:r>
      <w:r>
        <w:rPr>
          <w:lang w:val="ro-RO"/>
        </w:rPr>
        <w:t>omunicării (FJSC)</w:t>
      </w:r>
      <w:r w:rsidRPr="00677C52">
        <w:rPr>
          <w:lang w:val="ro-RO"/>
        </w:rPr>
        <w:t xml:space="preserve"> există toleranță zero față de orice forme de abuz.</w:t>
      </w:r>
    </w:p>
    <w:p w14:paraId="690C6A2B" w14:textId="1C03F78E" w:rsidR="00AE4F49" w:rsidRDefault="005D06A7" w:rsidP="00677C52">
      <w:pPr>
        <w:pStyle w:val="NormalWeb"/>
        <w:numPr>
          <w:ilvl w:val="0"/>
          <w:numId w:val="2"/>
        </w:numPr>
        <w:shd w:val="clear" w:color="auto" w:fill="FFFFFF"/>
        <w:spacing w:before="0" w:beforeAutospacing="0" w:after="120" w:afterAutospacing="0"/>
        <w:jc w:val="both"/>
        <w:textAlignment w:val="baseline"/>
        <w:rPr>
          <w:lang w:val="ro-RO"/>
        </w:rPr>
      </w:pPr>
      <w:r>
        <w:rPr>
          <w:lang w:val="ro-RO"/>
        </w:rPr>
        <w:t>Cadrul didactic care face obiectul investigației se află în concediu fără plată</w:t>
      </w:r>
      <w:r w:rsidR="0090526E">
        <w:rPr>
          <w:lang w:val="ro-RO"/>
        </w:rPr>
        <w:t xml:space="preserve"> acordat pentru activități de cercetare începând cu luna septembrie a anului 2023, beneficiind, anterior, de un an de concediu fără plată pentru probleme personale. </w:t>
      </w:r>
      <w:r w:rsidR="00AE4F49">
        <w:rPr>
          <w:lang w:val="ro-RO"/>
        </w:rPr>
        <w:t>Acest lucru implică, conform legislației în vigoare, suspendarea temporară a contractului individual de muncă.</w:t>
      </w:r>
    </w:p>
    <w:p w14:paraId="36A2725B" w14:textId="5DC99724" w:rsidR="00677C52" w:rsidRPr="00C51C8B" w:rsidRDefault="00677C52" w:rsidP="00C51C8B">
      <w:pPr>
        <w:pStyle w:val="NormalWeb"/>
        <w:numPr>
          <w:ilvl w:val="0"/>
          <w:numId w:val="2"/>
        </w:numPr>
        <w:shd w:val="clear" w:color="auto" w:fill="FFFFFF"/>
        <w:spacing w:before="0" w:beforeAutospacing="0" w:after="120" w:afterAutospacing="0"/>
        <w:jc w:val="both"/>
        <w:textAlignment w:val="baseline"/>
        <w:rPr>
          <w:lang w:val="ro-RO"/>
        </w:rPr>
      </w:pPr>
      <w:r w:rsidRPr="00677C52">
        <w:rPr>
          <w:lang w:val="ro-RO"/>
        </w:rPr>
        <w:t xml:space="preserve">Comisia de Etică a Universității din București a fost deja sesizată ca urmare a articolului </w:t>
      </w:r>
      <w:r w:rsidR="00F828A3">
        <w:rPr>
          <w:lang w:val="ro-RO"/>
        </w:rPr>
        <w:t>menționat,</w:t>
      </w:r>
      <w:r w:rsidRPr="00677C52">
        <w:rPr>
          <w:lang w:val="ro-RO"/>
        </w:rPr>
        <w:t xml:space="preserve"> </w:t>
      </w:r>
      <w:r w:rsidR="00F828A3">
        <w:rPr>
          <w:lang w:val="ro-RO"/>
        </w:rPr>
        <w:t xml:space="preserve">două </w:t>
      </w:r>
      <w:r w:rsidRPr="00677C52">
        <w:rPr>
          <w:lang w:val="ro-RO"/>
        </w:rPr>
        <w:t xml:space="preserve">sesizări </w:t>
      </w:r>
      <w:r w:rsidR="00F828A3">
        <w:rPr>
          <w:lang w:val="ro-RO"/>
        </w:rPr>
        <w:t>fiind</w:t>
      </w:r>
      <w:r w:rsidRPr="00677C52">
        <w:rPr>
          <w:lang w:val="ro-RO"/>
        </w:rPr>
        <w:t xml:space="preserve"> depuse cu privire la acest subiect.</w:t>
      </w:r>
      <w:r w:rsidR="0090526E">
        <w:rPr>
          <w:lang w:val="ro-RO"/>
        </w:rPr>
        <w:t xml:space="preserve"> În prezent sunt întreprinse măsurile legal prevăzute în vederea analizării acestei situații</w:t>
      </w:r>
      <w:r w:rsidR="00C51C8B">
        <w:rPr>
          <w:lang w:val="ro-RO"/>
        </w:rPr>
        <w:t>, Comisia va</w:t>
      </w:r>
      <w:r w:rsidR="004F58B3">
        <w:rPr>
          <w:lang w:val="ro-RO"/>
        </w:rPr>
        <w:t xml:space="preserve"> avea prima </w:t>
      </w:r>
      <w:r w:rsidR="00C51C8B">
        <w:rPr>
          <w:lang w:val="ro-RO"/>
        </w:rPr>
        <w:t>întâlnire</w:t>
      </w:r>
      <w:r w:rsidR="004F58B3">
        <w:rPr>
          <w:lang w:val="ro-RO"/>
        </w:rPr>
        <w:t xml:space="preserve"> m</w:t>
      </w:r>
      <w:r w:rsidR="00C51C8B">
        <w:rPr>
          <w:lang w:val="ro-RO"/>
        </w:rPr>
        <w:t>â</w:t>
      </w:r>
      <w:r w:rsidR="004F58B3" w:rsidRPr="00C51C8B">
        <w:rPr>
          <w:lang w:val="ro-RO"/>
        </w:rPr>
        <w:t>ine, 1 februarie</w:t>
      </w:r>
      <w:r w:rsidR="00C51C8B">
        <w:rPr>
          <w:lang w:val="ro-RO"/>
        </w:rPr>
        <w:t xml:space="preserve"> 2024, în conformitate cu prevederile Art. 14 din </w:t>
      </w:r>
      <w:r w:rsidR="00C51C8B" w:rsidRPr="00C51C8B">
        <w:rPr>
          <w:i/>
          <w:iCs/>
          <w:lang w:val="ro-RO"/>
        </w:rPr>
        <w:t>Regulamentul de organizare și funcționare a Comisiei de Etică a Universității din București</w:t>
      </w:r>
      <w:r w:rsidR="00C51C8B">
        <w:rPr>
          <w:lang w:val="ro-RO"/>
        </w:rPr>
        <w:t xml:space="preserve">.  </w:t>
      </w:r>
    </w:p>
    <w:p w14:paraId="21EF3C06" w14:textId="7938213C" w:rsidR="00AE4F49" w:rsidRPr="00D82C7C" w:rsidRDefault="00AE4F49" w:rsidP="00D82C7C">
      <w:pPr>
        <w:pStyle w:val="NormalWeb"/>
        <w:numPr>
          <w:ilvl w:val="0"/>
          <w:numId w:val="2"/>
        </w:numPr>
        <w:shd w:val="clear" w:color="auto" w:fill="FFFFFF"/>
        <w:spacing w:before="0" w:beforeAutospacing="0" w:after="120" w:afterAutospacing="0"/>
        <w:jc w:val="both"/>
        <w:textAlignment w:val="baseline"/>
        <w:rPr>
          <w:color w:val="000000"/>
          <w:lang w:val="ro-RO" w:eastAsia="ro-RO"/>
        </w:rPr>
      </w:pPr>
      <w:r>
        <w:rPr>
          <w:color w:val="000000"/>
          <w:lang w:val="ro-RO" w:eastAsia="ro-RO"/>
        </w:rPr>
        <w:t xml:space="preserve">În același timp, la nivelul Facultății de Jurnalism și Științele Comunicării s-a organizat un grup de lucru care, alături de organizații cu expertiză în politicile de gen – inclusiv </w:t>
      </w:r>
      <w:r w:rsidR="00A07375">
        <w:rPr>
          <w:color w:val="000000"/>
          <w:lang w:val="ro-RO" w:eastAsia="ro-RO"/>
        </w:rPr>
        <w:t>C</w:t>
      </w:r>
      <w:r>
        <w:rPr>
          <w:color w:val="000000"/>
          <w:lang w:val="ro-RO" w:eastAsia="ro-RO"/>
        </w:rPr>
        <w:t xml:space="preserve">entrul </w:t>
      </w:r>
      <w:r w:rsidR="0090526E">
        <w:rPr>
          <w:color w:val="000000"/>
          <w:lang w:val="ro-RO" w:eastAsia="ro-RO"/>
        </w:rPr>
        <w:t>„</w:t>
      </w:r>
      <w:r>
        <w:rPr>
          <w:color w:val="000000"/>
          <w:lang w:val="ro-RO" w:eastAsia="ro-RO"/>
        </w:rPr>
        <w:t>FILIA</w:t>
      </w:r>
      <w:r w:rsidR="0090526E">
        <w:rPr>
          <w:color w:val="000000"/>
          <w:lang w:val="ro-RO" w:eastAsia="ro-RO"/>
        </w:rPr>
        <w:t xml:space="preserve">” </w:t>
      </w:r>
      <w:r>
        <w:rPr>
          <w:color w:val="000000"/>
          <w:lang w:val="ro-RO" w:eastAsia="ro-RO"/>
        </w:rPr>
        <w:t>– vor organiza sesiuni de orientare pe această tematică</w:t>
      </w:r>
      <w:r w:rsidR="00D82C7C">
        <w:rPr>
          <w:color w:val="000000"/>
          <w:lang w:val="ro-RO" w:eastAsia="ro-RO"/>
        </w:rPr>
        <w:t xml:space="preserve"> </w:t>
      </w:r>
      <w:r>
        <w:rPr>
          <w:color w:val="000000"/>
          <w:lang w:val="ro-RO" w:eastAsia="ro-RO"/>
        </w:rPr>
        <w:t>pentru cadrele didactice, personalul administrativ, studentele și studenții FJS</w:t>
      </w:r>
      <w:r w:rsidR="0090526E">
        <w:rPr>
          <w:color w:val="000000"/>
          <w:lang w:val="ro-RO" w:eastAsia="ro-RO"/>
        </w:rPr>
        <w:t>C</w:t>
      </w:r>
      <w:r w:rsidR="00D82C7C" w:rsidRPr="00D82C7C">
        <w:rPr>
          <w:color w:val="000000"/>
          <w:lang w:val="ro-RO" w:eastAsia="ro-RO"/>
        </w:rPr>
        <w:t>. </w:t>
      </w:r>
      <w:r w:rsidRPr="00D82C7C">
        <w:rPr>
          <w:color w:val="000000"/>
          <w:lang w:val="ro-RO" w:eastAsia="ro-RO"/>
        </w:rPr>
        <w:t>Prima sesiune urmează să se desf</w:t>
      </w:r>
      <w:r w:rsidR="00D82C7C" w:rsidRPr="00D82C7C">
        <w:rPr>
          <w:color w:val="000000"/>
          <w:lang w:val="ro-RO" w:eastAsia="ro-RO"/>
        </w:rPr>
        <w:t>ășoare</w:t>
      </w:r>
      <w:r w:rsidRPr="00D82C7C">
        <w:rPr>
          <w:color w:val="000000"/>
          <w:lang w:val="ro-RO" w:eastAsia="ro-RO"/>
        </w:rPr>
        <w:t xml:space="preserve"> la începutul sem</w:t>
      </w:r>
      <w:r w:rsidR="00D82C7C" w:rsidRPr="00D82C7C">
        <w:rPr>
          <w:color w:val="000000"/>
          <w:lang w:val="ro-RO" w:eastAsia="ro-RO"/>
        </w:rPr>
        <w:t>estrului II</w:t>
      </w:r>
      <w:r w:rsidRPr="00D82C7C">
        <w:rPr>
          <w:color w:val="000000"/>
          <w:lang w:val="ro-RO" w:eastAsia="ro-RO"/>
        </w:rPr>
        <w:t xml:space="preserve"> (</w:t>
      </w:r>
      <w:r w:rsidR="00D82C7C" w:rsidRPr="00D82C7C">
        <w:rPr>
          <w:color w:val="000000"/>
          <w:lang w:val="ro-RO" w:eastAsia="ro-RO"/>
        </w:rPr>
        <w:t>f</w:t>
      </w:r>
      <w:r w:rsidRPr="00D82C7C">
        <w:rPr>
          <w:color w:val="000000"/>
          <w:lang w:val="ro-RO" w:eastAsia="ro-RO"/>
        </w:rPr>
        <w:t>acem precizarea că</w:t>
      </w:r>
      <w:r w:rsidR="00D82C7C" w:rsidRPr="00D82C7C">
        <w:rPr>
          <w:color w:val="000000"/>
          <w:lang w:val="ro-RO" w:eastAsia="ro-RO"/>
        </w:rPr>
        <w:t xml:space="preserve">, în prezent, </w:t>
      </w:r>
      <w:r w:rsidR="00F828A3">
        <w:rPr>
          <w:color w:val="000000"/>
          <w:lang w:val="ro-RO" w:eastAsia="ro-RO"/>
        </w:rPr>
        <w:t>facultatea</w:t>
      </w:r>
      <w:r w:rsidRPr="00D82C7C">
        <w:rPr>
          <w:color w:val="000000"/>
          <w:lang w:val="ro-RO" w:eastAsia="ro-RO"/>
        </w:rPr>
        <w:t xml:space="preserve"> </w:t>
      </w:r>
      <w:r w:rsidR="00F828A3">
        <w:rPr>
          <w:color w:val="000000"/>
          <w:lang w:val="ro-RO" w:eastAsia="ro-RO"/>
        </w:rPr>
        <w:t>este</w:t>
      </w:r>
      <w:r w:rsidRPr="00D82C7C">
        <w:rPr>
          <w:color w:val="000000"/>
          <w:lang w:val="ro-RO" w:eastAsia="ro-RO"/>
        </w:rPr>
        <w:t xml:space="preserve"> în sesiunea de examene aferentă primului semestru</w:t>
      </w:r>
      <w:r w:rsidR="00D82C7C" w:rsidRPr="00D82C7C">
        <w:rPr>
          <w:color w:val="000000"/>
          <w:lang w:val="ro-RO" w:eastAsia="ro-RO"/>
        </w:rPr>
        <w:t>)</w:t>
      </w:r>
      <w:r w:rsidR="00B135FF">
        <w:rPr>
          <w:color w:val="000000"/>
          <w:lang w:val="ro-RO" w:eastAsia="ro-RO"/>
        </w:rPr>
        <w:t>.</w:t>
      </w:r>
    </w:p>
    <w:p w14:paraId="667E9A38" w14:textId="68A7A3C2" w:rsidR="00AE4F49" w:rsidRDefault="00AE4F49" w:rsidP="00AE4F49">
      <w:pPr>
        <w:pStyle w:val="NormalWeb"/>
        <w:numPr>
          <w:ilvl w:val="0"/>
          <w:numId w:val="2"/>
        </w:numPr>
        <w:shd w:val="clear" w:color="auto" w:fill="FFFFFF"/>
        <w:spacing w:before="0" w:beforeAutospacing="0" w:after="120" w:afterAutospacing="0"/>
        <w:jc w:val="both"/>
        <w:textAlignment w:val="baseline"/>
        <w:rPr>
          <w:lang w:val="ro-RO"/>
        </w:rPr>
      </w:pPr>
      <w:r>
        <w:rPr>
          <w:lang w:val="ro-RO"/>
        </w:rPr>
        <w:t>La inițiativa rectorului prof. univ. dr. Marian Preda,</w:t>
      </w:r>
      <w:r w:rsidR="00A07375">
        <w:rPr>
          <w:lang w:val="ro-RO"/>
        </w:rPr>
        <w:t xml:space="preserve"> Universitatea din București</w:t>
      </w:r>
      <w:r>
        <w:rPr>
          <w:lang w:val="ro-RO"/>
        </w:rPr>
        <w:t xml:space="preserve"> va organiza </w:t>
      </w:r>
      <w:r w:rsidR="00B135FF">
        <w:rPr>
          <w:lang w:val="ro-RO"/>
        </w:rPr>
        <w:t>mâine</w:t>
      </w:r>
      <w:r>
        <w:rPr>
          <w:lang w:val="ro-RO"/>
        </w:rPr>
        <w:t>, 1 februarie 2023</w:t>
      </w:r>
      <w:r w:rsidR="00D82C7C">
        <w:rPr>
          <w:lang w:val="ro-RO"/>
        </w:rPr>
        <w:t xml:space="preserve">, </w:t>
      </w:r>
      <w:r w:rsidRPr="009226CD">
        <w:rPr>
          <w:lang w:val="ro-RO"/>
        </w:rPr>
        <w:t>un dialog deschis și o consultare cu</w:t>
      </w:r>
      <w:r>
        <w:rPr>
          <w:lang w:val="ro-RO"/>
        </w:rPr>
        <w:t xml:space="preserve"> studenții Facultății de Jurnalism și Științele Comunicării. </w:t>
      </w:r>
    </w:p>
    <w:p w14:paraId="7B138B98" w14:textId="5E194925" w:rsidR="00AE4F49" w:rsidRPr="00AE4F49" w:rsidRDefault="00AE4F49" w:rsidP="00AE4F49">
      <w:pPr>
        <w:pStyle w:val="NormalWeb"/>
        <w:numPr>
          <w:ilvl w:val="0"/>
          <w:numId w:val="2"/>
        </w:numPr>
        <w:shd w:val="clear" w:color="auto" w:fill="FFFFFF"/>
        <w:spacing w:before="0" w:beforeAutospacing="0" w:after="120" w:afterAutospacing="0"/>
        <w:jc w:val="both"/>
        <w:textAlignment w:val="baseline"/>
        <w:rPr>
          <w:lang w:val="ro-RO"/>
        </w:rPr>
      </w:pPr>
      <w:r>
        <w:rPr>
          <w:lang w:val="ro-RO"/>
        </w:rPr>
        <w:t xml:space="preserve">Reprezentanții </w:t>
      </w:r>
      <w:r w:rsidRPr="00AA1834">
        <w:rPr>
          <w:lang w:val="ro-RO"/>
        </w:rPr>
        <w:t>Centrul</w:t>
      </w:r>
      <w:r>
        <w:rPr>
          <w:lang w:val="ro-RO"/>
        </w:rPr>
        <w:t>ui</w:t>
      </w:r>
      <w:r w:rsidRPr="00AA1834">
        <w:rPr>
          <w:lang w:val="ro-RO"/>
        </w:rPr>
        <w:t xml:space="preserve"> de Acțiune, Resurse, Formare pentru Integritate Academică</w:t>
      </w:r>
      <w:r>
        <w:rPr>
          <w:lang w:val="ro-RO"/>
        </w:rPr>
        <w:t xml:space="preserve"> (CARFIA)</w:t>
      </w:r>
      <w:r w:rsidRPr="00AA1834">
        <w:rPr>
          <w:lang w:val="ro-RO"/>
        </w:rPr>
        <w:t xml:space="preserve"> al Universității din București</w:t>
      </w:r>
      <w:r>
        <w:rPr>
          <w:lang w:val="ro-RO"/>
        </w:rPr>
        <w:t xml:space="preserve"> s-au autosesizat și, până la definitivarea anchetei Universității din București, au </w:t>
      </w:r>
      <w:r w:rsidR="00B135FF">
        <w:rPr>
          <w:lang w:val="ro-RO"/>
        </w:rPr>
        <w:t>inițiat</w:t>
      </w:r>
      <w:r>
        <w:rPr>
          <w:lang w:val="ro-RO"/>
        </w:rPr>
        <w:t xml:space="preserve"> demersurile de </w:t>
      </w:r>
      <w:r w:rsidRPr="00B572FC">
        <w:rPr>
          <w:color w:val="000000"/>
          <w:lang w:val="ro-RO" w:eastAsia="ro-RO"/>
        </w:rPr>
        <w:t xml:space="preserve">suspendare </w:t>
      </w:r>
      <w:r>
        <w:rPr>
          <w:color w:val="000000"/>
          <w:lang w:val="ro-RO" w:eastAsia="ro-RO"/>
        </w:rPr>
        <w:t>a calității de membru</w:t>
      </w:r>
      <w:r w:rsidRPr="00AE4F49">
        <w:rPr>
          <w:color w:val="000000"/>
          <w:lang w:val="ro-RO" w:eastAsia="ro-RO"/>
        </w:rPr>
        <w:t xml:space="preserve"> </w:t>
      </w:r>
      <w:r>
        <w:rPr>
          <w:color w:val="000000"/>
          <w:lang w:val="ro-RO" w:eastAsia="ro-RO"/>
        </w:rPr>
        <w:t>din echipa CARFIA a cadrului didactic căruia i s-au adus acuzațiile.</w:t>
      </w:r>
    </w:p>
    <w:p w14:paraId="58034493" w14:textId="57D797BE" w:rsidR="00AE4F49" w:rsidRPr="00AE4F49" w:rsidRDefault="00AE4F49" w:rsidP="00AE4F49">
      <w:pPr>
        <w:pStyle w:val="NormalWeb"/>
        <w:numPr>
          <w:ilvl w:val="0"/>
          <w:numId w:val="2"/>
        </w:numPr>
        <w:shd w:val="clear" w:color="auto" w:fill="FFFFFF"/>
        <w:spacing w:before="0" w:beforeAutospacing="0" w:after="120" w:afterAutospacing="0"/>
        <w:jc w:val="both"/>
        <w:textAlignment w:val="baseline"/>
        <w:rPr>
          <w:lang w:val="ro-RO"/>
        </w:rPr>
      </w:pPr>
      <w:r>
        <w:rPr>
          <w:lang w:val="ro-RO"/>
        </w:rPr>
        <w:t>Universitatea din București</w:t>
      </w:r>
      <w:r w:rsidRPr="00677C52">
        <w:rPr>
          <w:lang w:val="ro-RO"/>
        </w:rPr>
        <w:t xml:space="preserve"> apreciază și susține demersul Asociației Studenților la Comunicare (ASC) de lansare a campaniei „STOP abuzului la catedră” și a formularului de reclamare a abuzurilor.</w:t>
      </w:r>
    </w:p>
    <w:p w14:paraId="7FF9AE08" w14:textId="05911DA1" w:rsidR="00677C52" w:rsidRPr="00677C52" w:rsidRDefault="00677C52" w:rsidP="00677C52">
      <w:pPr>
        <w:pStyle w:val="NormalWeb"/>
        <w:numPr>
          <w:ilvl w:val="0"/>
          <w:numId w:val="2"/>
        </w:numPr>
        <w:shd w:val="clear" w:color="auto" w:fill="FFFFFF"/>
        <w:spacing w:before="0" w:beforeAutospacing="0" w:after="120" w:afterAutospacing="0"/>
        <w:jc w:val="both"/>
        <w:textAlignment w:val="baseline"/>
        <w:rPr>
          <w:lang w:val="ro-RO"/>
        </w:rPr>
      </w:pPr>
      <w:r w:rsidRPr="00677C52">
        <w:rPr>
          <w:lang w:val="ro-RO"/>
        </w:rPr>
        <w:t>Pentru a asigura un climat incluziv și sigur, atât pentru studentele și studenții săi, cât și pentru cadrele didactice, cercetătoarele, cercetătorii și personalul administrativ, Universitatea din București a întreprins, de-a lungul timpului, următoarele măsuri:</w:t>
      </w:r>
    </w:p>
    <w:p w14:paraId="099F6817" w14:textId="77777777" w:rsidR="00677C52" w:rsidRDefault="00677C52" w:rsidP="00677C52">
      <w:pPr>
        <w:pStyle w:val="NormalWeb"/>
        <w:numPr>
          <w:ilvl w:val="0"/>
          <w:numId w:val="1"/>
        </w:numPr>
        <w:shd w:val="clear" w:color="auto" w:fill="FFFFFF"/>
        <w:spacing w:before="0" w:beforeAutospacing="0" w:after="120" w:afterAutospacing="0"/>
        <w:ind w:left="993" w:hanging="142"/>
        <w:jc w:val="both"/>
        <w:textAlignment w:val="baseline"/>
        <w:rPr>
          <w:lang w:val="ro-RO"/>
        </w:rPr>
      </w:pPr>
      <w:r w:rsidRPr="00677C52">
        <w:rPr>
          <w:lang w:val="ro-RO"/>
        </w:rPr>
        <w:t xml:space="preserve">În cadrul Universității din București funcționează Comisia de Etică ce „analizează </w:t>
      </w:r>
      <w:proofErr w:type="spellStart"/>
      <w:r w:rsidRPr="00677C52">
        <w:rPr>
          <w:lang w:val="ro-RO"/>
        </w:rPr>
        <w:t>şi</w:t>
      </w:r>
      <w:proofErr w:type="spellEnd"/>
      <w:r w:rsidRPr="00677C52">
        <w:rPr>
          <w:lang w:val="ro-RO"/>
        </w:rPr>
        <w:t xml:space="preserve"> soluționează abaterile de la etica universitară, pe baza sesizărilor sau prin autosesizare, conform Codului de etică </w:t>
      </w:r>
      <w:proofErr w:type="spellStart"/>
      <w:r w:rsidRPr="00677C52">
        <w:rPr>
          <w:lang w:val="ro-RO"/>
        </w:rPr>
        <w:t>şi</w:t>
      </w:r>
      <w:proofErr w:type="spellEnd"/>
      <w:r w:rsidRPr="00677C52">
        <w:rPr>
          <w:lang w:val="ro-RO"/>
        </w:rPr>
        <w:t xml:space="preserve"> deontologie universitară”. Codul de Etică și Deontologie al Universității din București, potrivit Art. 11, alin. (2), lit. a), b), c), interzice „insulta verbală sau scrisă, abuzul de putere, hărțuirea (…), inclusiv hărțuirea sexuală, șicanarea sistematică și alte asemenea”;</w:t>
      </w:r>
    </w:p>
    <w:p w14:paraId="29942E20" w14:textId="77777777" w:rsidR="00677C52" w:rsidRDefault="00677C52" w:rsidP="00677C52">
      <w:pPr>
        <w:pStyle w:val="NormalWeb"/>
        <w:numPr>
          <w:ilvl w:val="0"/>
          <w:numId w:val="1"/>
        </w:numPr>
        <w:shd w:val="clear" w:color="auto" w:fill="FFFFFF"/>
        <w:spacing w:before="0" w:beforeAutospacing="0" w:after="120" w:afterAutospacing="0"/>
        <w:ind w:left="993" w:hanging="142"/>
        <w:jc w:val="both"/>
        <w:textAlignment w:val="baseline"/>
        <w:rPr>
          <w:lang w:val="ro-RO"/>
        </w:rPr>
      </w:pPr>
      <w:r w:rsidRPr="00677C52">
        <w:rPr>
          <w:lang w:val="ro-RO"/>
        </w:rPr>
        <w:lastRenderedPageBreak/>
        <w:t>În cadrul Universității din București funcționează Biroul de Incluziune, Echitate și Egalitate de Șanse din Direcția Orientare Strategică, Evaluare, Monitorizare și Politici Publice, care, printre alte atribuții, asigură intervenție și sprijin în cazurile de hărțuire sau abuz;</w:t>
      </w:r>
    </w:p>
    <w:p w14:paraId="0F5C196D" w14:textId="12FDED09" w:rsidR="00677C52" w:rsidRDefault="00677C52" w:rsidP="00677C52">
      <w:pPr>
        <w:pStyle w:val="NormalWeb"/>
        <w:numPr>
          <w:ilvl w:val="0"/>
          <w:numId w:val="1"/>
        </w:numPr>
        <w:shd w:val="clear" w:color="auto" w:fill="FFFFFF"/>
        <w:spacing w:before="0" w:beforeAutospacing="0" w:after="120" w:afterAutospacing="0"/>
        <w:ind w:left="993" w:hanging="142"/>
        <w:jc w:val="both"/>
        <w:textAlignment w:val="baseline"/>
        <w:rPr>
          <w:lang w:val="ro-RO"/>
        </w:rPr>
      </w:pPr>
      <w:r w:rsidRPr="00677C52">
        <w:rPr>
          <w:lang w:val="ro-RO"/>
        </w:rPr>
        <w:t xml:space="preserve">În cadrul Universității din București mai funcționează și Departamentul de Consiliere și Orientare în Carieră, care oferă servicii de consiliere prin angajați și voluntari – psihologi, sociologi și consilieri – pentru, printre altele, depășirea dificultăților emoționale, situații de </w:t>
      </w:r>
      <w:proofErr w:type="spellStart"/>
      <w:r w:rsidRPr="00677C52">
        <w:rPr>
          <w:lang w:val="ro-RO"/>
        </w:rPr>
        <w:t>bullying</w:t>
      </w:r>
      <w:proofErr w:type="spellEnd"/>
      <w:r w:rsidRPr="00677C52">
        <w:rPr>
          <w:lang w:val="ro-RO"/>
        </w:rPr>
        <w:t xml:space="preserve"> și/sau discriminare;</w:t>
      </w:r>
    </w:p>
    <w:p w14:paraId="49BDCC70" w14:textId="77777777" w:rsidR="00677C52" w:rsidRDefault="00677C52" w:rsidP="00677C52">
      <w:pPr>
        <w:pStyle w:val="NormalWeb"/>
        <w:numPr>
          <w:ilvl w:val="0"/>
          <w:numId w:val="1"/>
        </w:numPr>
        <w:shd w:val="clear" w:color="auto" w:fill="FFFFFF"/>
        <w:spacing w:before="0" w:beforeAutospacing="0" w:after="120" w:afterAutospacing="0"/>
        <w:ind w:left="993" w:hanging="142"/>
        <w:jc w:val="both"/>
        <w:textAlignment w:val="baseline"/>
        <w:rPr>
          <w:lang w:val="ro-RO"/>
        </w:rPr>
      </w:pPr>
      <w:r w:rsidRPr="00677C52">
        <w:rPr>
          <w:lang w:val="ro-RO"/>
        </w:rPr>
        <w:t>Universitatea din București a lansat </w:t>
      </w:r>
      <w:r w:rsidRPr="00677C52">
        <w:rPr>
          <w:rStyle w:val="Emphasis"/>
          <w:bdr w:val="none" w:sz="0" w:space="0" w:color="auto" w:frame="1"/>
          <w:lang w:val="ro-RO"/>
        </w:rPr>
        <w:t>Planul de egalitate de gen 2022 – 2024</w:t>
      </w:r>
      <w:r w:rsidRPr="00677C52">
        <w:rPr>
          <w:lang w:val="ro-RO"/>
        </w:rPr>
        <w:t>, care conține, printre altele, măsuri de prevenire și combaterea a hărțuirii sexuale și a discriminării pe criteriul de gen;</w:t>
      </w:r>
    </w:p>
    <w:p w14:paraId="776886EC" w14:textId="77777777" w:rsidR="00677C52" w:rsidRDefault="00677C52" w:rsidP="00677C52">
      <w:pPr>
        <w:pStyle w:val="NormalWeb"/>
        <w:numPr>
          <w:ilvl w:val="0"/>
          <w:numId w:val="1"/>
        </w:numPr>
        <w:shd w:val="clear" w:color="auto" w:fill="FFFFFF"/>
        <w:spacing w:before="0" w:beforeAutospacing="0" w:after="120" w:afterAutospacing="0"/>
        <w:ind w:left="993" w:hanging="142"/>
        <w:jc w:val="both"/>
        <w:textAlignment w:val="baseline"/>
        <w:rPr>
          <w:lang w:val="ro-RO"/>
        </w:rPr>
      </w:pPr>
      <w:r w:rsidRPr="00677C52">
        <w:rPr>
          <w:lang w:val="ro-RO"/>
        </w:rPr>
        <w:t xml:space="preserve">Universitatea din București a lansat, în anul 2018, manualul „Etică și integritate academică” (Emanuel Socaciu, Constantin </w:t>
      </w:r>
      <w:proofErr w:type="spellStart"/>
      <w:r w:rsidRPr="00677C52">
        <w:rPr>
          <w:lang w:val="ro-RO"/>
        </w:rPr>
        <w:t>Vică</w:t>
      </w:r>
      <w:proofErr w:type="spellEnd"/>
      <w:r w:rsidRPr="00677C52">
        <w:rPr>
          <w:lang w:val="ro-RO"/>
        </w:rPr>
        <w:t xml:space="preserve">, Emilian Mihailov, Toni </w:t>
      </w:r>
      <w:proofErr w:type="spellStart"/>
      <w:r w:rsidRPr="00677C52">
        <w:rPr>
          <w:lang w:val="ro-RO"/>
        </w:rPr>
        <w:t>Gibea</w:t>
      </w:r>
      <w:proofErr w:type="spellEnd"/>
      <w:r w:rsidRPr="00677C52">
        <w:rPr>
          <w:lang w:val="ro-RO"/>
        </w:rPr>
        <w:t>, Valentin Mureșan, Mihaela Constantinescu, 2018, București: Editura Universității din București), în acces liber, care, printre altele, are și două subcapitole intitulate „Comportamente imorale în universitate și consecințele lor”, respectiv „Autoritate, ierarhie și respectul datorat demnității umane. Hărțuire, favoritism și nepotism” și care este folosit ca suport de curs, alături de alte materiale academice, la cursurile de etică și integritate academică;</w:t>
      </w:r>
    </w:p>
    <w:p w14:paraId="08BA9D3D" w14:textId="0881D22C" w:rsidR="00677C52" w:rsidRPr="00677C52" w:rsidRDefault="00677C52" w:rsidP="00677C52">
      <w:pPr>
        <w:pStyle w:val="NormalWeb"/>
        <w:numPr>
          <w:ilvl w:val="0"/>
          <w:numId w:val="1"/>
        </w:numPr>
        <w:shd w:val="clear" w:color="auto" w:fill="FFFFFF"/>
        <w:spacing w:before="0" w:beforeAutospacing="0" w:after="120" w:afterAutospacing="0"/>
        <w:ind w:left="993" w:hanging="142"/>
        <w:jc w:val="both"/>
        <w:textAlignment w:val="baseline"/>
        <w:rPr>
          <w:lang w:val="ro-RO"/>
        </w:rPr>
      </w:pPr>
      <w:r w:rsidRPr="00677C52">
        <w:rPr>
          <w:lang w:val="ro-RO"/>
        </w:rPr>
        <w:t>Regulamentele Universității din București prevăd constituirea unor comisii de disciplină atunci când există sesizări privind orice formă de abuz. Universitatea din București a primit în ultimii ani o singură sesizare cu privire la săvârșirea de către un cadru didactic a unor fapte de hărțuire sexuală, iar respectivul cadru didactic a fost sancționat cu desfacerea disciplinară a contractului individual de muncă, cea mai severă dintre sancțiunile disciplinare prevăzute de lege.</w:t>
      </w:r>
    </w:p>
    <w:p w14:paraId="001EE8FD" w14:textId="77777777" w:rsidR="00677C52" w:rsidRDefault="00677C52" w:rsidP="00677C52">
      <w:pPr>
        <w:pStyle w:val="NormalWeb"/>
        <w:numPr>
          <w:ilvl w:val="0"/>
          <w:numId w:val="2"/>
        </w:numPr>
        <w:shd w:val="clear" w:color="auto" w:fill="FFFFFF"/>
        <w:spacing w:before="0" w:beforeAutospacing="0" w:after="120" w:afterAutospacing="0"/>
        <w:jc w:val="both"/>
        <w:textAlignment w:val="baseline"/>
        <w:rPr>
          <w:lang w:val="ro-RO"/>
        </w:rPr>
      </w:pPr>
      <w:r w:rsidRPr="00677C52">
        <w:rPr>
          <w:lang w:val="ro-RO"/>
        </w:rPr>
        <w:t>De asemenea, la nivelul Facultății de Jurnalism și Științele Comunicării au mai fost întreprinse, de-a lungul timpului, pe lângă măsurile existente la nivelul Universității din București, următoarele:</w:t>
      </w:r>
    </w:p>
    <w:p w14:paraId="5E7AD948" w14:textId="77777777" w:rsidR="00677C52" w:rsidRDefault="00677C52" w:rsidP="00677C52">
      <w:pPr>
        <w:pStyle w:val="NormalWeb"/>
        <w:numPr>
          <w:ilvl w:val="0"/>
          <w:numId w:val="4"/>
        </w:numPr>
        <w:shd w:val="clear" w:color="auto" w:fill="FFFFFF"/>
        <w:spacing w:before="0" w:beforeAutospacing="0" w:after="120" w:afterAutospacing="0"/>
        <w:ind w:left="993" w:hanging="284"/>
        <w:jc w:val="both"/>
        <w:textAlignment w:val="baseline"/>
        <w:rPr>
          <w:lang w:val="ro-RO"/>
        </w:rPr>
      </w:pPr>
      <w:r w:rsidRPr="00677C52">
        <w:rPr>
          <w:lang w:val="ro-RO"/>
        </w:rPr>
        <w:t>Facultatea de Jurnalism și Științele Comunicării are, în planul de învățământ, cursul facultativ </w:t>
      </w:r>
      <w:r w:rsidRPr="00677C52">
        <w:rPr>
          <w:rStyle w:val="Emphasis"/>
          <w:bdr w:val="none" w:sz="0" w:space="0" w:color="auto" w:frame="1"/>
          <w:lang w:val="ro-RO"/>
        </w:rPr>
        <w:t>Prevenirea violenței împotriva femeilor: strategii de cercetare și comunicare</w:t>
      </w:r>
      <w:r w:rsidRPr="00677C52">
        <w:rPr>
          <w:lang w:val="ro-RO"/>
        </w:rPr>
        <w:t>, care se adresează tuturor studentelor și studenților de la toate formele de învățământ, toate specializările și toți anii de studiu, disciplină care dezvoltă competențe de cunoaștere și înțelegere a tematicii violenței împotriva femeilor și abilități de comunicare și cercetare în domeniu.</w:t>
      </w:r>
    </w:p>
    <w:p w14:paraId="6351EFFA" w14:textId="77777777" w:rsidR="00677C52" w:rsidRDefault="00677C52" w:rsidP="00677C52">
      <w:pPr>
        <w:pStyle w:val="NormalWeb"/>
        <w:numPr>
          <w:ilvl w:val="0"/>
          <w:numId w:val="4"/>
        </w:numPr>
        <w:shd w:val="clear" w:color="auto" w:fill="FFFFFF"/>
        <w:spacing w:before="0" w:beforeAutospacing="0" w:after="120" w:afterAutospacing="0"/>
        <w:ind w:left="993" w:hanging="284"/>
        <w:jc w:val="both"/>
        <w:textAlignment w:val="baseline"/>
        <w:rPr>
          <w:lang w:val="ro-RO"/>
        </w:rPr>
      </w:pPr>
      <w:r w:rsidRPr="00677C52">
        <w:rPr>
          <w:lang w:val="ro-RO"/>
        </w:rPr>
        <w:t>Facultatea de Jurnalism și Științele Comunicării a Universității din București este, probabil, facultatea de profil din țară cu cel mai activ colectiv didactic în promovarea politicilor de gen și în cercetarea egalității de șanse. Cadrele didactice realizează, de, probabil, mai bine de 20 de ani, cercetări în care sunt implicați activ studente și studenți, inclusiv proiecte internaționale multianuale în care se raportează situația din România;</w:t>
      </w:r>
    </w:p>
    <w:p w14:paraId="0C8C14E7" w14:textId="6E736A39" w:rsidR="00677C52" w:rsidRPr="00677C52" w:rsidRDefault="00677C52" w:rsidP="00677C52">
      <w:pPr>
        <w:pStyle w:val="NormalWeb"/>
        <w:numPr>
          <w:ilvl w:val="0"/>
          <w:numId w:val="4"/>
        </w:numPr>
        <w:shd w:val="clear" w:color="auto" w:fill="FFFFFF"/>
        <w:spacing w:before="0" w:beforeAutospacing="0" w:after="120" w:afterAutospacing="0"/>
        <w:ind w:left="993" w:hanging="426"/>
        <w:jc w:val="both"/>
        <w:textAlignment w:val="baseline"/>
        <w:rPr>
          <w:lang w:val="ro-RO"/>
        </w:rPr>
      </w:pPr>
      <w:r w:rsidRPr="00677C52">
        <w:rPr>
          <w:lang w:val="ro-RO"/>
        </w:rPr>
        <w:t>Tot la Facultatea de Jurnalism și Științele Comunicării, studenții și studentele sunt încurajați să realizeze, la finalizarea studiilor, lucrări de licență și disertații de master în domeniul studiilor de gen, în acest sens, în ultimii ani, existând o Comisie de studii de gen în cadrul examenelor de finalizare a studiilor care evaluează lucrările de licență și disertațiile de master pe această tematică ale studentelor și studenților</w:t>
      </w:r>
      <w:r w:rsidR="00D82C7C">
        <w:rPr>
          <w:lang w:val="ro-RO"/>
        </w:rPr>
        <w:t>.</w:t>
      </w:r>
    </w:p>
    <w:p w14:paraId="73773A7E" w14:textId="1C9EC590" w:rsidR="00AE4F49" w:rsidRPr="00AE4F49" w:rsidRDefault="00AE4F49" w:rsidP="00AE4F49">
      <w:pPr>
        <w:pStyle w:val="NormalWeb"/>
        <w:numPr>
          <w:ilvl w:val="0"/>
          <w:numId w:val="2"/>
        </w:numPr>
        <w:shd w:val="clear" w:color="auto" w:fill="FFFFFF"/>
        <w:spacing w:before="0" w:beforeAutospacing="0" w:after="120" w:afterAutospacing="0"/>
        <w:jc w:val="both"/>
        <w:textAlignment w:val="baseline"/>
        <w:rPr>
          <w:lang w:val="ro-RO"/>
        </w:rPr>
      </w:pPr>
      <w:r w:rsidRPr="00677C52">
        <w:rPr>
          <w:lang w:val="ro-RO"/>
        </w:rPr>
        <w:lastRenderedPageBreak/>
        <w:t>Reiterăm, în acest context, obligația tuturor membrilor comunității Universității din București (studente și studenți, cadre didactice, cercetătoare și cercetători și personal administrativ) de a respecta cele mai înalte standarde de conduită în conformitate cu legislația și reglementările interne în vigoare, dar și cu standardele morale care trebuie să guverneze relația dascăl – studentă – student și toate celelalte relații de interacțiune profesională.</w:t>
      </w:r>
    </w:p>
    <w:p w14:paraId="18702AFE" w14:textId="61A9DBB5" w:rsidR="001502E0" w:rsidRPr="00221892" w:rsidRDefault="00677C52" w:rsidP="001502E0">
      <w:pPr>
        <w:pStyle w:val="NormalWeb"/>
        <w:numPr>
          <w:ilvl w:val="0"/>
          <w:numId w:val="2"/>
        </w:numPr>
        <w:shd w:val="clear" w:color="auto" w:fill="FFFFFF"/>
        <w:spacing w:before="0" w:beforeAutospacing="0" w:after="120" w:afterAutospacing="0"/>
        <w:jc w:val="both"/>
        <w:textAlignment w:val="baseline"/>
        <w:rPr>
          <w:lang w:val="ro-RO"/>
        </w:rPr>
      </w:pPr>
      <w:r w:rsidRPr="00677C52">
        <w:rPr>
          <w:lang w:val="ro-RO"/>
        </w:rPr>
        <w:t>Universitatea din București încurajează orice persoană (studente și studenți, cadre didactice și personal administrativ) care se simte victimă a oricărei form</w:t>
      </w:r>
      <w:r w:rsidR="00A07375">
        <w:rPr>
          <w:lang w:val="ro-RO"/>
        </w:rPr>
        <w:t>e</w:t>
      </w:r>
      <w:r w:rsidRPr="00677C52">
        <w:rPr>
          <w:lang w:val="ro-RO"/>
        </w:rPr>
        <w:t xml:space="preserve"> de abuz să reclame acest lucru și să apeleze la sprijinul și consilierea oferite la nivelul UB de specialiști, așa cum le-am descris la punctul </w:t>
      </w:r>
      <w:r w:rsidR="00A07375">
        <w:rPr>
          <w:lang w:val="ro-RO"/>
        </w:rPr>
        <w:t>8</w:t>
      </w:r>
      <w:r w:rsidR="002F6D52">
        <w:rPr>
          <w:lang w:val="ro-RO"/>
        </w:rPr>
        <w:t>)</w:t>
      </w:r>
      <w:r w:rsidRPr="00677C52">
        <w:rPr>
          <w:lang w:val="ro-RO"/>
        </w:rPr>
        <w:t xml:space="preserve"> (II) și (III).</w:t>
      </w:r>
    </w:p>
    <w:sectPr w:rsidR="001502E0" w:rsidRPr="00221892" w:rsidSect="00FB1CEF">
      <w:pgSz w:w="11909" w:h="16834" w:code="9"/>
      <w:pgMar w:top="1440" w:right="1440" w:bottom="1440"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735524" w14:textId="77777777" w:rsidR="00FB1CEF" w:rsidRDefault="00FB1CEF" w:rsidP="00B04DCC">
      <w:pPr>
        <w:spacing w:after="0" w:line="240" w:lineRule="auto"/>
      </w:pPr>
      <w:r>
        <w:separator/>
      </w:r>
    </w:p>
  </w:endnote>
  <w:endnote w:type="continuationSeparator" w:id="0">
    <w:p w14:paraId="19529E01" w14:textId="77777777" w:rsidR="00FB1CEF" w:rsidRDefault="00FB1CEF" w:rsidP="00B04D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EFDEB" w14:textId="77777777" w:rsidR="00FB1CEF" w:rsidRDefault="00FB1CEF" w:rsidP="00B04DCC">
      <w:pPr>
        <w:spacing w:after="0" w:line="240" w:lineRule="auto"/>
      </w:pPr>
      <w:r>
        <w:separator/>
      </w:r>
    </w:p>
  </w:footnote>
  <w:footnote w:type="continuationSeparator" w:id="0">
    <w:p w14:paraId="2B4AB727" w14:textId="77777777" w:rsidR="00FB1CEF" w:rsidRDefault="00FB1CEF" w:rsidP="00B04D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6643BE"/>
    <w:multiLevelType w:val="hybridMultilevel"/>
    <w:tmpl w:val="63E82C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D1090C"/>
    <w:multiLevelType w:val="hybridMultilevel"/>
    <w:tmpl w:val="A244AB3C"/>
    <w:lvl w:ilvl="0" w:tplc="21868FF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E75ECA"/>
    <w:multiLevelType w:val="hybridMultilevel"/>
    <w:tmpl w:val="7EDC36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4761623"/>
    <w:multiLevelType w:val="hybridMultilevel"/>
    <w:tmpl w:val="9A204A0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680930666">
    <w:abstractNumId w:val="3"/>
  </w:num>
  <w:num w:numId="2" w16cid:durableId="99301132">
    <w:abstractNumId w:val="0"/>
  </w:num>
  <w:num w:numId="3" w16cid:durableId="859395346">
    <w:abstractNumId w:val="2"/>
  </w:num>
  <w:num w:numId="4" w16cid:durableId="4610471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C52"/>
    <w:rsid w:val="000F38B6"/>
    <w:rsid w:val="001502E0"/>
    <w:rsid w:val="00221892"/>
    <w:rsid w:val="0023605F"/>
    <w:rsid w:val="002B72CA"/>
    <w:rsid w:val="002F6D52"/>
    <w:rsid w:val="003A733A"/>
    <w:rsid w:val="004470E4"/>
    <w:rsid w:val="004F58B3"/>
    <w:rsid w:val="00543957"/>
    <w:rsid w:val="0055271D"/>
    <w:rsid w:val="005D06A7"/>
    <w:rsid w:val="00613CCA"/>
    <w:rsid w:val="00677C52"/>
    <w:rsid w:val="00722E0A"/>
    <w:rsid w:val="007D5937"/>
    <w:rsid w:val="0090526E"/>
    <w:rsid w:val="009226CD"/>
    <w:rsid w:val="00932101"/>
    <w:rsid w:val="00964DE2"/>
    <w:rsid w:val="00A07375"/>
    <w:rsid w:val="00AE4F49"/>
    <w:rsid w:val="00B04DCC"/>
    <w:rsid w:val="00B135FF"/>
    <w:rsid w:val="00B74E88"/>
    <w:rsid w:val="00B9627C"/>
    <w:rsid w:val="00C245B9"/>
    <w:rsid w:val="00C51C8B"/>
    <w:rsid w:val="00D82C7C"/>
    <w:rsid w:val="00DE05D3"/>
    <w:rsid w:val="00E1454A"/>
    <w:rsid w:val="00EA362F"/>
    <w:rsid w:val="00EC003E"/>
    <w:rsid w:val="00F828A3"/>
    <w:rsid w:val="00FB1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3FE14B"/>
  <w15:chartTrackingRefBased/>
  <w15:docId w15:val="{E6E83214-A46F-43B9-A978-416392F45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77C5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677C52"/>
    <w:rPr>
      <w:i/>
      <w:iCs/>
    </w:rPr>
  </w:style>
  <w:style w:type="paragraph" w:styleId="Header">
    <w:name w:val="header"/>
    <w:basedOn w:val="Normal"/>
    <w:link w:val="HeaderChar"/>
    <w:uiPriority w:val="99"/>
    <w:unhideWhenUsed/>
    <w:rsid w:val="00B04D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4DCC"/>
  </w:style>
  <w:style w:type="paragraph" w:styleId="Footer">
    <w:name w:val="footer"/>
    <w:basedOn w:val="Normal"/>
    <w:link w:val="FooterChar"/>
    <w:uiPriority w:val="99"/>
    <w:unhideWhenUsed/>
    <w:rsid w:val="00B04D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4DCC"/>
  </w:style>
  <w:style w:type="character" w:styleId="Hyperlink">
    <w:name w:val="Hyperlink"/>
    <w:basedOn w:val="DefaultParagraphFont"/>
    <w:uiPriority w:val="99"/>
    <w:unhideWhenUsed/>
    <w:rsid w:val="001502E0"/>
    <w:rPr>
      <w:color w:val="0563C1" w:themeColor="hyperlink"/>
      <w:u w:val="single"/>
    </w:rPr>
  </w:style>
  <w:style w:type="character" w:styleId="UnresolvedMention">
    <w:name w:val="Unresolved Mention"/>
    <w:basedOn w:val="DefaultParagraphFont"/>
    <w:uiPriority w:val="99"/>
    <w:semiHidden/>
    <w:unhideWhenUsed/>
    <w:rsid w:val="001502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9824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1</Pages>
  <Words>1145</Words>
  <Characters>6530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 MICLEA</dc:creator>
  <cp:keywords/>
  <dc:description/>
  <cp:lastModifiedBy>IOAN MICLEA</cp:lastModifiedBy>
  <cp:revision>18</cp:revision>
  <cp:lastPrinted>2024-01-31T13:39:00Z</cp:lastPrinted>
  <dcterms:created xsi:type="dcterms:W3CDTF">2024-01-31T08:32:00Z</dcterms:created>
  <dcterms:modified xsi:type="dcterms:W3CDTF">2024-01-31T14:14:00Z</dcterms:modified>
</cp:coreProperties>
</file>