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708E5" w14:textId="2E212F09" w:rsidR="00653AD5" w:rsidRPr="00FD00BC" w:rsidRDefault="00653AD5" w:rsidP="0076489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b/>
          <w:sz w:val="24"/>
          <w:szCs w:val="24"/>
          <w:lang w:val="en-US"/>
        </w:rPr>
        <w:t>Event on digital ethics, cybernetic security and IT at the Faculty of Psychology and Education Sciences of the University of Bucharest</w:t>
      </w:r>
    </w:p>
    <w:p w14:paraId="6FEA4118" w14:textId="12ACCD13" w:rsidR="00653AD5" w:rsidRPr="00FD00BC" w:rsidRDefault="00653AD5" w:rsidP="00653A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sz w:val="24"/>
          <w:szCs w:val="24"/>
          <w:lang w:val="en-US"/>
        </w:rPr>
        <w:t>Sunday</w:t>
      </w:r>
      <w:r w:rsidRPr="00FD00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January 14th 2024, 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the Faculty of Psychology and Education Sciences of the University of Bucharest hosted an event organized in partnership with the robotics team from the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Lauder-</w:t>
      </w:r>
      <w:proofErr w:type="spellStart"/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Reut</w:t>
      </w:r>
      <w:proofErr w:type="spellEnd"/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Educational </w:t>
      </w:r>
      <w:r w:rsidR="00FD00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>omplex, „Hypercube”.</w:t>
      </w:r>
    </w:p>
    <w:p w14:paraId="689F36FA" w14:textId="1F341AE7" w:rsidR="00A4193B" w:rsidRPr="00FD00BC" w:rsidRDefault="00653AD5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event took place at the faculty headquarters 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A4193B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00BC">
        <w:rPr>
          <w:rFonts w:ascii="Times New Roman" w:hAnsi="Times New Roman" w:cs="Times New Roman"/>
          <w:b/>
          <w:sz w:val="24"/>
          <w:szCs w:val="24"/>
          <w:lang w:val="en-US"/>
        </w:rPr>
        <w:t>9 AM - 5 PM</w:t>
      </w:r>
      <w:r w:rsidR="00A4193B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0D08BC" w14:textId="04B809EC" w:rsidR="00A4193B" w:rsidRPr="00FD00BC" w:rsidRDefault="00653AD5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52FE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>of the event is to promote, among pupils and students in the STEAM area of study (</w:t>
      </w:r>
      <w:r w:rsidR="00A4193B" w:rsidRPr="00FD00B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en-US"/>
        </w:rPr>
        <w:t>(</w:t>
      </w:r>
      <w:r w:rsidR="00A4193B"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 xml:space="preserve">Science, Technology, Engineering, Art and Mathematics/ </w:t>
      </w:r>
      <w:r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>Science, Technology</w:t>
      </w:r>
      <w:r w:rsidR="00A4193B"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 xml:space="preserve">, </w:t>
      </w:r>
      <w:r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>Engineering</w:t>
      </w:r>
      <w:r w:rsidR="00A4193B"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 xml:space="preserve">, </w:t>
      </w:r>
      <w:r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>Arts</w:t>
      </w:r>
      <w:r w:rsidR="00A4193B"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 xml:space="preserve"> </w:t>
      </w:r>
      <w:r w:rsidRPr="00FD00BC">
        <w:rPr>
          <w:rFonts w:ascii="Times New Roman" w:hAnsi="Times New Roman" w:cs="Times New Roman"/>
          <w:i/>
          <w:color w:val="2D2D2D"/>
          <w:sz w:val="24"/>
          <w:szCs w:val="24"/>
          <w:shd w:val="clear" w:color="auto" w:fill="FFFFFF"/>
          <w:lang w:val="en-US"/>
        </w:rPr>
        <w:t>and Mathematics</w:t>
      </w:r>
      <w:r w:rsidR="00A4193B" w:rsidRPr="00FD00B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en-US"/>
        </w:rPr>
        <w:t xml:space="preserve">), </w:t>
      </w:r>
      <w:r w:rsidRPr="00FD00B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en-US"/>
        </w:rPr>
        <w:t xml:space="preserve">an interdisciplinary approach </w:t>
      </w:r>
      <w:r w:rsidR="00DF52FE" w:rsidRPr="00FD00B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en-US"/>
        </w:rPr>
        <w:t>to</w:t>
      </w:r>
      <w:r w:rsidRPr="00FD00BC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  <w:lang w:val="en-US"/>
        </w:rPr>
        <w:t xml:space="preserve"> critical thinking development among pupils. </w:t>
      </w:r>
    </w:p>
    <w:p w14:paraId="26676BDC" w14:textId="4840AF3D" w:rsidR="00DF52FE" w:rsidRDefault="00DF52FE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In the opening of the event, the attendants had the chance to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more about the </w:t>
      </w:r>
      <w:hyperlink r:id="rId4" w:history="1">
        <w:r w:rsidRPr="00FD00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bachelor program</w:t>
        </w:r>
        <w:r w:rsidR="00FD00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in</w:t>
        </w:r>
        <w:r w:rsidRPr="00FD00B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“Robotics”</w:t>
        </w:r>
      </w:hyperlink>
      <w:r w:rsidRPr="00FD00BC">
        <w:rPr>
          <w:rFonts w:ascii="Times New Roman" w:hAnsi="Times New Roman" w:cs="Times New Roman"/>
          <w:sz w:val="24"/>
          <w:szCs w:val="24"/>
          <w:lang w:val="en-US"/>
        </w:rPr>
        <w:t>, available for study at the UB Faculty of Physics. The opening presentation was followed by a series of STEAM w</w:t>
      </w:r>
      <w:r w:rsidR="00FD00BC">
        <w:rPr>
          <w:rFonts w:ascii="Times New Roman" w:hAnsi="Times New Roman" w:cs="Times New Roman"/>
          <w:sz w:val="24"/>
          <w:szCs w:val="24"/>
          <w:lang w:val="en-US"/>
        </w:rPr>
        <w:t>orkshops, as well as exhibition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stands of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robotics team’s affiliated to a few of Bucharest’s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high schools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03C6BE" w14:textId="4184B29A" w:rsidR="00E8676F" w:rsidRDefault="00E8676F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During the event, professor </w:t>
      </w:r>
      <w:r w:rsidRPr="00E8676F">
        <w:rPr>
          <w:rFonts w:ascii="Times New Roman" w:hAnsi="Times New Roman" w:cs="Times New Roman"/>
          <w:sz w:val="24"/>
          <w:szCs w:val="24"/>
          <w:lang w:val="en-US"/>
        </w:rPr>
        <w:t xml:space="preserve">Virgil </w:t>
      </w:r>
      <w:proofErr w:type="spellStart"/>
      <w:r w:rsidRPr="00E8676F">
        <w:rPr>
          <w:rFonts w:ascii="Times New Roman" w:hAnsi="Times New Roman" w:cs="Times New Roman"/>
          <w:sz w:val="24"/>
          <w:szCs w:val="24"/>
          <w:lang w:val="en-US"/>
        </w:rPr>
        <w:t>Băran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director of the project “</w:t>
      </w:r>
      <w:proofErr w:type="spellStart"/>
      <w:r w:rsidRPr="00E8676F">
        <w:rPr>
          <w:rFonts w:ascii="Times New Roman" w:hAnsi="Times New Roman" w:cs="Times New Roman"/>
          <w:sz w:val="24"/>
          <w:szCs w:val="24"/>
          <w:lang w:val="en-US"/>
        </w:rPr>
        <w:t>SciResCareer</w:t>
      </w:r>
      <w:proofErr w:type="spellEnd"/>
      <w:r w:rsidRPr="00E8676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Regional Centre for Orientation and Counselling in the Researcher Career – Bucharest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Ilfov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from pre-university education to advanced research” presented the attendants the manner in which science can bring its contribution in developing solutions for environmental and people’s health. The </w:t>
      </w:r>
      <w:proofErr w:type="spellStart"/>
      <w:r w:rsidRPr="00E8676F">
        <w:rPr>
          <w:rFonts w:ascii="Times New Roman" w:hAnsi="Times New Roman" w:cs="Times New Roman"/>
          <w:sz w:val="24"/>
          <w:szCs w:val="24"/>
          <w:lang w:val="en-US"/>
        </w:rPr>
        <w:t>SciResCareer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Project is centered on developing, implementing and making the Regional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Centre for Orientation and Counselling in the Researcher Career – Bucharest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Ilfov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operable. Thus, its mission is to represent a singular contact point for graduates, PhD students, young researchers and seniors, teaching staff engaged in the research activity, physicians, economists, engineers, entrepreneurs and other socio-professional categories who wish to explore and develop a research career.</w:t>
      </w:r>
    </w:p>
    <w:p w14:paraId="65FD3EC2" w14:textId="26A43882" w:rsidR="00DF52FE" w:rsidRPr="00FD00BC" w:rsidRDefault="00DF52FE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i/>
          <w:sz w:val="24"/>
          <w:szCs w:val="24"/>
          <w:lang w:val="en-US"/>
        </w:rPr>
        <w:t>Through this event, we aim to bring STEAM areas closer to the present generations, by introducing innovative subjects such as digital ethics, cybernetic security and IT</w:t>
      </w:r>
      <w:r w:rsidR="00FD00BC">
        <w:rPr>
          <w:rFonts w:ascii="Times New Roman" w:hAnsi="Times New Roman" w:cs="Times New Roman"/>
          <w:sz w:val="24"/>
          <w:szCs w:val="24"/>
          <w:lang w:val="en-US"/>
        </w:rPr>
        <w:t>, highlighted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the organizers. </w:t>
      </w:r>
    </w:p>
    <w:p w14:paraId="016CE2C8" w14:textId="3498EF91" w:rsidR="00DF52FE" w:rsidRPr="00FD00BC" w:rsidRDefault="00DF52FE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The robotics team of the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Lauder-</w:t>
      </w:r>
      <w:proofErr w:type="spellStart"/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Reut</w:t>
      </w:r>
      <w:proofErr w:type="spellEnd"/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Educational </w:t>
      </w:r>
      <w:r w:rsidR="00FD00B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omplex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, „Hypercube”, has a history of remarkable results in the international competition </w:t>
      </w:r>
      <w:r w:rsidRPr="00FD00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First Tech Challenge, 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the most important robotics competition at pre-university level in Romania, organized by </w:t>
      </w:r>
      <w:proofErr w:type="spellStart"/>
      <w:r w:rsidRPr="00FD00BC">
        <w:rPr>
          <w:rFonts w:ascii="Times New Roman" w:hAnsi="Times New Roman" w:cs="Times New Roman"/>
          <w:sz w:val="24"/>
          <w:szCs w:val="24"/>
          <w:lang w:val="en-US"/>
        </w:rPr>
        <w:t>Nație</w:t>
      </w:r>
      <w:proofErr w:type="spellEnd"/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00B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00BC"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 w:rsidRPr="00FD00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B1B0808" w14:textId="757A8128" w:rsidR="00DF52FE" w:rsidRPr="00FD00BC" w:rsidRDefault="00DF52FE" w:rsidP="00764895">
      <w:pPr>
        <w:spacing w:line="360" w:lineRule="auto"/>
        <w:jc w:val="both"/>
        <w:rPr>
          <w:rStyle w:val="Robust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FFFFF"/>
          <w:lang w:val="en-US"/>
        </w:rPr>
      </w:pPr>
      <w:r w:rsidRPr="00FD00BC">
        <w:rPr>
          <w:rFonts w:ascii="Times New Roman" w:hAnsi="Times New Roman" w:cs="Times New Roman"/>
          <w:sz w:val="24"/>
          <w:szCs w:val="24"/>
          <w:lang w:val="en-US"/>
        </w:rPr>
        <w:lastRenderedPageBreak/>
        <w:t>The Robotics bachelor</w:t>
      </w:r>
      <w:r w:rsidR="00FD00BC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, organized by the University of Bucharest, has as its main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objective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to educate future specialists in the field of Robotics. The program offers students the opportunity to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 theoretical and practical concepts to improve the engineering and developing of apps in the field of robotics and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>mechatronics</w:t>
      </w:r>
      <w:r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00BC" w:rsidRPr="00FD00BC">
        <w:rPr>
          <w:rFonts w:ascii="Times New Roman" w:hAnsi="Times New Roman" w:cs="Times New Roman"/>
          <w:sz w:val="24"/>
          <w:szCs w:val="24"/>
          <w:lang w:val="en-US"/>
        </w:rPr>
        <w:t xml:space="preserve">Thus, students will develop communication abilities and skills in solving specific problems, and they will also become capable of using these abilities in projecting, testing and improving a large array of components. </w:t>
      </w:r>
    </w:p>
    <w:p w14:paraId="7915D0E0" w14:textId="4044A141" w:rsidR="003C4475" w:rsidRPr="00FD00BC" w:rsidRDefault="003C4475" w:rsidP="007648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C4475" w:rsidRPr="00FD0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A9"/>
    <w:rsid w:val="00352DEC"/>
    <w:rsid w:val="003C4475"/>
    <w:rsid w:val="005034BC"/>
    <w:rsid w:val="00653AD5"/>
    <w:rsid w:val="00764895"/>
    <w:rsid w:val="00765144"/>
    <w:rsid w:val="008B20FD"/>
    <w:rsid w:val="009360C5"/>
    <w:rsid w:val="009A62A9"/>
    <w:rsid w:val="00A4193B"/>
    <w:rsid w:val="00B77BD5"/>
    <w:rsid w:val="00BC3876"/>
    <w:rsid w:val="00D54426"/>
    <w:rsid w:val="00D54F9E"/>
    <w:rsid w:val="00DB5C7A"/>
    <w:rsid w:val="00DD4FC5"/>
    <w:rsid w:val="00DF52FE"/>
    <w:rsid w:val="00E86485"/>
    <w:rsid w:val="00E8676F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4437"/>
  <w15:docId w15:val="{4763BBD1-4AED-4C3D-9FD2-DA1CCCB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A62A9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A62A9"/>
    <w:rPr>
      <w:color w:val="954F72" w:themeColor="followedHyperlink"/>
      <w:u w:val="single"/>
    </w:rPr>
  </w:style>
  <w:style w:type="character" w:styleId="Accentuat">
    <w:name w:val="Emphasis"/>
    <w:basedOn w:val="Fontdeparagrafimplicit"/>
    <w:uiPriority w:val="20"/>
    <w:qFormat/>
    <w:rsid w:val="009A62A9"/>
    <w:rPr>
      <w:i/>
      <w:iCs/>
    </w:rPr>
  </w:style>
  <w:style w:type="character" w:styleId="Robust">
    <w:name w:val="Strong"/>
    <w:basedOn w:val="Fontdeparagrafimplicit"/>
    <w:uiPriority w:val="22"/>
    <w:qFormat/>
    <w:rsid w:val="003C4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zica.unibuc.ro/Fizica/Studii/Licenta/Robot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444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Utilizator</cp:lastModifiedBy>
  <cp:revision>15</cp:revision>
  <dcterms:created xsi:type="dcterms:W3CDTF">2024-01-09T08:48:00Z</dcterms:created>
  <dcterms:modified xsi:type="dcterms:W3CDTF">2024-01-30T07:46:00Z</dcterms:modified>
</cp:coreProperties>
</file>