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4186ADF3" w:rsidR="009836AC" w:rsidRPr="0032768B" w:rsidRDefault="006B3ED3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32768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The University of Bucharest, part of the CIVIS project </w:t>
      </w:r>
      <w:r w:rsidR="0032768B" w:rsidRPr="0032768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“Birds on our campuses”</w:t>
      </w:r>
    </w:p>
    <w:p w14:paraId="00000002" w14:textId="77777777" w:rsidR="009836AC" w:rsidRPr="0032768B" w:rsidRDefault="009836AC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03" w14:textId="77777777" w:rsidR="009836AC" w:rsidRPr="0032768B" w:rsidRDefault="009836A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96C4F7C" w14:textId="139C0F1D" w:rsidR="006B3ED3" w:rsidRPr="0032768B" w:rsidRDefault="006B3ED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Between </w:t>
      </w:r>
      <w:r w:rsidRPr="0032768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January 22</w:t>
      </w:r>
      <w:r w:rsidRPr="0032768B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nd</w:t>
      </w:r>
      <w:r w:rsidRPr="0032768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– February </w:t>
      </w:r>
      <w:r w:rsidR="0032768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10</w:t>
      </w:r>
      <w:r w:rsidR="0032768B" w:rsidRPr="0032768B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th</w:t>
      </w:r>
      <w:r w:rsidRPr="0032768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32768B" w:rsidRPr="0032768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2024</w:t>
      </w:r>
      <w:r w:rsidR="0032768B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University of Bucharest will start the process of </w:t>
      </w:r>
      <w:r w:rsidR="0032768B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identifying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bird on its campus as part of the CIVIS project </w:t>
      </w:r>
      <w:r w:rsidRPr="0032768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“Birds on our campuses”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an initiative coordinated by 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Aix-Marseille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University in collaboration with 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Glasgow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the </w:t>
      </w:r>
      <w:r w:rsidR="0032768B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Autonomous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University in Madrid and </w:t>
      </w:r>
      <w:r w:rsid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</w:t>
      </w:r>
      <w:r w:rsidR="0032768B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University</w:t>
      </w:r>
      <w:r w:rsidR="0032768B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of 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L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ausanne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7E7D8400" w14:textId="77777777" w:rsidR="006B3ED3" w:rsidRPr="0032768B" w:rsidRDefault="006B3ED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942044C" w14:textId="3FB3A40F" w:rsidR="006B3ED3" w:rsidRDefault="006B3ED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In the last few years</w:t>
      </w:r>
      <w:r w:rsidRPr="0032768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, the decline of common bird species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has become a major environmental problem, with a loss over 30% of their number. </w:t>
      </w:r>
      <w:r w:rsidRPr="0032768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“Birds on our campuses”</w:t>
      </w:r>
      <w:r w:rsidRPr="0032768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took shape, in spring 2023, in the </w:t>
      </w:r>
      <w:r w:rsidR="0032768B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attempt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to evaluate and </w:t>
      </w:r>
      <w:r w:rsidR="0032768B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approach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this situation.</w:t>
      </w:r>
    </w:p>
    <w:p w14:paraId="64FC95F0" w14:textId="77777777" w:rsidR="0032768B" w:rsidRPr="0032768B" w:rsidRDefault="0032768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07" w14:textId="5EEB9FF2" w:rsidR="009836AC" w:rsidRPr="0032768B" w:rsidRDefault="006B3ED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This initiative aims to engage academic communities of CIVIS member universities in the process of increasing awareness </w:t>
      </w:r>
      <w:r w:rsidR="0032768B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concerning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biodiversity of their campus. At the same time, the projects extends towards </w:t>
      </w:r>
      <w:hyperlink r:id="rId4">
        <w:r w:rsidRPr="0032768B"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  <w:lang w:val="en-US"/>
          </w:rPr>
          <w:t>CIVIS Open Labs</w:t>
        </w:r>
      </w:hyperlink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thus facilitating the implication of local communities in the </w:t>
      </w:r>
      <w:r w:rsid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activities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the project. </w:t>
      </w:r>
      <w:hyperlink r:id="rId5" w:history="1">
        <w:r w:rsidRPr="0032768B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People outside the academic sphere</w:t>
        </w:r>
      </w:hyperlink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have the chance to contribute to the research activity. </w:t>
      </w:r>
    </w:p>
    <w:p w14:paraId="0CD5492D" w14:textId="77777777" w:rsidR="006B3ED3" w:rsidRPr="0032768B" w:rsidRDefault="006B3ED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0A" w14:textId="0D4F58A7" w:rsidR="009836AC" w:rsidRPr="0032768B" w:rsidRDefault="006B3ED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768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Associate professor </w:t>
      </w:r>
      <w:r w:rsidR="0032768B" w:rsidRPr="0032768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Cristina </w:t>
      </w:r>
      <w:proofErr w:type="spellStart"/>
      <w:r w:rsidR="0032768B" w:rsidRPr="0032768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Andreea</w:t>
      </w:r>
      <w:proofErr w:type="spellEnd"/>
      <w:r w:rsidR="0032768B" w:rsidRPr="0032768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2768B" w:rsidRPr="0032768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Staicu</w:t>
      </w:r>
      <w:proofErr w:type="spellEnd"/>
      <w:r w:rsidR="0032768B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32768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PhD,</w:t>
      </w:r>
      <w:r w:rsid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teaching staff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at the UB Faculty of Biology</w:t>
      </w:r>
      <w:r w:rsid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 coordinating the process of identifying the birds on the campus of the University of Bucharest, thus offering a unique perspective on local biodiversity. </w:t>
      </w:r>
      <w:r w:rsidR="0032768B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CC7BB54" w14:textId="77777777" w:rsidR="006B3ED3" w:rsidRPr="0032768B" w:rsidRDefault="006B3ED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0B" w14:textId="4BF5FEE2" w:rsidR="009836AC" w:rsidRPr="0032768B" w:rsidRDefault="006B3ED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For</w:t>
      </w:r>
      <w:r w:rsidR="006D1FB3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this project, researchers have chosen three periods of the year during which they will run the project: spring, autumn and winter. The first </w:t>
      </w:r>
      <w:r w:rsidR="0032768B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experimental</w:t>
      </w:r>
      <w:r w:rsidR="006D1FB3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stage of the project – spring – took place between April 17</w:t>
      </w:r>
      <w:r w:rsidR="0032768B" w:rsidRPr="0032768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May 13</w:t>
      </w:r>
      <w:r w:rsidR="0032768B" w:rsidRPr="0032768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6D1FB3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2023. This year, with the beginning of the winter season, the project has started its new </w:t>
      </w:r>
      <w:r w:rsidR="0032768B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essential</w:t>
      </w:r>
      <w:r w:rsidR="006D1FB3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stage: </w:t>
      </w:r>
      <w:r w:rsidR="0032768B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researching</w:t>
      </w:r>
      <w:r w:rsidR="006D1FB3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bird </w:t>
      </w:r>
      <w:r w:rsidR="0032768B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behavior</w:t>
      </w:r>
      <w:r w:rsidR="006D1FB3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under winter conditions, thus adding to the </w:t>
      </w:r>
      <w:r w:rsidR="0032768B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complexity</w:t>
      </w:r>
      <w:r w:rsidR="006D1FB3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the data collected.</w:t>
      </w:r>
    </w:p>
    <w:p w14:paraId="764C81DE" w14:textId="77777777" w:rsidR="006D1FB3" w:rsidRPr="0032768B" w:rsidRDefault="006D1FB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01F2299" w14:textId="39B87D9C" w:rsidR="006D1FB3" w:rsidRPr="0032768B" w:rsidRDefault="006D1FB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 order to manage this project </w:t>
      </w:r>
      <w:r w:rsidR="0032768B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efficiently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32768B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researchers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have an aiding tool – the </w:t>
      </w:r>
      <w:proofErr w:type="spellStart"/>
      <w:r w:rsidRPr="0032768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iNaturalist</w:t>
      </w:r>
      <w:proofErr w:type="spellEnd"/>
      <w:r w:rsidRPr="0032768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scientific platform. Therefore, by using technology, this project unites </w:t>
      </w:r>
      <w:r w:rsidR="0032768B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research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within CIVIS member universities, adding a valuable contribution to monitoring biodiversity at international level.</w:t>
      </w:r>
    </w:p>
    <w:p w14:paraId="0000000F" w14:textId="77777777" w:rsidR="009836AC" w:rsidRPr="0032768B" w:rsidRDefault="009836A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10" w14:textId="4288B97B" w:rsidR="009836AC" w:rsidRPr="0032768B" w:rsidRDefault="006D1FB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More information on the project </w:t>
      </w:r>
      <w:r w:rsidR="0032768B" w:rsidRPr="0032768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“Birds on our campuses”</w:t>
      </w:r>
      <w:r w:rsidR="0032768B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are available </w:t>
      </w:r>
      <w:hyperlink r:id="rId6" w:history="1">
        <w:r w:rsidRPr="0032768B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here</w:t>
        </w:r>
      </w:hyperlink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</w:t>
      </w:r>
      <w:hyperlink r:id="rId7" w:history="1">
        <w:r w:rsidRPr="0032768B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here</w:t>
        </w:r>
      </w:hyperlink>
      <w:r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32768B" w:rsidRPr="0032768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0000011" w14:textId="77777777" w:rsidR="009836AC" w:rsidRPr="0032768B" w:rsidRDefault="009836A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1F8DB64" w14:textId="4D39EA38" w:rsidR="0032768B" w:rsidRPr="0032768B" w:rsidRDefault="006D1FB3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CIVIS is an European University Alliance reuniting 11 member universities</w:t>
      </w:r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: Aix-Marseille </w:t>
      </w:r>
      <w:proofErr w:type="spellStart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Université</w:t>
      </w:r>
      <w:proofErr w:type="spellEnd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(France</w:t>
      </w:r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),</w:t>
      </w:r>
      <w:r w:rsidR="0032768B" w:rsidRPr="0032768B">
        <w:rPr>
          <w:lang w:val="en-US"/>
        </w:rPr>
        <w:t xml:space="preserve"> </w:t>
      </w:r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National and </w:t>
      </w:r>
      <w:proofErr w:type="spellStart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Kapodistrian</w:t>
      </w:r>
      <w:proofErr w:type="spellEnd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University of Athens (Greece</w:t>
      </w:r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), The University of Bucharest (Romania)</w:t>
      </w:r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Université</w:t>
      </w:r>
      <w:proofErr w:type="spellEnd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Libre</w:t>
      </w:r>
      <w:proofErr w:type="spellEnd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de </w:t>
      </w:r>
      <w:proofErr w:type="spellStart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Bruxelles</w:t>
      </w:r>
      <w:proofErr w:type="spellEnd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(Belgium</w:t>
      </w:r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), Universidad </w:t>
      </w:r>
      <w:proofErr w:type="spellStart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Autónoma</w:t>
      </w:r>
      <w:proofErr w:type="spellEnd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de Madrid (Spain</w:t>
      </w:r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), </w:t>
      </w:r>
      <w:proofErr w:type="spellStart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Sapienza</w:t>
      </w:r>
      <w:proofErr w:type="spellEnd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Università</w:t>
      </w:r>
      <w:proofErr w:type="spellEnd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di Roma (Italy</w:t>
      </w:r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), </w:t>
      </w:r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Stockholm University </w:t>
      </w:r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(Sweden</w:t>
      </w:r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), </w:t>
      </w:r>
      <w:proofErr w:type="spellStart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Eberhard</w:t>
      </w:r>
      <w:proofErr w:type="spellEnd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Karls</w:t>
      </w:r>
      <w:proofErr w:type="spellEnd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Universität</w:t>
      </w:r>
      <w:proofErr w:type="spellEnd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Tübingen</w:t>
      </w:r>
      <w:proofErr w:type="spellEnd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(Germany</w:t>
      </w:r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), </w:t>
      </w:r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Glasgow University</w:t>
      </w:r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(Great Britain</w:t>
      </w:r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), </w:t>
      </w:r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Paris </w:t>
      </w:r>
      <w:proofErr w:type="spellStart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Lodron</w:t>
      </w:r>
      <w:proofErr w:type="spellEnd"/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University</w:t>
      </w:r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in</w:t>
      </w:r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Salzburg (Austria) and the</w:t>
      </w:r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University of </w:t>
      </w:r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Lausanne (Switzerland</w:t>
      </w:r>
      <w:r w:rsidR="0032768B"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). Selected by the European Commission as one of the first 17 pilot-universities alliances, CIVIS reunites approximately 500,000 students and over 70,000 staff members, including 37,400 teaching staff and researchers.</w:t>
      </w:r>
      <w:bookmarkStart w:id="0" w:name="_GoBack"/>
      <w:bookmarkEnd w:id="0"/>
    </w:p>
    <w:p w14:paraId="0099B936" w14:textId="77777777" w:rsidR="0032768B" w:rsidRPr="0032768B" w:rsidRDefault="0032768B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00000012" w14:textId="246302CB" w:rsidR="009836AC" w:rsidRPr="0032768B" w:rsidRDefault="0032768B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3276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</w:p>
    <w:p w14:paraId="00000013" w14:textId="77777777" w:rsidR="009836AC" w:rsidRPr="0032768B" w:rsidRDefault="009836AC">
      <w:pPr>
        <w:rPr>
          <w:lang w:val="en-US"/>
        </w:rPr>
      </w:pPr>
    </w:p>
    <w:sectPr w:rsidR="009836AC" w:rsidRPr="0032768B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6AC"/>
    <w:rsid w:val="0032768B"/>
    <w:rsid w:val="006B3ED3"/>
    <w:rsid w:val="006D1FB3"/>
    <w:rsid w:val="0098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7BCE498-BE3C-484C-AF71-803CB90F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Fontdeparagrafimplicit"/>
    <w:uiPriority w:val="99"/>
    <w:unhideWhenUsed/>
    <w:rsid w:val="006B3E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4ehwf.r.sp1-brevo.net/mk/cl/f/sh/6rqJfgq8dISlVai10J18TUypaCI/gke937yYjlm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4ehwf.r.sp1-brevo.net/mk/cl/f/sh/6rqJfgq8dIR6T8PrVzbaXtqtwtG/vinwfYySetGf" TargetMode="External"/><Relationship Id="rId5" Type="http://schemas.openxmlformats.org/officeDocument/2006/relationships/hyperlink" Target="https://civis.eu/en/civis-and-you/civis-for-citizens" TargetMode="External"/><Relationship Id="rId4" Type="http://schemas.openxmlformats.org/officeDocument/2006/relationships/hyperlink" Target="https://civis.eu/en/engage/open-labs/open-lab-buchares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477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Utilizator</cp:lastModifiedBy>
  <cp:revision>2</cp:revision>
  <dcterms:created xsi:type="dcterms:W3CDTF">2024-01-30T08:25:00Z</dcterms:created>
  <dcterms:modified xsi:type="dcterms:W3CDTF">2024-01-30T08:54:00Z</dcterms:modified>
</cp:coreProperties>
</file>