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BA3309" w14:textId="221D18C6" w:rsidR="009D0F3F" w:rsidRPr="007E3D23" w:rsidRDefault="009D0F3F" w:rsidP="0008305D">
      <w:pPr>
        <w:spacing w:after="120" w:line="276" w:lineRule="auto"/>
        <w:jc w:val="both"/>
        <w:rPr>
          <w:rFonts w:ascii="Times New Roman" w:hAnsi="Times New Roman" w:cs="Times New Roman"/>
          <w:b/>
          <w:bCs/>
          <w:sz w:val="24"/>
          <w:szCs w:val="24"/>
          <w:lang w:val="en-US"/>
        </w:rPr>
      </w:pPr>
      <w:r w:rsidRPr="007E3D23">
        <w:rPr>
          <w:rFonts w:ascii="Times New Roman" w:hAnsi="Times New Roman" w:cs="Times New Roman"/>
          <w:b/>
          <w:bCs/>
          <w:sz w:val="24"/>
          <w:szCs w:val="24"/>
          <w:lang w:val="en-US"/>
        </w:rPr>
        <w:t xml:space="preserve">The students of the University of </w:t>
      </w:r>
      <w:proofErr w:type="gramStart"/>
      <w:r w:rsidRPr="007E3D23">
        <w:rPr>
          <w:rFonts w:ascii="Times New Roman" w:hAnsi="Times New Roman" w:cs="Times New Roman"/>
          <w:b/>
          <w:bCs/>
          <w:sz w:val="24"/>
          <w:szCs w:val="24"/>
          <w:lang w:val="en-US"/>
        </w:rPr>
        <w:t>Bucharest,</w:t>
      </w:r>
      <w:proofErr w:type="gramEnd"/>
      <w:r w:rsidRPr="007E3D23">
        <w:rPr>
          <w:rFonts w:ascii="Times New Roman" w:hAnsi="Times New Roman" w:cs="Times New Roman"/>
          <w:b/>
          <w:bCs/>
          <w:sz w:val="24"/>
          <w:szCs w:val="24"/>
          <w:lang w:val="en-US"/>
        </w:rPr>
        <w:t xml:space="preserve"> invited to a new dialogue with the President of the European Parliament, </w:t>
      </w:r>
      <w:r w:rsidRPr="007E3D23">
        <w:rPr>
          <w:rFonts w:ascii="Times New Roman" w:hAnsi="Times New Roman" w:cs="Times New Roman"/>
          <w:b/>
          <w:bCs/>
          <w:sz w:val="24"/>
          <w:szCs w:val="24"/>
          <w:lang w:val="en-US"/>
        </w:rPr>
        <w:t xml:space="preserve">Roberta </w:t>
      </w:r>
      <w:proofErr w:type="spellStart"/>
      <w:r w:rsidRPr="007E3D23">
        <w:rPr>
          <w:rFonts w:ascii="Times New Roman" w:hAnsi="Times New Roman" w:cs="Times New Roman"/>
          <w:b/>
          <w:bCs/>
          <w:sz w:val="24"/>
          <w:szCs w:val="24"/>
          <w:lang w:val="en-US"/>
        </w:rPr>
        <w:t>Metsola</w:t>
      </w:r>
      <w:proofErr w:type="spellEnd"/>
      <w:r w:rsidRPr="007E3D23">
        <w:rPr>
          <w:rFonts w:ascii="Times New Roman" w:hAnsi="Times New Roman" w:cs="Times New Roman"/>
          <w:b/>
          <w:bCs/>
          <w:sz w:val="24"/>
          <w:szCs w:val="24"/>
          <w:lang w:val="en-US"/>
        </w:rPr>
        <w:t xml:space="preserve">. Event hosted by Bucharest National Opera </w:t>
      </w:r>
    </w:p>
    <w:p w14:paraId="1F54F055" w14:textId="77777777" w:rsidR="00E76B67" w:rsidRPr="007E3D23" w:rsidRDefault="00E76B67" w:rsidP="0008305D">
      <w:pPr>
        <w:spacing w:after="120" w:line="276" w:lineRule="auto"/>
        <w:jc w:val="both"/>
        <w:rPr>
          <w:rFonts w:ascii="Times New Roman" w:hAnsi="Times New Roman" w:cs="Times New Roman"/>
          <w:b/>
          <w:bCs/>
          <w:sz w:val="24"/>
          <w:szCs w:val="24"/>
          <w:lang w:val="en-US"/>
        </w:rPr>
      </w:pPr>
    </w:p>
    <w:p w14:paraId="573F4CC9" w14:textId="2D84D60F" w:rsidR="009D0F3F" w:rsidRPr="007E3D23" w:rsidRDefault="009D0F3F" w:rsidP="0008305D">
      <w:pPr>
        <w:spacing w:after="120" w:line="276" w:lineRule="auto"/>
        <w:jc w:val="both"/>
        <w:rPr>
          <w:rFonts w:ascii="Times New Roman" w:hAnsi="Times New Roman" w:cs="Times New Roman"/>
          <w:sz w:val="24"/>
          <w:szCs w:val="24"/>
          <w:lang w:val="en-US"/>
        </w:rPr>
      </w:pPr>
      <w:r w:rsidRPr="007E3D23">
        <w:rPr>
          <w:rFonts w:ascii="Times New Roman" w:hAnsi="Times New Roman" w:cs="Times New Roman"/>
          <w:sz w:val="24"/>
          <w:szCs w:val="24"/>
          <w:lang w:val="en-US"/>
        </w:rPr>
        <w:t xml:space="preserve">Wednesday, </w:t>
      </w:r>
      <w:r w:rsidR="007E3D23">
        <w:rPr>
          <w:rFonts w:ascii="Times New Roman" w:hAnsi="Times New Roman" w:cs="Times New Roman"/>
          <w:b/>
          <w:sz w:val="24"/>
          <w:szCs w:val="24"/>
          <w:lang w:val="en-US"/>
        </w:rPr>
        <w:t>March 6</w:t>
      </w:r>
      <w:r w:rsidR="007E3D23" w:rsidRPr="007E3D23">
        <w:rPr>
          <w:rFonts w:ascii="Times New Roman" w:hAnsi="Times New Roman" w:cs="Times New Roman"/>
          <w:b/>
          <w:sz w:val="24"/>
          <w:szCs w:val="24"/>
          <w:vertAlign w:val="superscript"/>
          <w:lang w:val="en-US"/>
        </w:rPr>
        <w:t>th</w:t>
      </w:r>
      <w:r w:rsidRPr="007E3D23">
        <w:rPr>
          <w:rFonts w:ascii="Times New Roman" w:hAnsi="Times New Roman" w:cs="Times New Roman"/>
          <w:b/>
          <w:sz w:val="24"/>
          <w:szCs w:val="24"/>
          <w:lang w:val="en-US"/>
        </w:rPr>
        <w:t xml:space="preserve"> 2024</w:t>
      </w:r>
      <w:r w:rsidRPr="007E3D23">
        <w:rPr>
          <w:rFonts w:ascii="Times New Roman" w:hAnsi="Times New Roman" w:cs="Times New Roman"/>
          <w:sz w:val="24"/>
          <w:szCs w:val="24"/>
          <w:lang w:val="en-US"/>
        </w:rPr>
        <w:t xml:space="preserve">, </w:t>
      </w:r>
      <w:r w:rsidR="007E3D23">
        <w:rPr>
          <w:rFonts w:ascii="Times New Roman" w:hAnsi="Times New Roman" w:cs="Times New Roman"/>
          <w:sz w:val="24"/>
          <w:szCs w:val="24"/>
          <w:lang w:val="en-US"/>
        </w:rPr>
        <w:t>t</w:t>
      </w:r>
      <w:r w:rsidRPr="007E3D23">
        <w:rPr>
          <w:rFonts w:ascii="Times New Roman" w:hAnsi="Times New Roman" w:cs="Times New Roman"/>
          <w:sz w:val="24"/>
          <w:szCs w:val="24"/>
          <w:lang w:val="en-US"/>
        </w:rPr>
        <w:t xml:space="preserve">he </w:t>
      </w:r>
      <w:r w:rsidR="007E3D23">
        <w:rPr>
          <w:rFonts w:ascii="Times New Roman" w:hAnsi="Times New Roman" w:cs="Times New Roman"/>
          <w:sz w:val="24"/>
          <w:szCs w:val="24"/>
          <w:lang w:val="en-US"/>
        </w:rPr>
        <w:t>Office</w:t>
      </w:r>
      <w:r w:rsidRPr="007E3D23">
        <w:rPr>
          <w:rFonts w:ascii="Times New Roman" w:hAnsi="Times New Roman" w:cs="Times New Roman"/>
          <w:sz w:val="24"/>
          <w:szCs w:val="24"/>
          <w:lang w:val="en-US"/>
        </w:rPr>
        <w:t xml:space="preserve"> of the European Parliament in Romania will host an ample event, dedicat</w:t>
      </w:r>
      <w:r w:rsidR="007E3D23">
        <w:rPr>
          <w:rFonts w:ascii="Times New Roman" w:hAnsi="Times New Roman" w:cs="Times New Roman"/>
          <w:sz w:val="24"/>
          <w:szCs w:val="24"/>
          <w:lang w:val="en-US"/>
        </w:rPr>
        <w:t>ed</w:t>
      </w:r>
      <w:r w:rsidRPr="007E3D23">
        <w:rPr>
          <w:rFonts w:ascii="Times New Roman" w:hAnsi="Times New Roman" w:cs="Times New Roman"/>
          <w:sz w:val="24"/>
          <w:szCs w:val="24"/>
          <w:lang w:val="en-US"/>
        </w:rPr>
        <w:t xml:space="preserve"> to Romanian youths, on European themes, with the presence of the President of the European Parliament, Roberta </w:t>
      </w:r>
      <w:proofErr w:type="spellStart"/>
      <w:r w:rsidRPr="007E3D23">
        <w:rPr>
          <w:rFonts w:ascii="Times New Roman" w:hAnsi="Times New Roman" w:cs="Times New Roman"/>
          <w:sz w:val="24"/>
          <w:szCs w:val="24"/>
          <w:lang w:val="en-US"/>
        </w:rPr>
        <w:t>Metsola</w:t>
      </w:r>
      <w:proofErr w:type="spellEnd"/>
      <w:r w:rsidRPr="007E3D23">
        <w:rPr>
          <w:rFonts w:ascii="Times New Roman" w:hAnsi="Times New Roman" w:cs="Times New Roman"/>
          <w:sz w:val="24"/>
          <w:szCs w:val="24"/>
          <w:lang w:val="en-US"/>
        </w:rPr>
        <w:t xml:space="preserve">. </w:t>
      </w:r>
    </w:p>
    <w:p w14:paraId="5A098E18" w14:textId="4E1B9CDB" w:rsidR="009D0F3F" w:rsidRPr="007E3D23" w:rsidRDefault="009D0F3F" w:rsidP="0008305D">
      <w:pPr>
        <w:spacing w:after="120" w:line="276" w:lineRule="auto"/>
        <w:jc w:val="both"/>
        <w:rPr>
          <w:rFonts w:ascii="Times New Roman" w:hAnsi="Times New Roman" w:cs="Times New Roman"/>
          <w:sz w:val="24"/>
          <w:szCs w:val="24"/>
          <w:lang w:val="en-US"/>
        </w:rPr>
      </w:pPr>
      <w:r w:rsidRPr="007E3D23">
        <w:rPr>
          <w:rFonts w:ascii="Times New Roman" w:hAnsi="Times New Roman" w:cs="Times New Roman"/>
          <w:sz w:val="24"/>
          <w:szCs w:val="24"/>
          <w:lang w:val="en-US"/>
        </w:rPr>
        <w:t xml:space="preserve">The debate, titled </w:t>
      </w:r>
      <w:proofErr w:type="gramStart"/>
      <w:r w:rsidRPr="007E3D23">
        <w:rPr>
          <w:rFonts w:ascii="Times New Roman" w:eastAsia="Times New Roman" w:hAnsi="Times New Roman" w:cs="Times New Roman"/>
          <w:b/>
          <w:i/>
          <w:color w:val="000000"/>
          <w:sz w:val="24"/>
          <w:szCs w:val="24"/>
          <w:lang w:val="en-US"/>
        </w:rPr>
        <w:t>The</w:t>
      </w:r>
      <w:proofErr w:type="gramEnd"/>
      <w:r w:rsidRPr="007E3D23">
        <w:rPr>
          <w:rFonts w:ascii="Times New Roman" w:eastAsia="Times New Roman" w:hAnsi="Times New Roman" w:cs="Times New Roman"/>
          <w:b/>
          <w:i/>
          <w:color w:val="000000"/>
          <w:sz w:val="24"/>
          <w:szCs w:val="24"/>
          <w:lang w:val="en-US"/>
        </w:rPr>
        <w:t xml:space="preserve"> president of the European Parliament, </w:t>
      </w:r>
      <w:r w:rsidRPr="007E3D23">
        <w:rPr>
          <w:rFonts w:ascii="Times New Roman" w:eastAsia="Times New Roman" w:hAnsi="Times New Roman" w:cs="Times New Roman"/>
          <w:b/>
          <w:i/>
          <w:color w:val="000000"/>
          <w:sz w:val="24"/>
          <w:szCs w:val="24"/>
          <w:lang w:val="en-US"/>
        </w:rPr>
        <w:t xml:space="preserve">Roberta </w:t>
      </w:r>
      <w:proofErr w:type="spellStart"/>
      <w:r w:rsidRPr="007E3D23">
        <w:rPr>
          <w:rFonts w:ascii="Times New Roman" w:eastAsia="Times New Roman" w:hAnsi="Times New Roman" w:cs="Times New Roman"/>
          <w:b/>
          <w:i/>
          <w:color w:val="000000"/>
          <w:sz w:val="24"/>
          <w:szCs w:val="24"/>
          <w:lang w:val="en-US"/>
        </w:rPr>
        <w:t>Metsola</w:t>
      </w:r>
      <w:proofErr w:type="spellEnd"/>
      <w:r w:rsidRPr="007E3D23">
        <w:rPr>
          <w:rFonts w:ascii="Times New Roman" w:eastAsia="Times New Roman" w:hAnsi="Times New Roman" w:cs="Times New Roman"/>
          <w:b/>
          <w:i/>
          <w:color w:val="000000"/>
          <w:sz w:val="24"/>
          <w:szCs w:val="24"/>
          <w:lang w:val="en-US"/>
        </w:rPr>
        <w:t>,</w:t>
      </w:r>
      <w:r w:rsidRPr="007E3D23">
        <w:rPr>
          <w:rFonts w:ascii="Times New Roman" w:eastAsia="Times New Roman" w:hAnsi="Times New Roman" w:cs="Times New Roman"/>
          <w:b/>
          <w:i/>
          <w:color w:val="000000"/>
          <w:sz w:val="24"/>
          <w:szCs w:val="24"/>
          <w:lang w:val="en-US"/>
        </w:rPr>
        <w:t xml:space="preserve"> in</w:t>
      </w:r>
      <w:r w:rsidRPr="007E3D23">
        <w:rPr>
          <w:rFonts w:ascii="Times New Roman" w:eastAsia="Times New Roman" w:hAnsi="Times New Roman" w:cs="Times New Roman"/>
          <w:b/>
          <w:i/>
          <w:color w:val="000000"/>
          <w:sz w:val="24"/>
          <w:szCs w:val="24"/>
          <w:lang w:val="en-US"/>
        </w:rPr>
        <w:t xml:space="preserve"> </w:t>
      </w:r>
      <w:r w:rsidRPr="007E3D23">
        <w:rPr>
          <w:rFonts w:ascii="Times New Roman" w:eastAsia="Times New Roman" w:hAnsi="Times New Roman" w:cs="Times New Roman"/>
          <w:b/>
          <w:i/>
          <w:color w:val="000000"/>
          <w:sz w:val="24"/>
          <w:szCs w:val="24"/>
          <w:lang w:val="en-US"/>
        </w:rPr>
        <w:t>dialogue with youths</w:t>
      </w:r>
      <w:r w:rsidRPr="007E3D23">
        <w:rPr>
          <w:rFonts w:ascii="Times New Roman" w:eastAsia="Times New Roman" w:hAnsi="Times New Roman" w:cs="Times New Roman"/>
          <w:color w:val="000000"/>
          <w:sz w:val="24"/>
          <w:szCs w:val="24"/>
          <w:lang w:val="en-US"/>
        </w:rPr>
        <w:t xml:space="preserve"> will be hosted at the Grand Hall of Bucharest National Opera </w:t>
      </w:r>
      <w:r w:rsidR="00C46FA0" w:rsidRPr="007E3D23">
        <w:rPr>
          <w:rFonts w:ascii="Times New Roman" w:eastAsia="Times New Roman" w:hAnsi="Times New Roman" w:cs="Times New Roman"/>
          <w:color w:val="000000"/>
          <w:sz w:val="24"/>
          <w:szCs w:val="24"/>
          <w:lang w:val="en-US"/>
        </w:rPr>
        <w:t>(70-72</w:t>
      </w:r>
      <w:r w:rsidR="00C46FA0" w:rsidRPr="007E3D23">
        <w:rPr>
          <w:rFonts w:ascii="Times New Roman" w:hAnsi="Times New Roman" w:cs="Times New Roman"/>
          <w:sz w:val="24"/>
          <w:szCs w:val="24"/>
          <w:lang w:val="en-US"/>
        </w:rPr>
        <w:t xml:space="preserve"> </w:t>
      </w:r>
      <w:proofErr w:type="spellStart"/>
      <w:r w:rsidR="00C46FA0" w:rsidRPr="007E3D23">
        <w:rPr>
          <w:rFonts w:ascii="Times New Roman" w:hAnsi="Times New Roman" w:cs="Times New Roman"/>
          <w:sz w:val="24"/>
          <w:szCs w:val="24"/>
          <w:lang w:val="en-US"/>
        </w:rPr>
        <w:t>Mihail</w:t>
      </w:r>
      <w:proofErr w:type="spellEnd"/>
      <w:r w:rsidR="00C46FA0" w:rsidRPr="007E3D23">
        <w:rPr>
          <w:rFonts w:ascii="Times New Roman" w:hAnsi="Times New Roman" w:cs="Times New Roman"/>
          <w:sz w:val="24"/>
          <w:szCs w:val="24"/>
          <w:lang w:val="en-US"/>
        </w:rPr>
        <w:t xml:space="preserve"> </w:t>
      </w:r>
      <w:proofErr w:type="spellStart"/>
      <w:r w:rsidR="00C46FA0" w:rsidRPr="007E3D23">
        <w:rPr>
          <w:rFonts w:ascii="Times New Roman" w:hAnsi="Times New Roman" w:cs="Times New Roman"/>
          <w:sz w:val="24"/>
          <w:szCs w:val="24"/>
          <w:lang w:val="en-US"/>
        </w:rPr>
        <w:t>Kogălniceanu</w:t>
      </w:r>
      <w:proofErr w:type="spellEnd"/>
      <w:r w:rsidR="00C46FA0" w:rsidRPr="007E3D23">
        <w:rPr>
          <w:rFonts w:ascii="Times New Roman" w:hAnsi="Times New Roman" w:cs="Times New Roman"/>
          <w:sz w:val="24"/>
          <w:szCs w:val="24"/>
          <w:lang w:val="en-US"/>
        </w:rPr>
        <w:t xml:space="preserve"> Boulevard</w:t>
      </w:r>
      <w:r w:rsidR="00C46FA0" w:rsidRPr="007E3D23">
        <w:rPr>
          <w:rFonts w:ascii="Times New Roman" w:eastAsia="Times New Roman" w:hAnsi="Times New Roman" w:cs="Times New Roman"/>
          <w:color w:val="000000"/>
          <w:sz w:val="24"/>
          <w:szCs w:val="24"/>
          <w:lang w:val="en-US"/>
        </w:rPr>
        <w:t>) and will begin at 09:15.</w:t>
      </w:r>
    </w:p>
    <w:p w14:paraId="777991E3" w14:textId="0EB38E21" w:rsidR="0008305D" w:rsidRPr="007E3D23" w:rsidRDefault="00C46FA0" w:rsidP="0008305D">
      <w:pPr>
        <w:spacing w:after="120" w:line="276" w:lineRule="auto"/>
        <w:jc w:val="both"/>
        <w:rPr>
          <w:rFonts w:ascii="Times New Roman" w:hAnsi="Times New Roman" w:cs="Times New Roman"/>
          <w:sz w:val="24"/>
          <w:szCs w:val="24"/>
          <w:lang w:val="en-US"/>
        </w:rPr>
      </w:pPr>
      <w:r w:rsidRPr="007E3D23">
        <w:rPr>
          <w:rFonts w:ascii="Times New Roman" w:hAnsi="Times New Roman" w:cs="Times New Roman"/>
          <w:sz w:val="24"/>
          <w:szCs w:val="24"/>
          <w:lang w:val="en-US"/>
        </w:rPr>
        <w:t xml:space="preserve">In this context, </w:t>
      </w:r>
      <w:proofErr w:type="gramStart"/>
      <w:r w:rsidRPr="007E3D23">
        <w:rPr>
          <w:rFonts w:ascii="Times New Roman" w:hAnsi="Times New Roman" w:cs="Times New Roman"/>
          <w:sz w:val="24"/>
          <w:szCs w:val="24"/>
          <w:lang w:val="en-US"/>
        </w:rPr>
        <w:t>the students of the University of Bucharest are invited again to a dialogue with the President of the only European organism chosen by direct vote by citizens and the only transnational Parliament in the world</w:t>
      </w:r>
      <w:proofErr w:type="gramEnd"/>
      <w:r w:rsidRPr="007E3D23">
        <w:rPr>
          <w:rFonts w:ascii="Times New Roman" w:hAnsi="Times New Roman" w:cs="Times New Roman"/>
          <w:sz w:val="24"/>
          <w:szCs w:val="24"/>
          <w:lang w:val="en-US"/>
        </w:rPr>
        <w:t xml:space="preserve">. During the event, youths will have the chance to mutually inspire themselves and exchange opinions regarding the functioning of European parliamentary democracy, in a year greatly important for Europe as it’s </w:t>
      </w:r>
      <w:proofErr w:type="gramStart"/>
      <w:r w:rsidRPr="007E3D23">
        <w:rPr>
          <w:rFonts w:ascii="Times New Roman" w:hAnsi="Times New Roman" w:cs="Times New Roman"/>
          <w:sz w:val="24"/>
          <w:szCs w:val="24"/>
          <w:lang w:val="en-US"/>
        </w:rPr>
        <w:t>an</w:t>
      </w:r>
      <w:proofErr w:type="gramEnd"/>
      <w:r w:rsidRPr="007E3D23">
        <w:rPr>
          <w:rFonts w:ascii="Times New Roman" w:hAnsi="Times New Roman" w:cs="Times New Roman"/>
          <w:sz w:val="24"/>
          <w:szCs w:val="24"/>
          <w:lang w:val="en-US"/>
        </w:rPr>
        <w:t xml:space="preserve"> year of </w:t>
      </w:r>
      <w:r w:rsidR="00165655">
        <w:rPr>
          <w:rFonts w:ascii="Times New Roman" w:hAnsi="Times New Roman" w:cs="Times New Roman"/>
          <w:sz w:val="24"/>
          <w:szCs w:val="24"/>
          <w:lang w:val="en-US"/>
        </w:rPr>
        <w:t>EU</w:t>
      </w:r>
      <w:r w:rsidRPr="007E3D23">
        <w:rPr>
          <w:rFonts w:ascii="Times New Roman" w:hAnsi="Times New Roman" w:cs="Times New Roman"/>
          <w:sz w:val="24"/>
          <w:szCs w:val="24"/>
          <w:lang w:val="en-US"/>
        </w:rPr>
        <w:t xml:space="preserve"> elections. </w:t>
      </w:r>
    </w:p>
    <w:p w14:paraId="7A45DD8D" w14:textId="2FC9B064" w:rsidR="00C46FA0" w:rsidRPr="007E3D23" w:rsidRDefault="00015420" w:rsidP="0008305D">
      <w:pPr>
        <w:spacing w:after="120" w:line="276" w:lineRule="auto"/>
        <w:jc w:val="both"/>
        <w:rPr>
          <w:rFonts w:ascii="Times New Roman" w:hAnsi="Times New Roman" w:cs="Times New Roman"/>
          <w:bCs/>
          <w:sz w:val="24"/>
          <w:szCs w:val="24"/>
          <w:lang w:val="en-US"/>
        </w:rPr>
      </w:pPr>
      <w:proofErr w:type="gramStart"/>
      <w:r>
        <w:rPr>
          <w:rFonts w:ascii="Times New Roman" w:hAnsi="Times New Roman" w:cs="Times New Roman"/>
          <w:bCs/>
          <w:sz w:val="24"/>
          <w:szCs w:val="24"/>
          <w:lang w:val="en-US"/>
        </w:rPr>
        <w:t>J</w:t>
      </w:r>
      <w:r w:rsidR="00C46FA0" w:rsidRPr="007E3D23">
        <w:rPr>
          <w:rFonts w:ascii="Times New Roman" w:hAnsi="Times New Roman" w:cs="Times New Roman"/>
          <w:bCs/>
          <w:sz w:val="24"/>
          <w:szCs w:val="24"/>
          <w:lang w:val="en-US"/>
        </w:rPr>
        <w:t>ust as the previous one,</w:t>
      </w:r>
      <w:r>
        <w:rPr>
          <w:rFonts w:ascii="Times New Roman" w:hAnsi="Times New Roman" w:cs="Times New Roman"/>
          <w:bCs/>
          <w:sz w:val="24"/>
          <w:szCs w:val="24"/>
          <w:lang w:val="en-US"/>
        </w:rPr>
        <w:t xml:space="preserve"> this meeting aims</w:t>
      </w:r>
      <w:r w:rsidR="00C46FA0" w:rsidRPr="007E3D23">
        <w:rPr>
          <w:rFonts w:ascii="Times New Roman" w:hAnsi="Times New Roman" w:cs="Times New Roman"/>
          <w:bCs/>
          <w:sz w:val="24"/>
          <w:szCs w:val="24"/>
          <w:lang w:val="en-US"/>
        </w:rPr>
        <w:t xml:space="preserve"> to facilitate the dialogue </w:t>
      </w:r>
      <w:r w:rsidR="007E3D23" w:rsidRPr="007E3D23">
        <w:rPr>
          <w:rFonts w:ascii="Times New Roman" w:hAnsi="Times New Roman" w:cs="Times New Roman"/>
          <w:bCs/>
          <w:sz w:val="24"/>
          <w:szCs w:val="24"/>
          <w:lang w:val="en-US"/>
        </w:rPr>
        <w:t>between</w:t>
      </w:r>
      <w:r w:rsidR="00C46FA0" w:rsidRPr="007E3D23">
        <w:rPr>
          <w:rFonts w:ascii="Times New Roman" w:hAnsi="Times New Roman" w:cs="Times New Roman"/>
          <w:bCs/>
          <w:sz w:val="24"/>
          <w:szCs w:val="24"/>
          <w:lang w:val="en-US"/>
        </w:rPr>
        <w:t xml:space="preserve"> Romanian youths  and the President of the European Parliament with the goal to bring European parliamentary democracy closer to them and to promote the manner in which the European Parliament represents European citizens, but also democratic participation and how they can </w:t>
      </w:r>
      <w:r>
        <w:rPr>
          <w:rFonts w:ascii="Times New Roman" w:hAnsi="Times New Roman" w:cs="Times New Roman"/>
          <w:bCs/>
          <w:sz w:val="24"/>
          <w:szCs w:val="24"/>
          <w:lang w:val="en-US"/>
        </w:rPr>
        <w:t xml:space="preserve">get </w:t>
      </w:r>
      <w:r w:rsidR="00C46FA0" w:rsidRPr="007E3D23">
        <w:rPr>
          <w:rFonts w:ascii="Times New Roman" w:hAnsi="Times New Roman" w:cs="Times New Roman"/>
          <w:bCs/>
          <w:sz w:val="24"/>
          <w:szCs w:val="24"/>
          <w:lang w:val="en-US"/>
        </w:rPr>
        <w:t>involve</w:t>
      </w:r>
      <w:r>
        <w:rPr>
          <w:rFonts w:ascii="Times New Roman" w:hAnsi="Times New Roman" w:cs="Times New Roman"/>
          <w:bCs/>
          <w:sz w:val="24"/>
          <w:szCs w:val="24"/>
          <w:lang w:val="en-US"/>
        </w:rPr>
        <w:t>d</w:t>
      </w:r>
      <w:r w:rsidR="00C46FA0" w:rsidRPr="007E3D23">
        <w:rPr>
          <w:rFonts w:ascii="Times New Roman" w:hAnsi="Times New Roman" w:cs="Times New Roman"/>
          <w:bCs/>
          <w:sz w:val="24"/>
          <w:szCs w:val="24"/>
          <w:lang w:val="en-US"/>
        </w:rPr>
        <w:t xml:space="preserve"> (by voting, communication activities in communities and </w:t>
      </w:r>
      <w:r w:rsidR="007E3D23" w:rsidRPr="007E3D23">
        <w:rPr>
          <w:rFonts w:ascii="Times New Roman" w:hAnsi="Times New Roman" w:cs="Times New Roman"/>
          <w:bCs/>
          <w:sz w:val="24"/>
          <w:szCs w:val="24"/>
          <w:lang w:val="en-US"/>
        </w:rPr>
        <w:t>volunteering</w:t>
      </w:r>
      <w:r w:rsidR="00C46FA0" w:rsidRPr="007E3D23">
        <w:rPr>
          <w:rFonts w:ascii="Times New Roman" w:hAnsi="Times New Roman" w:cs="Times New Roman"/>
          <w:bCs/>
          <w:sz w:val="24"/>
          <w:szCs w:val="24"/>
          <w:lang w:val="en-US"/>
        </w:rPr>
        <w:t>, to an active role in politics).</w:t>
      </w:r>
      <w:proofErr w:type="gramEnd"/>
      <w:r w:rsidR="00C46FA0" w:rsidRPr="007E3D23">
        <w:rPr>
          <w:rFonts w:ascii="Times New Roman" w:hAnsi="Times New Roman" w:cs="Times New Roman"/>
          <w:bCs/>
          <w:sz w:val="24"/>
          <w:szCs w:val="24"/>
          <w:lang w:val="en-US"/>
        </w:rPr>
        <w:t xml:space="preserve"> At the same time, the goal of the event is to attract young people interested in European theme</w:t>
      </w:r>
      <w:r>
        <w:rPr>
          <w:rFonts w:ascii="Times New Roman" w:hAnsi="Times New Roman" w:cs="Times New Roman"/>
          <w:bCs/>
          <w:sz w:val="24"/>
          <w:szCs w:val="24"/>
          <w:lang w:val="en-US"/>
        </w:rPr>
        <w:t>s</w:t>
      </w:r>
      <w:r w:rsidR="00C46FA0" w:rsidRPr="007E3D23">
        <w:rPr>
          <w:rFonts w:ascii="Times New Roman" w:hAnsi="Times New Roman" w:cs="Times New Roman"/>
          <w:bCs/>
          <w:sz w:val="24"/>
          <w:szCs w:val="24"/>
          <w:lang w:val="en-US"/>
        </w:rPr>
        <w:t xml:space="preserve">, but also </w:t>
      </w:r>
      <w:r w:rsidR="00E62682" w:rsidRPr="007E3D23">
        <w:rPr>
          <w:rFonts w:ascii="Times New Roman" w:hAnsi="Times New Roman" w:cs="Times New Roman"/>
          <w:bCs/>
          <w:sz w:val="24"/>
          <w:szCs w:val="24"/>
          <w:lang w:val="en-US"/>
        </w:rPr>
        <w:t>to familiarize them with the opportunities and benefits that Parliamentary democracy offers.</w:t>
      </w:r>
    </w:p>
    <w:p w14:paraId="4019F6C8" w14:textId="1454DEF8" w:rsidR="00E62682" w:rsidRPr="007E3D23" w:rsidRDefault="00E62682" w:rsidP="0008305D">
      <w:pPr>
        <w:spacing w:after="120" w:line="276" w:lineRule="auto"/>
        <w:jc w:val="both"/>
        <w:rPr>
          <w:rFonts w:ascii="Times New Roman" w:eastAsia="Times New Roman" w:hAnsi="Times New Roman" w:cs="Times New Roman"/>
          <w:color w:val="000000"/>
          <w:sz w:val="24"/>
          <w:szCs w:val="24"/>
          <w:lang w:val="en-US"/>
        </w:rPr>
      </w:pPr>
      <w:r w:rsidRPr="007E3D23">
        <w:rPr>
          <w:rFonts w:ascii="Times New Roman" w:eastAsia="Times New Roman" w:hAnsi="Times New Roman" w:cs="Times New Roman"/>
          <w:i/>
          <w:color w:val="000000"/>
          <w:sz w:val="24"/>
          <w:szCs w:val="24"/>
          <w:lang w:val="en-US"/>
        </w:rPr>
        <w:t>What does European parliamentary democracy mean for you? What are your concerns and fears regarding Europe? What are the things that you want the European Parliament to continue supporting? What would you vote at th</w:t>
      </w:r>
      <w:r w:rsidR="00015420">
        <w:rPr>
          <w:rFonts w:ascii="Times New Roman" w:eastAsia="Times New Roman" w:hAnsi="Times New Roman" w:cs="Times New Roman"/>
          <w:i/>
          <w:color w:val="000000"/>
          <w:sz w:val="24"/>
          <w:szCs w:val="24"/>
          <w:lang w:val="en-US"/>
        </w:rPr>
        <w:t xml:space="preserve">e European elections on June </w:t>
      </w:r>
      <w:proofErr w:type="gramStart"/>
      <w:r w:rsidR="00015420">
        <w:rPr>
          <w:rFonts w:ascii="Times New Roman" w:eastAsia="Times New Roman" w:hAnsi="Times New Roman" w:cs="Times New Roman"/>
          <w:i/>
          <w:color w:val="000000"/>
          <w:sz w:val="24"/>
          <w:szCs w:val="24"/>
          <w:lang w:val="en-US"/>
        </w:rPr>
        <w:t>9</w:t>
      </w:r>
      <w:r w:rsidR="00015420" w:rsidRPr="00015420">
        <w:rPr>
          <w:rFonts w:ascii="Times New Roman" w:eastAsia="Times New Roman" w:hAnsi="Times New Roman" w:cs="Times New Roman"/>
          <w:i/>
          <w:color w:val="000000"/>
          <w:sz w:val="24"/>
          <w:szCs w:val="24"/>
          <w:vertAlign w:val="superscript"/>
          <w:lang w:val="en-US"/>
        </w:rPr>
        <w:t>th</w:t>
      </w:r>
      <w:proofErr w:type="gramEnd"/>
      <w:r w:rsidRPr="007E3D23">
        <w:rPr>
          <w:rFonts w:ascii="Times New Roman" w:eastAsia="Times New Roman" w:hAnsi="Times New Roman" w:cs="Times New Roman"/>
          <w:i/>
          <w:color w:val="000000"/>
          <w:sz w:val="24"/>
          <w:szCs w:val="24"/>
          <w:lang w:val="en-US"/>
        </w:rPr>
        <w:t xml:space="preserve"> 2024? </w:t>
      </w:r>
      <w:r w:rsidRPr="007E3D23">
        <w:rPr>
          <w:rFonts w:ascii="Times New Roman" w:eastAsia="Times New Roman" w:hAnsi="Times New Roman" w:cs="Times New Roman"/>
          <w:color w:val="000000"/>
          <w:sz w:val="24"/>
          <w:szCs w:val="24"/>
          <w:lang w:val="en-US"/>
        </w:rPr>
        <w:t xml:space="preserve">These are just some of the </w:t>
      </w:r>
      <w:r w:rsidR="00015420" w:rsidRPr="007E3D23">
        <w:rPr>
          <w:rFonts w:ascii="Times New Roman" w:eastAsia="Times New Roman" w:hAnsi="Times New Roman" w:cs="Times New Roman"/>
          <w:color w:val="000000"/>
          <w:sz w:val="24"/>
          <w:szCs w:val="24"/>
          <w:lang w:val="en-US"/>
        </w:rPr>
        <w:t>questions that</w:t>
      </w:r>
      <w:r w:rsidRPr="007E3D23">
        <w:rPr>
          <w:rFonts w:ascii="Times New Roman" w:eastAsia="Times New Roman" w:hAnsi="Times New Roman" w:cs="Times New Roman"/>
          <w:color w:val="000000"/>
          <w:sz w:val="24"/>
          <w:szCs w:val="24"/>
          <w:lang w:val="en-US"/>
        </w:rPr>
        <w:t xml:space="preserve"> will find an answer at the dialogue between Romanian youths and the President of European Parliament, </w:t>
      </w:r>
      <w:r w:rsidRPr="007E3D23">
        <w:rPr>
          <w:rFonts w:ascii="Times New Roman" w:hAnsi="Times New Roman" w:cs="Times New Roman"/>
          <w:bCs/>
          <w:sz w:val="24"/>
          <w:szCs w:val="24"/>
          <w:lang w:val="en-US"/>
        </w:rPr>
        <w:t xml:space="preserve">Roberta </w:t>
      </w:r>
      <w:proofErr w:type="spellStart"/>
      <w:r w:rsidRPr="007E3D23">
        <w:rPr>
          <w:rFonts w:ascii="Times New Roman" w:hAnsi="Times New Roman" w:cs="Times New Roman"/>
          <w:bCs/>
          <w:sz w:val="24"/>
          <w:szCs w:val="24"/>
          <w:lang w:val="en-US"/>
        </w:rPr>
        <w:t>Metsola</w:t>
      </w:r>
      <w:proofErr w:type="spellEnd"/>
      <w:r w:rsidRPr="007E3D23">
        <w:rPr>
          <w:rFonts w:ascii="Times New Roman" w:hAnsi="Times New Roman" w:cs="Times New Roman"/>
          <w:bCs/>
          <w:sz w:val="24"/>
          <w:szCs w:val="24"/>
          <w:lang w:val="en-US"/>
        </w:rPr>
        <w:t>.</w:t>
      </w:r>
    </w:p>
    <w:p w14:paraId="05369B8B" w14:textId="5DDF9CC7" w:rsidR="00F67147" w:rsidRPr="007E3D23" w:rsidRDefault="00E62682" w:rsidP="00F67147">
      <w:pPr>
        <w:spacing w:after="120" w:line="276" w:lineRule="auto"/>
        <w:jc w:val="both"/>
        <w:rPr>
          <w:rFonts w:ascii="Times New Roman" w:eastAsia="Times New Roman" w:hAnsi="Times New Roman" w:cs="Times New Roman"/>
          <w:b/>
          <w:color w:val="000000"/>
          <w:sz w:val="24"/>
          <w:szCs w:val="24"/>
          <w:lang w:val="en-US"/>
        </w:rPr>
      </w:pPr>
      <w:r w:rsidRPr="007E3D23">
        <w:rPr>
          <w:rFonts w:ascii="Times New Roman" w:eastAsia="Times New Roman" w:hAnsi="Times New Roman" w:cs="Times New Roman"/>
          <w:b/>
          <w:iCs/>
          <w:color w:val="000000"/>
          <w:sz w:val="24"/>
          <w:szCs w:val="24"/>
          <w:lang w:val="en-US"/>
        </w:rPr>
        <w:t>Registrations for attending the d</w:t>
      </w:r>
      <w:r w:rsidR="007E3D23">
        <w:rPr>
          <w:rFonts w:ascii="Times New Roman" w:eastAsia="Times New Roman" w:hAnsi="Times New Roman" w:cs="Times New Roman"/>
          <w:b/>
          <w:iCs/>
          <w:color w:val="000000"/>
          <w:sz w:val="24"/>
          <w:szCs w:val="24"/>
          <w:lang w:val="en-US"/>
        </w:rPr>
        <w:t xml:space="preserve">ialogue are open until March </w:t>
      </w:r>
      <w:proofErr w:type="gramStart"/>
      <w:r w:rsidR="007E3D23">
        <w:rPr>
          <w:rFonts w:ascii="Times New Roman" w:eastAsia="Times New Roman" w:hAnsi="Times New Roman" w:cs="Times New Roman"/>
          <w:b/>
          <w:iCs/>
          <w:color w:val="000000"/>
          <w:sz w:val="24"/>
          <w:szCs w:val="24"/>
          <w:lang w:val="en-US"/>
        </w:rPr>
        <w:t>2</w:t>
      </w:r>
      <w:r w:rsidR="007E3D23" w:rsidRPr="007E3D23">
        <w:rPr>
          <w:rFonts w:ascii="Times New Roman" w:eastAsia="Times New Roman" w:hAnsi="Times New Roman" w:cs="Times New Roman"/>
          <w:b/>
          <w:iCs/>
          <w:color w:val="000000"/>
          <w:sz w:val="24"/>
          <w:szCs w:val="24"/>
          <w:vertAlign w:val="superscript"/>
          <w:lang w:val="en-US"/>
        </w:rPr>
        <w:t>nd</w:t>
      </w:r>
      <w:proofErr w:type="gramEnd"/>
      <w:r w:rsidRPr="007E3D23">
        <w:rPr>
          <w:rFonts w:ascii="Times New Roman" w:eastAsia="Times New Roman" w:hAnsi="Times New Roman" w:cs="Times New Roman"/>
          <w:b/>
          <w:iCs/>
          <w:color w:val="000000"/>
          <w:sz w:val="24"/>
          <w:szCs w:val="24"/>
          <w:lang w:val="en-US"/>
        </w:rPr>
        <w:t xml:space="preserve"> 2024 </w:t>
      </w:r>
    </w:p>
    <w:p w14:paraId="0A10A390" w14:textId="17D22649" w:rsidR="00E62682" w:rsidRPr="007E3D23" w:rsidRDefault="00E62682" w:rsidP="00F67147">
      <w:pPr>
        <w:spacing w:after="120" w:line="276" w:lineRule="auto"/>
        <w:jc w:val="both"/>
        <w:rPr>
          <w:rFonts w:ascii="Times New Roman" w:eastAsia="Times New Roman" w:hAnsi="Times New Roman" w:cs="Times New Roman"/>
          <w:color w:val="000000"/>
          <w:sz w:val="24"/>
          <w:szCs w:val="24"/>
          <w:lang w:val="en-US"/>
        </w:rPr>
      </w:pPr>
      <w:r w:rsidRPr="007E3D23">
        <w:rPr>
          <w:rFonts w:ascii="Times New Roman" w:eastAsia="Times New Roman" w:hAnsi="Times New Roman" w:cs="Times New Roman"/>
          <w:color w:val="000000"/>
          <w:sz w:val="24"/>
          <w:szCs w:val="24"/>
          <w:lang w:val="en-US"/>
        </w:rPr>
        <w:t xml:space="preserve">Young people interested in participating at the event </w:t>
      </w:r>
      <w:proofErr w:type="gramStart"/>
      <w:r w:rsidRPr="007E3D23">
        <w:rPr>
          <w:rFonts w:ascii="Times New Roman" w:eastAsia="Times New Roman" w:hAnsi="Times New Roman" w:cs="Times New Roman"/>
          <w:color w:val="000000"/>
          <w:sz w:val="24"/>
          <w:szCs w:val="24"/>
          <w:lang w:val="en-US"/>
        </w:rPr>
        <w:t>are invited</w:t>
      </w:r>
      <w:proofErr w:type="gramEnd"/>
      <w:r w:rsidRPr="007E3D23">
        <w:rPr>
          <w:rFonts w:ascii="Times New Roman" w:eastAsia="Times New Roman" w:hAnsi="Times New Roman" w:cs="Times New Roman"/>
          <w:color w:val="000000"/>
          <w:sz w:val="24"/>
          <w:szCs w:val="24"/>
          <w:lang w:val="en-US"/>
        </w:rPr>
        <w:t xml:space="preserve"> to register </w:t>
      </w:r>
      <w:hyperlink r:id="rId8" w:history="1">
        <w:r w:rsidRPr="007E3D23">
          <w:rPr>
            <w:rStyle w:val="Hyperlink"/>
            <w:rFonts w:ascii="Times New Roman" w:eastAsia="Times New Roman" w:hAnsi="Times New Roman" w:cs="Times New Roman"/>
            <w:b/>
            <w:sz w:val="24"/>
            <w:szCs w:val="24"/>
            <w:lang w:val="en-US"/>
          </w:rPr>
          <w:t>here</w:t>
        </w:r>
      </w:hyperlink>
      <w:r w:rsidRPr="007E3D23">
        <w:rPr>
          <w:rFonts w:ascii="Times New Roman" w:eastAsia="Times New Roman" w:hAnsi="Times New Roman" w:cs="Times New Roman"/>
          <w:color w:val="000000"/>
          <w:sz w:val="24"/>
          <w:szCs w:val="24"/>
          <w:lang w:val="en-US"/>
        </w:rPr>
        <w:t xml:space="preserve"> and to fill in, following registration, the form they will receive by e-mail. The registration process for attending the dialogue with Roberta </w:t>
      </w:r>
      <w:proofErr w:type="spellStart"/>
      <w:r w:rsidRPr="007E3D23">
        <w:rPr>
          <w:rFonts w:ascii="Times New Roman" w:eastAsia="Times New Roman" w:hAnsi="Times New Roman" w:cs="Times New Roman"/>
          <w:color w:val="000000"/>
          <w:sz w:val="24"/>
          <w:szCs w:val="24"/>
          <w:lang w:val="en-US"/>
        </w:rPr>
        <w:t>Metsola</w:t>
      </w:r>
      <w:proofErr w:type="spellEnd"/>
      <w:r w:rsidRPr="007E3D23">
        <w:rPr>
          <w:rFonts w:ascii="Times New Roman" w:eastAsia="Times New Roman" w:hAnsi="Times New Roman" w:cs="Times New Roman"/>
          <w:color w:val="000000"/>
          <w:sz w:val="24"/>
          <w:szCs w:val="24"/>
          <w:lang w:val="en-US"/>
        </w:rPr>
        <w:t xml:space="preserve"> </w:t>
      </w:r>
      <w:proofErr w:type="gramStart"/>
      <w:r w:rsidRPr="007E3D23">
        <w:rPr>
          <w:rFonts w:ascii="Times New Roman" w:eastAsia="Times New Roman" w:hAnsi="Times New Roman" w:cs="Times New Roman"/>
          <w:color w:val="000000"/>
          <w:sz w:val="24"/>
          <w:szCs w:val="24"/>
          <w:lang w:val="en-US"/>
        </w:rPr>
        <w:t xml:space="preserve">is only </w:t>
      </w:r>
      <w:r w:rsidR="007E3D23" w:rsidRPr="007E3D23">
        <w:rPr>
          <w:rFonts w:ascii="Times New Roman" w:eastAsia="Times New Roman" w:hAnsi="Times New Roman" w:cs="Times New Roman"/>
          <w:color w:val="000000"/>
          <w:sz w:val="24"/>
          <w:szCs w:val="24"/>
          <w:lang w:val="en-US"/>
        </w:rPr>
        <w:t>finalized</w:t>
      </w:r>
      <w:proofErr w:type="gramEnd"/>
      <w:r w:rsidRPr="007E3D23">
        <w:rPr>
          <w:rFonts w:ascii="Times New Roman" w:eastAsia="Times New Roman" w:hAnsi="Times New Roman" w:cs="Times New Roman"/>
          <w:color w:val="000000"/>
          <w:sz w:val="24"/>
          <w:szCs w:val="24"/>
          <w:lang w:val="en-US"/>
        </w:rPr>
        <w:t xml:space="preserve"> after submitting the filled-in form sent via e-mail. </w:t>
      </w:r>
    </w:p>
    <w:p w14:paraId="23BC2533" w14:textId="56B74855" w:rsidR="00E62682" w:rsidRPr="007E3D23" w:rsidRDefault="00E62682" w:rsidP="00F67147">
      <w:pPr>
        <w:spacing w:after="120" w:line="276" w:lineRule="auto"/>
        <w:jc w:val="both"/>
        <w:rPr>
          <w:rFonts w:ascii="Times New Roman" w:eastAsia="Times New Roman" w:hAnsi="Times New Roman" w:cs="Times New Roman"/>
          <w:color w:val="000000"/>
          <w:sz w:val="24"/>
          <w:szCs w:val="24"/>
          <w:lang w:val="en-US"/>
        </w:rPr>
      </w:pPr>
      <w:r w:rsidRPr="007E3D23">
        <w:rPr>
          <w:rFonts w:ascii="Times New Roman" w:eastAsia="Times New Roman" w:hAnsi="Times New Roman" w:cs="Times New Roman"/>
          <w:color w:val="000000"/>
          <w:sz w:val="24"/>
          <w:szCs w:val="24"/>
          <w:lang w:val="en-US"/>
        </w:rPr>
        <w:t xml:space="preserve">Following registration, attendants will receive a QR </w:t>
      </w:r>
      <w:proofErr w:type="gramStart"/>
      <w:r w:rsidRPr="007E3D23">
        <w:rPr>
          <w:rFonts w:ascii="Times New Roman" w:eastAsia="Times New Roman" w:hAnsi="Times New Roman" w:cs="Times New Roman"/>
          <w:color w:val="000000"/>
          <w:sz w:val="24"/>
          <w:szCs w:val="24"/>
          <w:lang w:val="en-US"/>
        </w:rPr>
        <w:t>code which</w:t>
      </w:r>
      <w:proofErr w:type="gramEnd"/>
      <w:r w:rsidRPr="007E3D23">
        <w:rPr>
          <w:rFonts w:ascii="Times New Roman" w:eastAsia="Times New Roman" w:hAnsi="Times New Roman" w:cs="Times New Roman"/>
          <w:color w:val="000000"/>
          <w:sz w:val="24"/>
          <w:szCs w:val="24"/>
          <w:lang w:val="en-US"/>
        </w:rPr>
        <w:t xml:space="preserve"> will ensure the access to the event, next to presenting an ID.</w:t>
      </w:r>
      <w:r w:rsidR="00917C6A" w:rsidRPr="007E3D23">
        <w:rPr>
          <w:rFonts w:ascii="Times New Roman" w:eastAsia="Times New Roman" w:hAnsi="Times New Roman" w:cs="Times New Roman"/>
          <w:color w:val="000000"/>
          <w:sz w:val="24"/>
          <w:szCs w:val="24"/>
          <w:lang w:val="en-US"/>
        </w:rPr>
        <w:t xml:space="preserve"> The organizers will allow access to the event starting </w:t>
      </w:r>
      <w:r w:rsidR="00917C6A" w:rsidRPr="007E3D23">
        <w:rPr>
          <w:rFonts w:ascii="Times New Roman" w:eastAsia="Times New Roman" w:hAnsi="Times New Roman" w:cs="Times New Roman"/>
          <w:b/>
          <w:color w:val="000000"/>
          <w:sz w:val="24"/>
          <w:szCs w:val="24"/>
          <w:lang w:val="en-US"/>
        </w:rPr>
        <w:t>07:30</w:t>
      </w:r>
      <w:r w:rsidR="00015420">
        <w:rPr>
          <w:rFonts w:ascii="Times New Roman" w:eastAsia="Times New Roman" w:hAnsi="Times New Roman" w:cs="Times New Roman"/>
          <w:b/>
          <w:color w:val="000000"/>
          <w:sz w:val="24"/>
          <w:szCs w:val="24"/>
          <w:lang w:val="en-US"/>
        </w:rPr>
        <w:t xml:space="preserve">, </w:t>
      </w:r>
      <w:r w:rsidR="00015420" w:rsidRPr="00015420">
        <w:rPr>
          <w:rFonts w:ascii="Times New Roman" w:eastAsia="Times New Roman" w:hAnsi="Times New Roman" w:cs="Times New Roman"/>
          <w:color w:val="000000"/>
          <w:sz w:val="24"/>
          <w:szCs w:val="24"/>
          <w:lang w:val="en-US"/>
        </w:rPr>
        <w:t>which</w:t>
      </w:r>
      <w:r w:rsidR="00015420">
        <w:rPr>
          <w:rFonts w:ascii="Times New Roman" w:eastAsia="Times New Roman" w:hAnsi="Times New Roman" w:cs="Times New Roman"/>
          <w:b/>
          <w:color w:val="000000"/>
          <w:sz w:val="24"/>
          <w:szCs w:val="24"/>
          <w:lang w:val="en-US"/>
        </w:rPr>
        <w:t xml:space="preserve"> </w:t>
      </w:r>
      <w:proofErr w:type="gramStart"/>
      <w:r w:rsidR="00917C6A" w:rsidRPr="007E3D23">
        <w:rPr>
          <w:rFonts w:ascii="Times New Roman" w:eastAsia="Times New Roman" w:hAnsi="Times New Roman" w:cs="Times New Roman"/>
          <w:color w:val="000000"/>
          <w:sz w:val="24"/>
          <w:szCs w:val="24"/>
          <w:lang w:val="en-US"/>
        </w:rPr>
        <w:t>will be completed</w:t>
      </w:r>
      <w:proofErr w:type="gramEnd"/>
      <w:r w:rsidR="00917C6A" w:rsidRPr="007E3D23">
        <w:rPr>
          <w:rFonts w:ascii="Times New Roman" w:eastAsia="Times New Roman" w:hAnsi="Times New Roman" w:cs="Times New Roman"/>
          <w:color w:val="000000"/>
          <w:sz w:val="24"/>
          <w:szCs w:val="24"/>
          <w:lang w:val="en-US"/>
        </w:rPr>
        <w:t xml:space="preserve"> gradually, following all procedures. </w:t>
      </w:r>
    </w:p>
    <w:p w14:paraId="69C5317B" w14:textId="61C05DF5" w:rsidR="00917C6A" w:rsidRPr="007E3D23" w:rsidRDefault="00917C6A" w:rsidP="0008305D">
      <w:pPr>
        <w:spacing w:after="120" w:line="276" w:lineRule="auto"/>
        <w:jc w:val="both"/>
        <w:rPr>
          <w:rFonts w:ascii="Times New Roman" w:eastAsia="Times New Roman" w:hAnsi="Times New Roman" w:cs="Times New Roman"/>
          <w:color w:val="000000"/>
          <w:sz w:val="24"/>
          <w:szCs w:val="24"/>
          <w:lang w:val="en-US"/>
        </w:rPr>
      </w:pPr>
      <w:r w:rsidRPr="007E3D23">
        <w:rPr>
          <w:rFonts w:ascii="Times New Roman" w:eastAsia="Times New Roman" w:hAnsi="Times New Roman" w:cs="Times New Roman"/>
          <w:color w:val="000000"/>
          <w:sz w:val="24"/>
          <w:szCs w:val="24"/>
          <w:lang w:val="en-US"/>
        </w:rPr>
        <w:t xml:space="preserve">More details on the event </w:t>
      </w:r>
      <w:proofErr w:type="gramStart"/>
      <w:r w:rsidRPr="007E3D23">
        <w:rPr>
          <w:rFonts w:ascii="Times New Roman" w:eastAsia="Times New Roman" w:hAnsi="Times New Roman" w:cs="Times New Roman"/>
          <w:b/>
          <w:i/>
          <w:color w:val="000000"/>
          <w:sz w:val="24"/>
          <w:szCs w:val="24"/>
          <w:lang w:val="en-US"/>
        </w:rPr>
        <w:t>The</w:t>
      </w:r>
      <w:proofErr w:type="gramEnd"/>
      <w:r w:rsidRPr="007E3D23">
        <w:rPr>
          <w:rFonts w:ascii="Times New Roman" w:eastAsia="Times New Roman" w:hAnsi="Times New Roman" w:cs="Times New Roman"/>
          <w:b/>
          <w:i/>
          <w:color w:val="000000"/>
          <w:sz w:val="24"/>
          <w:szCs w:val="24"/>
          <w:lang w:val="en-US"/>
        </w:rPr>
        <w:t xml:space="preserve"> president of the European Parliament, Roberta </w:t>
      </w:r>
      <w:proofErr w:type="spellStart"/>
      <w:r w:rsidRPr="007E3D23">
        <w:rPr>
          <w:rFonts w:ascii="Times New Roman" w:eastAsia="Times New Roman" w:hAnsi="Times New Roman" w:cs="Times New Roman"/>
          <w:b/>
          <w:i/>
          <w:color w:val="000000"/>
          <w:sz w:val="24"/>
          <w:szCs w:val="24"/>
          <w:lang w:val="en-US"/>
        </w:rPr>
        <w:t>Metsola</w:t>
      </w:r>
      <w:proofErr w:type="spellEnd"/>
      <w:r w:rsidRPr="007E3D23">
        <w:rPr>
          <w:rFonts w:ascii="Times New Roman" w:eastAsia="Times New Roman" w:hAnsi="Times New Roman" w:cs="Times New Roman"/>
          <w:b/>
          <w:i/>
          <w:color w:val="000000"/>
          <w:sz w:val="24"/>
          <w:szCs w:val="24"/>
          <w:lang w:val="en-US"/>
        </w:rPr>
        <w:t>, in dialogue with youths</w:t>
      </w:r>
      <w:r w:rsidRPr="007E3D23">
        <w:rPr>
          <w:rFonts w:ascii="Times New Roman" w:eastAsia="Times New Roman" w:hAnsi="Times New Roman" w:cs="Times New Roman"/>
          <w:color w:val="000000"/>
          <w:sz w:val="24"/>
          <w:szCs w:val="24"/>
          <w:lang w:val="en-US"/>
        </w:rPr>
        <w:t xml:space="preserve"> are available </w:t>
      </w:r>
      <w:hyperlink r:id="rId9" w:history="1">
        <w:r w:rsidRPr="007E3D23">
          <w:rPr>
            <w:rStyle w:val="Hyperlink"/>
            <w:rFonts w:ascii="Times New Roman" w:eastAsia="Times New Roman" w:hAnsi="Times New Roman" w:cs="Times New Roman"/>
            <w:b/>
            <w:sz w:val="24"/>
            <w:szCs w:val="24"/>
            <w:lang w:val="en-US"/>
          </w:rPr>
          <w:t>here</w:t>
        </w:r>
      </w:hyperlink>
      <w:r w:rsidRPr="007E3D23">
        <w:rPr>
          <w:rFonts w:ascii="Times New Roman" w:eastAsia="Times New Roman" w:hAnsi="Times New Roman" w:cs="Times New Roman"/>
          <w:color w:val="000000"/>
          <w:sz w:val="24"/>
          <w:szCs w:val="24"/>
          <w:lang w:val="en-US"/>
        </w:rPr>
        <w:t xml:space="preserve">. </w:t>
      </w:r>
    </w:p>
    <w:p w14:paraId="22947688" w14:textId="77777777" w:rsidR="00917C6A" w:rsidRPr="007E3D23" w:rsidRDefault="00917C6A" w:rsidP="0008305D">
      <w:pPr>
        <w:spacing w:after="120" w:line="276" w:lineRule="auto"/>
        <w:jc w:val="both"/>
        <w:rPr>
          <w:rFonts w:ascii="Times New Roman" w:eastAsia="Times New Roman" w:hAnsi="Times New Roman" w:cs="Times New Roman"/>
          <w:b/>
          <w:color w:val="000000"/>
          <w:sz w:val="24"/>
          <w:szCs w:val="24"/>
          <w:lang w:val="en-US"/>
        </w:rPr>
      </w:pPr>
    </w:p>
    <w:p w14:paraId="31AE2DFD" w14:textId="00A05974" w:rsidR="00917C6A" w:rsidRPr="007E3D23" w:rsidRDefault="00917C6A" w:rsidP="0008305D">
      <w:pPr>
        <w:spacing w:after="120" w:line="276" w:lineRule="auto"/>
        <w:jc w:val="both"/>
        <w:rPr>
          <w:rFonts w:ascii="Times New Roman" w:eastAsia="Times New Roman" w:hAnsi="Times New Roman" w:cs="Times New Roman"/>
          <w:color w:val="000000"/>
          <w:sz w:val="24"/>
          <w:szCs w:val="24"/>
          <w:lang w:val="en-US"/>
        </w:rPr>
      </w:pPr>
      <w:r w:rsidRPr="007E3D23">
        <w:rPr>
          <w:rFonts w:ascii="Times New Roman" w:eastAsia="Times New Roman" w:hAnsi="Times New Roman" w:cs="Times New Roman"/>
          <w:b/>
          <w:color w:val="000000"/>
          <w:sz w:val="24"/>
          <w:szCs w:val="24"/>
          <w:lang w:val="en-US"/>
        </w:rPr>
        <w:t>Youth in dialogue with the representatives of the</w:t>
      </w:r>
      <w:r w:rsidRPr="007E3D23">
        <w:rPr>
          <w:rFonts w:ascii="Times New Roman" w:eastAsia="Times New Roman" w:hAnsi="Times New Roman" w:cs="Times New Roman"/>
          <w:color w:val="000000"/>
          <w:sz w:val="24"/>
          <w:szCs w:val="24"/>
          <w:lang w:val="en-US"/>
        </w:rPr>
        <w:t xml:space="preserve"> </w:t>
      </w:r>
      <w:r w:rsidRPr="007E3D23">
        <w:rPr>
          <w:rFonts w:ascii="Times New Roman" w:eastAsia="Times New Roman" w:hAnsi="Times New Roman" w:cs="Times New Roman"/>
          <w:b/>
          <w:color w:val="000000"/>
          <w:sz w:val="24"/>
          <w:szCs w:val="24"/>
          <w:lang w:val="en-US"/>
        </w:rPr>
        <w:t>European Parliament at the University of Bucharest</w:t>
      </w:r>
    </w:p>
    <w:p w14:paraId="410590B0" w14:textId="4594A419" w:rsidR="00917C6A" w:rsidRPr="007E3D23" w:rsidRDefault="00917C6A" w:rsidP="0008305D">
      <w:pPr>
        <w:spacing w:after="120" w:line="276" w:lineRule="auto"/>
        <w:jc w:val="both"/>
        <w:rPr>
          <w:rFonts w:ascii="Times New Roman" w:eastAsia="Times New Roman" w:hAnsi="Times New Roman" w:cs="Times New Roman"/>
          <w:b/>
          <w:bCs/>
          <w:color w:val="000000"/>
          <w:sz w:val="24"/>
          <w:szCs w:val="24"/>
          <w:lang w:val="en-US"/>
        </w:rPr>
      </w:pPr>
      <w:r w:rsidRPr="007E3D23">
        <w:rPr>
          <w:rFonts w:ascii="Times New Roman" w:eastAsia="Times New Roman" w:hAnsi="Times New Roman" w:cs="Times New Roman"/>
          <w:bCs/>
          <w:color w:val="000000"/>
          <w:sz w:val="24"/>
          <w:szCs w:val="24"/>
          <w:lang w:val="en-US"/>
        </w:rPr>
        <w:t xml:space="preserve">The discussion in March will take place as a follow-up of a first meeting with European parliament President Roberta </w:t>
      </w:r>
      <w:proofErr w:type="spellStart"/>
      <w:r w:rsidRPr="007E3D23">
        <w:rPr>
          <w:rFonts w:ascii="Times New Roman" w:eastAsia="Times New Roman" w:hAnsi="Times New Roman" w:cs="Times New Roman"/>
          <w:bCs/>
          <w:color w:val="000000"/>
          <w:sz w:val="24"/>
          <w:szCs w:val="24"/>
          <w:lang w:val="en-US"/>
        </w:rPr>
        <w:t>Metsola</w:t>
      </w:r>
      <w:proofErr w:type="spellEnd"/>
      <w:r w:rsidRPr="007E3D23">
        <w:rPr>
          <w:rFonts w:ascii="Times New Roman" w:eastAsia="Times New Roman" w:hAnsi="Times New Roman" w:cs="Times New Roman"/>
          <w:bCs/>
          <w:color w:val="000000"/>
          <w:sz w:val="24"/>
          <w:szCs w:val="24"/>
          <w:lang w:val="en-US"/>
        </w:rPr>
        <w:t xml:space="preserve">, titled </w:t>
      </w:r>
      <w:r w:rsidRPr="007E3D23">
        <w:rPr>
          <w:rFonts w:ascii="Times New Roman" w:eastAsia="Times New Roman" w:hAnsi="Times New Roman" w:cs="Times New Roman"/>
          <w:b/>
          <w:bCs/>
          <w:i/>
          <w:color w:val="000000"/>
          <w:sz w:val="24"/>
          <w:szCs w:val="24"/>
          <w:lang w:val="en-US"/>
        </w:rPr>
        <w:t>Together we are Europe</w:t>
      </w:r>
      <w:r w:rsidRPr="007E3D23">
        <w:rPr>
          <w:rFonts w:ascii="Times New Roman" w:eastAsia="Times New Roman" w:hAnsi="Times New Roman" w:cs="Times New Roman"/>
          <w:bCs/>
          <w:color w:val="000000"/>
          <w:sz w:val="24"/>
          <w:szCs w:val="24"/>
          <w:lang w:val="en-US"/>
        </w:rPr>
        <w:t xml:space="preserve">, which took place on </w:t>
      </w:r>
      <w:r w:rsidRPr="007E3D23">
        <w:rPr>
          <w:rFonts w:ascii="Times New Roman" w:eastAsia="Times New Roman" w:hAnsi="Times New Roman" w:cs="Times New Roman"/>
          <w:bCs/>
          <w:color w:val="000000"/>
          <w:sz w:val="24"/>
          <w:szCs w:val="24"/>
          <w:lang w:val="en-US"/>
        </w:rPr>
        <w:lastRenderedPageBreak/>
        <w:t>Decem</w:t>
      </w:r>
      <w:r w:rsidR="00015420">
        <w:rPr>
          <w:rFonts w:ascii="Times New Roman" w:eastAsia="Times New Roman" w:hAnsi="Times New Roman" w:cs="Times New Roman"/>
          <w:bCs/>
          <w:color w:val="000000"/>
          <w:sz w:val="24"/>
          <w:szCs w:val="24"/>
          <w:lang w:val="en-US"/>
        </w:rPr>
        <w:t xml:space="preserve">ber </w:t>
      </w:r>
      <w:proofErr w:type="gramStart"/>
      <w:r w:rsidR="00015420">
        <w:rPr>
          <w:rFonts w:ascii="Times New Roman" w:eastAsia="Times New Roman" w:hAnsi="Times New Roman" w:cs="Times New Roman"/>
          <w:bCs/>
          <w:color w:val="000000"/>
          <w:sz w:val="24"/>
          <w:szCs w:val="24"/>
          <w:lang w:val="en-US"/>
        </w:rPr>
        <w:t>22</w:t>
      </w:r>
      <w:r w:rsidR="00015420" w:rsidRPr="00015420">
        <w:rPr>
          <w:rFonts w:ascii="Times New Roman" w:eastAsia="Times New Roman" w:hAnsi="Times New Roman" w:cs="Times New Roman"/>
          <w:bCs/>
          <w:color w:val="000000"/>
          <w:sz w:val="24"/>
          <w:szCs w:val="24"/>
          <w:vertAlign w:val="superscript"/>
          <w:lang w:val="en-US"/>
        </w:rPr>
        <w:t>nd</w:t>
      </w:r>
      <w:proofErr w:type="gramEnd"/>
      <w:r w:rsidRPr="007E3D23">
        <w:rPr>
          <w:rFonts w:ascii="Times New Roman" w:eastAsia="Times New Roman" w:hAnsi="Times New Roman" w:cs="Times New Roman"/>
          <w:bCs/>
          <w:color w:val="000000"/>
          <w:sz w:val="24"/>
          <w:szCs w:val="24"/>
          <w:lang w:val="en-US"/>
        </w:rPr>
        <w:t xml:space="preserve"> 2022 at the Faculty of Law of the University of Bucharest, event organized in collaboration with </w:t>
      </w:r>
      <w:r w:rsidR="007E3D23">
        <w:rPr>
          <w:rFonts w:ascii="Times New Roman" w:hAnsi="Times New Roman" w:cs="Times New Roman"/>
          <w:sz w:val="24"/>
          <w:szCs w:val="24"/>
          <w:lang w:val="en-US"/>
        </w:rPr>
        <w:t>t</w:t>
      </w:r>
      <w:r w:rsidRPr="007E3D23">
        <w:rPr>
          <w:rFonts w:ascii="Times New Roman" w:hAnsi="Times New Roman" w:cs="Times New Roman"/>
          <w:sz w:val="24"/>
          <w:szCs w:val="24"/>
          <w:lang w:val="en-US"/>
        </w:rPr>
        <w:t xml:space="preserve">he </w:t>
      </w:r>
      <w:r w:rsidR="007E3D23">
        <w:rPr>
          <w:rFonts w:ascii="Times New Roman" w:hAnsi="Times New Roman" w:cs="Times New Roman"/>
          <w:sz w:val="24"/>
          <w:szCs w:val="24"/>
          <w:lang w:val="en-US"/>
        </w:rPr>
        <w:t>Office</w:t>
      </w:r>
      <w:r w:rsidRPr="007E3D23">
        <w:rPr>
          <w:rFonts w:ascii="Times New Roman" w:hAnsi="Times New Roman" w:cs="Times New Roman"/>
          <w:sz w:val="24"/>
          <w:szCs w:val="24"/>
          <w:lang w:val="en-US"/>
        </w:rPr>
        <w:t xml:space="preserve"> of the European Parliament</w:t>
      </w:r>
      <w:r w:rsidRPr="007E3D23">
        <w:rPr>
          <w:rFonts w:ascii="Times New Roman" w:hAnsi="Times New Roman" w:cs="Times New Roman"/>
          <w:sz w:val="24"/>
          <w:szCs w:val="24"/>
          <w:lang w:val="en-US"/>
        </w:rPr>
        <w:t xml:space="preserve">. </w:t>
      </w:r>
      <w:proofErr w:type="gramStart"/>
      <w:r w:rsidRPr="007E3D23">
        <w:rPr>
          <w:rFonts w:ascii="Times New Roman" w:hAnsi="Times New Roman" w:cs="Times New Roman"/>
          <w:sz w:val="24"/>
          <w:szCs w:val="24"/>
          <w:lang w:val="en-US"/>
        </w:rPr>
        <w:t xml:space="preserve">The debate was then moderated by </w:t>
      </w:r>
      <w:proofErr w:type="spellStart"/>
      <w:r w:rsidRPr="007E3D23">
        <w:rPr>
          <w:rFonts w:ascii="Times New Roman" w:hAnsi="Times New Roman" w:cs="Times New Roman"/>
          <w:sz w:val="24"/>
          <w:szCs w:val="24"/>
          <w:lang w:val="en-US"/>
        </w:rPr>
        <w:t>Oana</w:t>
      </w:r>
      <w:proofErr w:type="spellEnd"/>
      <w:r w:rsidRPr="007E3D23">
        <w:rPr>
          <w:rFonts w:ascii="Times New Roman" w:hAnsi="Times New Roman" w:cs="Times New Roman"/>
          <w:sz w:val="24"/>
          <w:szCs w:val="24"/>
          <w:lang w:val="en-US"/>
        </w:rPr>
        <w:t xml:space="preserve"> </w:t>
      </w:r>
      <w:proofErr w:type="spellStart"/>
      <w:r w:rsidRPr="007E3D23">
        <w:rPr>
          <w:rFonts w:ascii="Times New Roman" w:hAnsi="Times New Roman" w:cs="Times New Roman"/>
          <w:sz w:val="24"/>
          <w:szCs w:val="24"/>
          <w:lang w:val="en-US"/>
        </w:rPr>
        <w:t>Tache</w:t>
      </w:r>
      <w:proofErr w:type="spellEnd"/>
      <w:r w:rsidRPr="007E3D23">
        <w:rPr>
          <w:rFonts w:ascii="Times New Roman" w:hAnsi="Times New Roman" w:cs="Times New Roman"/>
          <w:sz w:val="24"/>
          <w:szCs w:val="24"/>
          <w:lang w:val="en-US"/>
        </w:rPr>
        <w:t>, journalist and digital content creator</w:t>
      </w:r>
      <w:proofErr w:type="gramEnd"/>
      <w:r w:rsidRPr="007E3D23">
        <w:rPr>
          <w:rFonts w:ascii="Times New Roman" w:hAnsi="Times New Roman" w:cs="Times New Roman"/>
          <w:sz w:val="24"/>
          <w:szCs w:val="24"/>
          <w:lang w:val="en-US"/>
        </w:rPr>
        <w:t>.</w:t>
      </w:r>
    </w:p>
    <w:p w14:paraId="68575F6F" w14:textId="73BFCD33" w:rsidR="00917C6A" w:rsidRPr="007E3D23" w:rsidRDefault="00917C6A" w:rsidP="0008305D">
      <w:pPr>
        <w:spacing w:after="120" w:line="276" w:lineRule="auto"/>
        <w:jc w:val="both"/>
        <w:rPr>
          <w:rFonts w:ascii="Times New Roman" w:hAnsi="Times New Roman" w:cs="Times New Roman"/>
          <w:sz w:val="24"/>
          <w:szCs w:val="24"/>
          <w:lang w:val="en-US"/>
        </w:rPr>
      </w:pPr>
      <w:r w:rsidRPr="007E3D23">
        <w:rPr>
          <w:rFonts w:ascii="Times New Roman" w:hAnsi="Times New Roman" w:cs="Times New Roman"/>
          <w:i/>
          <w:sz w:val="24"/>
          <w:szCs w:val="24"/>
          <w:lang w:val="en-US"/>
        </w:rPr>
        <w:t xml:space="preserve">What are the benefits of European parliamentary democracy for youths? How do the decisions and policies adopted by the European </w:t>
      </w:r>
      <w:r w:rsidR="00825D7D" w:rsidRPr="007E3D23">
        <w:rPr>
          <w:rFonts w:ascii="Times New Roman" w:hAnsi="Times New Roman" w:cs="Times New Roman"/>
          <w:i/>
          <w:sz w:val="24"/>
          <w:szCs w:val="24"/>
          <w:lang w:val="en-US"/>
        </w:rPr>
        <w:t xml:space="preserve">Parliament affect daily life? How can young people influence </w:t>
      </w:r>
      <w:r w:rsidR="007E3D23" w:rsidRPr="007E3D23">
        <w:rPr>
          <w:rFonts w:ascii="Times New Roman" w:hAnsi="Times New Roman" w:cs="Times New Roman"/>
          <w:i/>
          <w:sz w:val="24"/>
          <w:szCs w:val="24"/>
          <w:lang w:val="en-US"/>
        </w:rPr>
        <w:t>European</w:t>
      </w:r>
      <w:r w:rsidR="00825D7D" w:rsidRPr="007E3D23">
        <w:rPr>
          <w:rFonts w:ascii="Times New Roman" w:hAnsi="Times New Roman" w:cs="Times New Roman"/>
          <w:i/>
          <w:sz w:val="24"/>
          <w:szCs w:val="24"/>
          <w:lang w:val="en-US"/>
        </w:rPr>
        <w:t xml:space="preserve"> politics and why is it important for them to get involved in protecting European democracy?</w:t>
      </w:r>
      <w:r w:rsidR="00825D7D" w:rsidRPr="007E3D23">
        <w:rPr>
          <w:rFonts w:ascii="Times New Roman" w:hAnsi="Times New Roman" w:cs="Times New Roman"/>
          <w:sz w:val="24"/>
          <w:szCs w:val="24"/>
          <w:lang w:val="en-US"/>
        </w:rPr>
        <w:t xml:space="preserve"> These were some of the </w:t>
      </w:r>
      <w:proofErr w:type="gramStart"/>
      <w:r w:rsidR="007E3D23" w:rsidRPr="007E3D23">
        <w:rPr>
          <w:rFonts w:ascii="Times New Roman" w:hAnsi="Times New Roman" w:cs="Times New Roman"/>
          <w:sz w:val="24"/>
          <w:szCs w:val="24"/>
          <w:lang w:val="en-US"/>
        </w:rPr>
        <w:t>questions</w:t>
      </w:r>
      <w:r w:rsidR="00825D7D" w:rsidRPr="007E3D23">
        <w:rPr>
          <w:rFonts w:ascii="Times New Roman" w:hAnsi="Times New Roman" w:cs="Times New Roman"/>
          <w:sz w:val="24"/>
          <w:szCs w:val="24"/>
          <w:lang w:val="en-US"/>
        </w:rPr>
        <w:t xml:space="preserve"> which</w:t>
      </w:r>
      <w:proofErr w:type="gramEnd"/>
      <w:r w:rsidR="00825D7D" w:rsidRPr="007E3D23">
        <w:rPr>
          <w:rFonts w:ascii="Times New Roman" w:hAnsi="Times New Roman" w:cs="Times New Roman"/>
          <w:sz w:val="24"/>
          <w:szCs w:val="24"/>
          <w:lang w:val="en-US"/>
        </w:rPr>
        <w:t xml:space="preserve"> found an answer at the 2022 meeting with Roberta </w:t>
      </w:r>
      <w:proofErr w:type="spellStart"/>
      <w:r w:rsidR="00825D7D" w:rsidRPr="007E3D23">
        <w:rPr>
          <w:rFonts w:ascii="Times New Roman" w:hAnsi="Times New Roman" w:cs="Times New Roman"/>
          <w:sz w:val="24"/>
          <w:szCs w:val="24"/>
          <w:lang w:val="en-US"/>
        </w:rPr>
        <w:t>Metsola</w:t>
      </w:r>
      <w:proofErr w:type="spellEnd"/>
      <w:r w:rsidR="00825D7D" w:rsidRPr="007E3D23">
        <w:rPr>
          <w:rFonts w:ascii="Times New Roman" w:hAnsi="Times New Roman" w:cs="Times New Roman"/>
          <w:sz w:val="24"/>
          <w:szCs w:val="24"/>
          <w:lang w:val="en-US"/>
        </w:rPr>
        <w:t>.</w:t>
      </w:r>
    </w:p>
    <w:p w14:paraId="515712C8" w14:textId="59E9C3B2" w:rsidR="00825D7D" w:rsidRPr="007E3D23" w:rsidRDefault="00825D7D" w:rsidP="0008305D">
      <w:pPr>
        <w:spacing w:after="120" w:line="276" w:lineRule="auto"/>
        <w:jc w:val="both"/>
        <w:rPr>
          <w:rFonts w:ascii="Times New Roman" w:hAnsi="Times New Roman" w:cs="Times New Roman"/>
          <w:sz w:val="24"/>
          <w:szCs w:val="24"/>
          <w:lang w:val="en-US"/>
        </w:rPr>
      </w:pPr>
      <w:r w:rsidRPr="007E3D23">
        <w:rPr>
          <w:rFonts w:ascii="Times New Roman" w:hAnsi="Times New Roman" w:cs="Times New Roman"/>
          <w:sz w:val="24"/>
          <w:szCs w:val="24"/>
          <w:lang w:val="en-US"/>
        </w:rPr>
        <w:t xml:space="preserve"> </w:t>
      </w:r>
      <w:r w:rsidRPr="007E3D23">
        <w:rPr>
          <w:rFonts w:ascii="Times New Roman" w:hAnsi="Times New Roman" w:cs="Times New Roman"/>
          <w:i/>
          <w:sz w:val="24"/>
          <w:szCs w:val="24"/>
          <w:lang w:val="en-US"/>
        </w:rPr>
        <w:t xml:space="preserve">By </w:t>
      </w:r>
      <w:r w:rsidR="007E3D23" w:rsidRPr="007E3D23">
        <w:rPr>
          <w:rFonts w:ascii="Times New Roman" w:hAnsi="Times New Roman" w:cs="Times New Roman"/>
          <w:i/>
          <w:sz w:val="24"/>
          <w:szCs w:val="24"/>
          <w:lang w:val="en-US"/>
        </w:rPr>
        <w:t>proposing</w:t>
      </w:r>
      <w:r w:rsidRPr="007E3D23">
        <w:rPr>
          <w:rFonts w:ascii="Times New Roman" w:hAnsi="Times New Roman" w:cs="Times New Roman"/>
          <w:i/>
          <w:sz w:val="24"/>
          <w:szCs w:val="24"/>
          <w:lang w:val="en-US"/>
        </w:rPr>
        <w:t xml:space="preserve"> new ideas in higher education, the University of Bucharest can be proud of its </w:t>
      </w:r>
      <w:r w:rsidR="007E3D23" w:rsidRPr="007E3D23">
        <w:rPr>
          <w:rFonts w:ascii="Times New Roman" w:hAnsi="Times New Roman" w:cs="Times New Roman"/>
          <w:i/>
          <w:sz w:val="24"/>
          <w:szCs w:val="24"/>
          <w:lang w:val="en-US"/>
        </w:rPr>
        <w:t>achievements</w:t>
      </w:r>
      <w:r w:rsidRPr="007E3D23">
        <w:rPr>
          <w:rFonts w:ascii="Times New Roman" w:hAnsi="Times New Roman" w:cs="Times New Roman"/>
          <w:i/>
          <w:sz w:val="24"/>
          <w:szCs w:val="24"/>
          <w:lang w:val="en-US"/>
        </w:rPr>
        <w:t xml:space="preserve"> in the benefit of students in Romania and the entire Europe</w:t>
      </w:r>
      <w:r w:rsidRPr="007E3D23">
        <w:rPr>
          <w:rFonts w:ascii="Times New Roman" w:hAnsi="Times New Roman" w:cs="Times New Roman"/>
          <w:sz w:val="24"/>
          <w:szCs w:val="24"/>
          <w:lang w:val="en-US"/>
        </w:rPr>
        <w:t xml:space="preserve">, mentioned the </w:t>
      </w:r>
      <w:r w:rsidR="007E3D23" w:rsidRPr="007E3D23">
        <w:rPr>
          <w:rFonts w:ascii="Times New Roman" w:hAnsi="Times New Roman" w:cs="Times New Roman"/>
          <w:sz w:val="24"/>
          <w:szCs w:val="24"/>
          <w:lang w:val="en-US"/>
        </w:rPr>
        <w:t>President</w:t>
      </w:r>
      <w:r w:rsidR="00015420">
        <w:rPr>
          <w:rFonts w:ascii="Times New Roman" w:hAnsi="Times New Roman" w:cs="Times New Roman"/>
          <w:sz w:val="24"/>
          <w:szCs w:val="24"/>
          <w:lang w:val="en-US"/>
        </w:rPr>
        <w:t xml:space="preserve"> of the European P</w:t>
      </w:r>
      <w:r w:rsidRPr="007E3D23">
        <w:rPr>
          <w:rFonts w:ascii="Times New Roman" w:hAnsi="Times New Roman" w:cs="Times New Roman"/>
          <w:sz w:val="24"/>
          <w:szCs w:val="24"/>
          <w:lang w:val="en-US"/>
        </w:rPr>
        <w:t xml:space="preserve">arliament at </w:t>
      </w:r>
      <w:r w:rsidR="00015420">
        <w:rPr>
          <w:rFonts w:ascii="Times New Roman" w:hAnsi="Times New Roman" w:cs="Times New Roman"/>
          <w:sz w:val="24"/>
          <w:szCs w:val="24"/>
          <w:lang w:val="en-US"/>
        </w:rPr>
        <w:t>the</w:t>
      </w:r>
      <w:r w:rsidRPr="007E3D23">
        <w:rPr>
          <w:rFonts w:ascii="Times New Roman" w:hAnsi="Times New Roman" w:cs="Times New Roman"/>
          <w:sz w:val="24"/>
          <w:szCs w:val="24"/>
          <w:lang w:val="en-US"/>
        </w:rPr>
        <w:t xml:space="preserve"> time. More details regarding the event </w:t>
      </w:r>
      <w:r w:rsidRPr="007E3D23">
        <w:rPr>
          <w:rFonts w:ascii="Times New Roman" w:eastAsia="Times New Roman" w:hAnsi="Times New Roman" w:cs="Times New Roman"/>
          <w:b/>
          <w:bCs/>
          <w:i/>
          <w:color w:val="000000"/>
          <w:sz w:val="24"/>
          <w:szCs w:val="24"/>
          <w:lang w:val="en-US"/>
        </w:rPr>
        <w:t>Together we are Europe</w:t>
      </w:r>
      <w:r w:rsidRPr="007E3D23">
        <w:rPr>
          <w:rFonts w:ascii="Times New Roman" w:eastAsia="Times New Roman" w:hAnsi="Times New Roman" w:cs="Times New Roman"/>
          <w:bCs/>
          <w:color w:val="000000"/>
          <w:sz w:val="24"/>
          <w:szCs w:val="24"/>
          <w:lang w:val="en-US"/>
        </w:rPr>
        <w:t xml:space="preserve"> are available </w:t>
      </w:r>
      <w:hyperlink r:id="rId10" w:history="1">
        <w:r w:rsidRPr="007E3D23">
          <w:rPr>
            <w:rStyle w:val="Hyperlink"/>
            <w:rFonts w:ascii="Times New Roman" w:eastAsia="Times New Roman" w:hAnsi="Times New Roman" w:cs="Times New Roman"/>
            <w:b/>
            <w:bCs/>
            <w:sz w:val="24"/>
            <w:szCs w:val="24"/>
            <w:lang w:val="en-US"/>
          </w:rPr>
          <w:t>here</w:t>
        </w:r>
      </w:hyperlink>
      <w:r w:rsidRPr="007E3D23">
        <w:rPr>
          <w:rFonts w:ascii="Times New Roman" w:eastAsia="Times New Roman" w:hAnsi="Times New Roman" w:cs="Times New Roman"/>
          <w:bCs/>
          <w:color w:val="000000"/>
          <w:sz w:val="24"/>
          <w:szCs w:val="24"/>
          <w:lang w:val="en-US"/>
        </w:rPr>
        <w:t xml:space="preserve">. </w:t>
      </w:r>
    </w:p>
    <w:p w14:paraId="51CCF794" w14:textId="0DA2A6F7" w:rsidR="00547145" w:rsidRPr="007E3D23" w:rsidRDefault="00015420" w:rsidP="0008305D">
      <w:pPr>
        <w:spacing w:after="120" w:line="276" w:lineRule="auto"/>
        <w:jc w:val="both"/>
        <w:rPr>
          <w:rFonts w:ascii="Times New Roman" w:hAnsi="Times New Roman" w:cs="Times New Roman"/>
          <w:sz w:val="24"/>
          <w:szCs w:val="24"/>
          <w:lang w:val="en-US"/>
        </w:rPr>
      </w:pPr>
      <w:r w:rsidRPr="007E3D23">
        <w:rPr>
          <w:rFonts w:ascii="Times New Roman" w:hAnsi="Times New Roman" w:cs="Times New Roman"/>
          <w:sz w:val="24"/>
          <w:szCs w:val="24"/>
          <w:lang w:val="en-US"/>
        </w:rPr>
        <w:t>In addition</w:t>
      </w:r>
      <w:r w:rsidR="00825D7D" w:rsidRPr="007E3D23">
        <w:rPr>
          <w:rFonts w:ascii="Times New Roman" w:hAnsi="Times New Roman" w:cs="Times New Roman"/>
          <w:sz w:val="24"/>
          <w:szCs w:val="24"/>
          <w:lang w:val="en-US"/>
        </w:rPr>
        <w:t xml:space="preserve">, in 2018, the University of Bucharest organized in collaboration with the </w:t>
      </w:r>
      <w:r w:rsidR="007E3D23">
        <w:rPr>
          <w:rFonts w:ascii="Times New Roman" w:hAnsi="Times New Roman" w:cs="Times New Roman"/>
          <w:sz w:val="24"/>
          <w:szCs w:val="24"/>
          <w:lang w:val="en-US"/>
        </w:rPr>
        <w:t>Office</w:t>
      </w:r>
      <w:r w:rsidR="00825D7D" w:rsidRPr="007E3D23">
        <w:rPr>
          <w:rFonts w:ascii="Times New Roman" w:hAnsi="Times New Roman" w:cs="Times New Roman"/>
          <w:sz w:val="24"/>
          <w:szCs w:val="24"/>
          <w:lang w:val="en-US"/>
        </w:rPr>
        <w:t xml:space="preserve"> of the European parliament, the largest event on European t</w:t>
      </w:r>
      <w:r>
        <w:rPr>
          <w:rFonts w:ascii="Times New Roman" w:hAnsi="Times New Roman" w:cs="Times New Roman"/>
          <w:sz w:val="24"/>
          <w:szCs w:val="24"/>
          <w:lang w:val="en-US"/>
        </w:rPr>
        <w:t>hemes dedicated to Romanian y</w:t>
      </w:r>
      <w:r w:rsidR="00825D7D" w:rsidRPr="007E3D23">
        <w:rPr>
          <w:rFonts w:ascii="Times New Roman" w:hAnsi="Times New Roman" w:cs="Times New Roman"/>
          <w:sz w:val="24"/>
          <w:szCs w:val="24"/>
          <w:lang w:val="en-US"/>
        </w:rPr>
        <w:t>ouths. The dialogue included the participation of the</w:t>
      </w:r>
      <w:r>
        <w:rPr>
          <w:rFonts w:ascii="Times New Roman" w:hAnsi="Times New Roman" w:cs="Times New Roman"/>
          <w:sz w:val="24"/>
          <w:szCs w:val="24"/>
          <w:lang w:val="en-US"/>
        </w:rPr>
        <w:t xml:space="preserve"> European P</w:t>
      </w:r>
      <w:r w:rsidR="00825D7D" w:rsidRPr="007E3D23">
        <w:rPr>
          <w:rFonts w:ascii="Times New Roman" w:hAnsi="Times New Roman" w:cs="Times New Roman"/>
          <w:sz w:val="24"/>
          <w:szCs w:val="24"/>
          <w:lang w:val="en-US"/>
        </w:rPr>
        <w:t xml:space="preserve">arliament President at the time </w:t>
      </w:r>
      <w:r w:rsidR="00825D7D" w:rsidRPr="007E3D23">
        <w:rPr>
          <w:rFonts w:ascii="Times New Roman" w:hAnsi="Times New Roman" w:cs="Times New Roman"/>
          <w:sz w:val="24"/>
          <w:szCs w:val="24"/>
          <w:lang w:val="en-US"/>
        </w:rPr>
        <w:t xml:space="preserve">Antonio </w:t>
      </w:r>
      <w:proofErr w:type="spellStart"/>
      <w:r w:rsidR="00825D7D" w:rsidRPr="007E3D23">
        <w:rPr>
          <w:rFonts w:ascii="Times New Roman" w:hAnsi="Times New Roman" w:cs="Times New Roman"/>
          <w:sz w:val="24"/>
          <w:szCs w:val="24"/>
          <w:lang w:val="en-US"/>
        </w:rPr>
        <w:t>Tajani</w:t>
      </w:r>
      <w:proofErr w:type="spellEnd"/>
      <w:r w:rsidR="00825D7D" w:rsidRPr="007E3D23">
        <w:rPr>
          <w:rFonts w:ascii="Times New Roman" w:hAnsi="Times New Roman" w:cs="Times New Roman"/>
          <w:sz w:val="24"/>
          <w:szCs w:val="24"/>
          <w:lang w:val="en-US"/>
        </w:rPr>
        <w:t xml:space="preserve">, and political </w:t>
      </w:r>
      <w:proofErr w:type="gramStart"/>
      <w:r w:rsidR="00825D7D" w:rsidRPr="007E3D23">
        <w:rPr>
          <w:rFonts w:ascii="Times New Roman" w:hAnsi="Times New Roman" w:cs="Times New Roman"/>
          <w:sz w:val="24"/>
          <w:szCs w:val="24"/>
          <w:lang w:val="en-US"/>
        </w:rPr>
        <w:t>groups</w:t>
      </w:r>
      <w:proofErr w:type="gramEnd"/>
      <w:r w:rsidR="00825D7D" w:rsidRPr="007E3D23">
        <w:rPr>
          <w:rFonts w:ascii="Times New Roman" w:hAnsi="Times New Roman" w:cs="Times New Roman"/>
          <w:sz w:val="24"/>
          <w:szCs w:val="24"/>
          <w:lang w:val="en-US"/>
        </w:rPr>
        <w:t xml:space="preserve"> leaders in the European Parliament </w:t>
      </w:r>
      <w:r w:rsidR="00825D7D" w:rsidRPr="007E3D23">
        <w:rPr>
          <w:rFonts w:ascii="Times New Roman" w:hAnsi="Times New Roman" w:cs="Times New Roman"/>
          <w:sz w:val="24"/>
          <w:szCs w:val="24"/>
          <w:lang w:val="en-US"/>
        </w:rPr>
        <w:t xml:space="preserve">Udo </w:t>
      </w:r>
      <w:proofErr w:type="spellStart"/>
      <w:r w:rsidR="00825D7D" w:rsidRPr="007E3D23">
        <w:rPr>
          <w:rFonts w:ascii="Times New Roman" w:hAnsi="Times New Roman" w:cs="Times New Roman"/>
          <w:sz w:val="24"/>
          <w:szCs w:val="24"/>
          <w:lang w:val="en-US"/>
        </w:rPr>
        <w:t>Bullmann</w:t>
      </w:r>
      <w:proofErr w:type="spellEnd"/>
      <w:r w:rsidR="00825D7D" w:rsidRPr="007E3D23">
        <w:rPr>
          <w:rFonts w:ascii="Times New Roman" w:hAnsi="Times New Roman" w:cs="Times New Roman"/>
          <w:sz w:val="24"/>
          <w:szCs w:val="24"/>
          <w:lang w:val="en-US"/>
        </w:rPr>
        <w:t xml:space="preserve">, </w:t>
      </w:r>
      <w:r w:rsidR="00825D7D" w:rsidRPr="007E3D23">
        <w:rPr>
          <w:rFonts w:ascii="Times New Roman" w:hAnsi="Times New Roman" w:cs="Times New Roman"/>
          <w:sz w:val="24"/>
          <w:szCs w:val="24"/>
          <w:lang w:val="en-US"/>
        </w:rPr>
        <w:t xml:space="preserve">Hans-Olaf Henkel, Guy </w:t>
      </w:r>
      <w:proofErr w:type="spellStart"/>
      <w:r w:rsidR="00825D7D" w:rsidRPr="007E3D23">
        <w:rPr>
          <w:rFonts w:ascii="Times New Roman" w:hAnsi="Times New Roman" w:cs="Times New Roman"/>
          <w:sz w:val="24"/>
          <w:szCs w:val="24"/>
          <w:lang w:val="en-US"/>
        </w:rPr>
        <w:t>Verhofstadt</w:t>
      </w:r>
      <w:proofErr w:type="spellEnd"/>
      <w:r w:rsidR="00825D7D" w:rsidRPr="007E3D23">
        <w:rPr>
          <w:rFonts w:ascii="Times New Roman" w:hAnsi="Times New Roman" w:cs="Times New Roman"/>
          <w:sz w:val="24"/>
          <w:szCs w:val="24"/>
          <w:lang w:val="en-US"/>
        </w:rPr>
        <w:t xml:space="preserve">, Bas </w:t>
      </w:r>
      <w:proofErr w:type="spellStart"/>
      <w:r w:rsidR="00825D7D" w:rsidRPr="007E3D23">
        <w:rPr>
          <w:rFonts w:ascii="Times New Roman" w:hAnsi="Times New Roman" w:cs="Times New Roman"/>
          <w:sz w:val="24"/>
          <w:szCs w:val="24"/>
          <w:lang w:val="en-US"/>
        </w:rPr>
        <w:t>Eickhout</w:t>
      </w:r>
      <w:proofErr w:type="spellEnd"/>
      <w:r w:rsidR="00825D7D" w:rsidRPr="007E3D23">
        <w:rPr>
          <w:rFonts w:ascii="Times New Roman" w:hAnsi="Times New Roman" w:cs="Times New Roman"/>
          <w:sz w:val="24"/>
          <w:szCs w:val="24"/>
          <w:lang w:val="en-US"/>
        </w:rPr>
        <w:t xml:space="preserve"> </w:t>
      </w:r>
      <w:r w:rsidR="00825D7D" w:rsidRPr="007E3D23">
        <w:rPr>
          <w:rFonts w:ascii="Times New Roman" w:hAnsi="Times New Roman" w:cs="Times New Roman"/>
          <w:sz w:val="24"/>
          <w:szCs w:val="24"/>
          <w:lang w:val="en-US"/>
        </w:rPr>
        <w:t>and</w:t>
      </w:r>
      <w:r w:rsidR="00825D7D" w:rsidRPr="007E3D23">
        <w:rPr>
          <w:rFonts w:ascii="Times New Roman" w:hAnsi="Times New Roman" w:cs="Times New Roman"/>
          <w:sz w:val="24"/>
          <w:szCs w:val="24"/>
          <w:lang w:val="en-US"/>
        </w:rPr>
        <w:t xml:space="preserve"> </w:t>
      </w:r>
      <w:proofErr w:type="spellStart"/>
      <w:r w:rsidR="00825D7D" w:rsidRPr="007E3D23">
        <w:rPr>
          <w:rFonts w:ascii="Times New Roman" w:hAnsi="Times New Roman" w:cs="Times New Roman"/>
          <w:sz w:val="24"/>
          <w:szCs w:val="24"/>
          <w:lang w:val="en-US"/>
        </w:rPr>
        <w:t>Aymeric</w:t>
      </w:r>
      <w:proofErr w:type="spellEnd"/>
      <w:r w:rsidR="00825D7D" w:rsidRPr="007E3D23">
        <w:rPr>
          <w:rFonts w:ascii="Times New Roman" w:hAnsi="Times New Roman" w:cs="Times New Roman"/>
          <w:sz w:val="24"/>
          <w:szCs w:val="24"/>
          <w:lang w:val="en-US"/>
        </w:rPr>
        <w:t xml:space="preserve"> </w:t>
      </w:r>
      <w:proofErr w:type="spellStart"/>
      <w:r w:rsidR="00825D7D" w:rsidRPr="007E3D23">
        <w:rPr>
          <w:rFonts w:ascii="Times New Roman" w:hAnsi="Times New Roman" w:cs="Times New Roman"/>
          <w:sz w:val="24"/>
          <w:szCs w:val="24"/>
          <w:lang w:val="en-US"/>
        </w:rPr>
        <w:t>Chauprade</w:t>
      </w:r>
      <w:proofErr w:type="spellEnd"/>
      <w:r w:rsidR="00825D7D" w:rsidRPr="007E3D23">
        <w:rPr>
          <w:rFonts w:ascii="Times New Roman" w:hAnsi="Times New Roman" w:cs="Times New Roman"/>
          <w:sz w:val="24"/>
          <w:szCs w:val="24"/>
          <w:lang w:val="en-US"/>
        </w:rPr>
        <w:t xml:space="preserve">. Titled </w:t>
      </w:r>
      <w:r w:rsidR="00825D7D" w:rsidRPr="007E3D23">
        <w:rPr>
          <w:rFonts w:ascii="Times New Roman" w:hAnsi="Times New Roman" w:cs="Times New Roman"/>
          <w:b/>
          <w:i/>
          <w:sz w:val="24"/>
          <w:szCs w:val="24"/>
          <w:lang w:val="en-US"/>
        </w:rPr>
        <w:t>Youths in dialogue with the European Parliament. Our plan for Europe</w:t>
      </w:r>
      <w:r w:rsidR="00825D7D" w:rsidRPr="007E3D23">
        <w:rPr>
          <w:rFonts w:ascii="Times New Roman" w:hAnsi="Times New Roman" w:cs="Times New Roman"/>
          <w:sz w:val="24"/>
          <w:szCs w:val="24"/>
          <w:lang w:val="en-US"/>
        </w:rPr>
        <w:t>, the event offe</w:t>
      </w:r>
      <w:r>
        <w:rPr>
          <w:rFonts w:ascii="Times New Roman" w:hAnsi="Times New Roman" w:cs="Times New Roman"/>
          <w:sz w:val="24"/>
          <w:szCs w:val="24"/>
          <w:lang w:val="en-US"/>
        </w:rPr>
        <w:t>re</w:t>
      </w:r>
      <w:r w:rsidR="00825D7D" w:rsidRPr="007E3D23">
        <w:rPr>
          <w:rFonts w:ascii="Times New Roman" w:hAnsi="Times New Roman" w:cs="Times New Roman"/>
          <w:sz w:val="24"/>
          <w:szCs w:val="24"/>
          <w:lang w:val="en-US"/>
        </w:rPr>
        <w:t xml:space="preserve">d UB students the opportunity to interact and discuss with European political leaders on how they would like the Europe of their generation to look like, on how they can create more opportunities for youths and how they can receive access to more workplaces adequate for their </w:t>
      </w:r>
      <w:r w:rsidR="009E0B48" w:rsidRPr="007E3D23">
        <w:rPr>
          <w:rFonts w:ascii="Times New Roman" w:hAnsi="Times New Roman" w:cs="Times New Roman"/>
          <w:sz w:val="24"/>
          <w:szCs w:val="24"/>
          <w:lang w:val="en-US"/>
        </w:rPr>
        <w:t xml:space="preserve">professional training and aspirations. </w:t>
      </w:r>
    </w:p>
    <w:p w14:paraId="6CCF5126" w14:textId="49C032C4" w:rsidR="009E0B48" w:rsidRPr="007E3D23" w:rsidRDefault="009E0B48" w:rsidP="0008305D">
      <w:pPr>
        <w:spacing w:after="120" w:line="276" w:lineRule="auto"/>
        <w:jc w:val="both"/>
        <w:rPr>
          <w:rFonts w:ascii="Times New Roman" w:hAnsi="Times New Roman" w:cs="Times New Roman"/>
          <w:b/>
          <w:sz w:val="24"/>
          <w:szCs w:val="24"/>
          <w:lang w:val="en-US"/>
        </w:rPr>
      </w:pPr>
      <w:r w:rsidRPr="007E3D23">
        <w:rPr>
          <w:rFonts w:ascii="Times New Roman" w:hAnsi="Times New Roman" w:cs="Times New Roman"/>
          <w:b/>
          <w:sz w:val="24"/>
          <w:szCs w:val="24"/>
          <w:lang w:val="en-US"/>
        </w:rPr>
        <w:t>About the University of Bucharest</w:t>
      </w:r>
    </w:p>
    <w:p w14:paraId="7B5AE3AD" w14:textId="09CA05F6" w:rsidR="009E0B48" w:rsidRPr="007E3D23" w:rsidRDefault="009E0B48" w:rsidP="0008305D">
      <w:pPr>
        <w:spacing w:after="120" w:line="276" w:lineRule="auto"/>
        <w:jc w:val="both"/>
        <w:rPr>
          <w:rFonts w:ascii="Times New Roman" w:hAnsi="Times New Roman" w:cs="Times New Roman"/>
          <w:sz w:val="24"/>
          <w:szCs w:val="24"/>
          <w:lang w:val="en-US"/>
        </w:rPr>
      </w:pPr>
      <w:r w:rsidRPr="007E3D23">
        <w:rPr>
          <w:rFonts w:ascii="Times New Roman" w:hAnsi="Times New Roman" w:cs="Times New Roman"/>
          <w:sz w:val="24"/>
          <w:szCs w:val="24"/>
          <w:lang w:val="en-US"/>
        </w:rPr>
        <w:t>The University of Bucharest was established</w:t>
      </w:r>
      <w:r w:rsidR="00015420">
        <w:rPr>
          <w:rFonts w:ascii="Times New Roman" w:hAnsi="Times New Roman" w:cs="Times New Roman"/>
          <w:sz w:val="24"/>
          <w:szCs w:val="24"/>
          <w:lang w:val="en-US"/>
        </w:rPr>
        <w:t xml:space="preserve"> by Decree no. 765 from July </w:t>
      </w:r>
      <w:proofErr w:type="gramStart"/>
      <w:r w:rsidR="00015420">
        <w:rPr>
          <w:rFonts w:ascii="Times New Roman" w:hAnsi="Times New Roman" w:cs="Times New Roman"/>
          <w:sz w:val="24"/>
          <w:szCs w:val="24"/>
          <w:lang w:val="en-US"/>
        </w:rPr>
        <w:t>4</w:t>
      </w:r>
      <w:r w:rsidR="00015420" w:rsidRPr="00015420">
        <w:rPr>
          <w:rFonts w:ascii="Times New Roman" w:hAnsi="Times New Roman" w:cs="Times New Roman"/>
          <w:sz w:val="24"/>
          <w:szCs w:val="24"/>
          <w:vertAlign w:val="superscript"/>
          <w:lang w:val="en-US"/>
        </w:rPr>
        <w:t>th</w:t>
      </w:r>
      <w:r w:rsidR="00015420">
        <w:rPr>
          <w:rFonts w:ascii="Times New Roman" w:hAnsi="Times New Roman" w:cs="Times New Roman"/>
          <w:sz w:val="24"/>
          <w:szCs w:val="24"/>
          <w:lang w:val="en-US"/>
        </w:rPr>
        <w:t>/</w:t>
      </w:r>
      <w:proofErr w:type="gramEnd"/>
      <w:r w:rsidR="00015420">
        <w:rPr>
          <w:rFonts w:ascii="Times New Roman" w:hAnsi="Times New Roman" w:cs="Times New Roman"/>
          <w:sz w:val="24"/>
          <w:szCs w:val="24"/>
          <w:lang w:val="en-US"/>
        </w:rPr>
        <w:t>16</w:t>
      </w:r>
      <w:r w:rsidR="00015420" w:rsidRPr="00015420">
        <w:rPr>
          <w:rFonts w:ascii="Times New Roman" w:hAnsi="Times New Roman" w:cs="Times New Roman"/>
          <w:sz w:val="24"/>
          <w:szCs w:val="24"/>
          <w:vertAlign w:val="superscript"/>
          <w:lang w:val="en-US"/>
        </w:rPr>
        <w:t>th</w:t>
      </w:r>
      <w:r w:rsidRPr="007E3D23">
        <w:rPr>
          <w:rFonts w:ascii="Times New Roman" w:hAnsi="Times New Roman" w:cs="Times New Roman"/>
          <w:sz w:val="24"/>
          <w:szCs w:val="24"/>
          <w:lang w:val="en-US"/>
        </w:rPr>
        <w:t xml:space="preserve"> 1864 signed by Ruler </w:t>
      </w:r>
      <w:proofErr w:type="spellStart"/>
      <w:r w:rsidRPr="007E3D23">
        <w:rPr>
          <w:rFonts w:ascii="Times New Roman" w:hAnsi="Times New Roman" w:cs="Times New Roman"/>
          <w:sz w:val="24"/>
          <w:szCs w:val="24"/>
          <w:lang w:val="en-US"/>
        </w:rPr>
        <w:t>Alexandru</w:t>
      </w:r>
      <w:proofErr w:type="spellEnd"/>
      <w:r w:rsidRPr="007E3D23">
        <w:rPr>
          <w:rFonts w:ascii="Times New Roman" w:hAnsi="Times New Roman" w:cs="Times New Roman"/>
          <w:sz w:val="24"/>
          <w:szCs w:val="24"/>
          <w:lang w:val="en-US"/>
        </w:rPr>
        <w:t xml:space="preserve"> </w:t>
      </w:r>
      <w:proofErr w:type="spellStart"/>
      <w:r w:rsidRPr="007E3D23">
        <w:rPr>
          <w:rFonts w:ascii="Times New Roman" w:hAnsi="Times New Roman" w:cs="Times New Roman"/>
          <w:sz w:val="24"/>
          <w:szCs w:val="24"/>
          <w:lang w:val="en-US"/>
        </w:rPr>
        <w:t>Ioan</w:t>
      </w:r>
      <w:proofErr w:type="spellEnd"/>
      <w:r w:rsidRPr="007E3D23">
        <w:rPr>
          <w:rFonts w:ascii="Times New Roman" w:hAnsi="Times New Roman" w:cs="Times New Roman"/>
          <w:sz w:val="24"/>
          <w:szCs w:val="24"/>
          <w:lang w:val="en-US"/>
        </w:rPr>
        <w:t xml:space="preserve"> </w:t>
      </w:r>
      <w:proofErr w:type="spellStart"/>
      <w:r w:rsidRPr="007E3D23">
        <w:rPr>
          <w:rFonts w:ascii="Times New Roman" w:hAnsi="Times New Roman" w:cs="Times New Roman"/>
          <w:sz w:val="24"/>
          <w:szCs w:val="24"/>
          <w:lang w:val="en-US"/>
        </w:rPr>
        <w:t>Cuza</w:t>
      </w:r>
      <w:proofErr w:type="spellEnd"/>
      <w:r w:rsidRPr="007E3D23">
        <w:rPr>
          <w:rFonts w:ascii="Times New Roman" w:hAnsi="Times New Roman" w:cs="Times New Roman"/>
          <w:sz w:val="24"/>
          <w:szCs w:val="24"/>
          <w:lang w:val="en-US"/>
        </w:rPr>
        <w:t>. Successor of the higher education structures inaugurated by the Princely Academy (1694), the University of Bucharest has contributed, and is continuing to contribute decisively to the development and modernizing of Romanian edu</w:t>
      </w:r>
      <w:bookmarkStart w:id="0" w:name="_GoBack"/>
      <w:bookmarkEnd w:id="0"/>
      <w:r w:rsidRPr="007E3D23">
        <w:rPr>
          <w:rFonts w:ascii="Times New Roman" w:hAnsi="Times New Roman" w:cs="Times New Roman"/>
          <w:sz w:val="24"/>
          <w:szCs w:val="24"/>
          <w:lang w:val="en-US"/>
        </w:rPr>
        <w:t xml:space="preserve">cation, science and culture. </w:t>
      </w:r>
    </w:p>
    <w:p w14:paraId="4EEA965E" w14:textId="65F8F614" w:rsidR="009E0B48" w:rsidRPr="007E3D23" w:rsidRDefault="009E0B48" w:rsidP="009E0B48">
      <w:pPr>
        <w:spacing w:after="120" w:line="276" w:lineRule="auto"/>
        <w:jc w:val="both"/>
        <w:rPr>
          <w:rFonts w:ascii="Times New Roman" w:hAnsi="Times New Roman" w:cs="Times New Roman"/>
          <w:sz w:val="24"/>
          <w:szCs w:val="24"/>
          <w:lang w:val="en-US"/>
        </w:rPr>
      </w:pPr>
      <w:r w:rsidRPr="007E3D23">
        <w:rPr>
          <w:rFonts w:ascii="Times New Roman" w:hAnsi="Times New Roman" w:cs="Times New Roman"/>
          <w:sz w:val="24"/>
          <w:szCs w:val="24"/>
          <w:lang w:val="en-US"/>
        </w:rPr>
        <w:t>Today, the University of Bucharest counts 19 faculties offering 95 Bachelor programs, 223 Master programs, 23 PhD Schools on specific domains, and a school for cross-disciplinary PhD studies, over 50 c</w:t>
      </w:r>
      <w:r w:rsidRPr="007E3D23">
        <w:rPr>
          <w:rFonts w:ascii="Times New Roman" w:hAnsi="Times New Roman" w:cs="Times New Roman"/>
          <w:sz w:val="24"/>
          <w:szCs w:val="24"/>
          <w:lang w:val="en-US"/>
        </w:rPr>
        <w:t>enters and 9 research stations.</w:t>
      </w:r>
    </w:p>
    <w:p w14:paraId="0D8CDFB5" w14:textId="1B0538D5" w:rsidR="0008305D" w:rsidRPr="007E3D23" w:rsidRDefault="009E0B48" w:rsidP="009E0B48">
      <w:pPr>
        <w:spacing w:after="120" w:line="276" w:lineRule="auto"/>
        <w:jc w:val="both"/>
        <w:rPr>
          <w:rFonts w:ascii="Times New Roman" w:hAnsi="Times New Roman" w:cs="Times New Roman"/>
          <w:sz w:val="24"/>
          <w:szCs w:val="24"/>
          <w:lang w:val="en-US"/>
        </w:rPr>
      </w:pPr>
      <w:proofErr w:type="gramStart"/>
      <w:r w:rsidRPr="007E3D23">
        <w:rPr>
          <w:rFonts w:ascii="Times New Roman" w:hAnsi="Times New Roman" w:cs="Times New Roman"/>
          <w:sz w:val="24"/>
          <w:szCs w:val="24"/>
          <w:lang w:val="en-US"/>
        </w:rPr>
        <w:t>Since  2019</w:t>
      </w:r>
      <w:proofErr w:type="gramEnd"/>
      <w:r w:rsidRPr="007E3D23">
        <w:rPr>
          <w:rFonts w:ascii="Times New Roman" w:hAnsi="Times New Roman" w:cs="Times New Roman"/>
          <w:sz w:val="24"/>
          <w:szCs w:val="24"/>
          <w:lang w:val="en-US"/>
        </w:rPr>
        <w:t xml:space="preserve">, UB has been part of the European Civic University Consortium (CIVIS) next to ten other prestigious universities in Europe: Aix-Marseille </w:t>
      </w:r>
      <w:proofErr w:type="spellStart"/>
      <w:r w:rsidRPr="007E3D23">
        <w:rPr>
          <w:rFonts w:ascii="Times New Roman" w:hAnsi="Times New Roman" w:cs="Times New Roman"/>
          <w:sz w:val="24"/>
          <w:szCs w:val="24"/>
          <w:lang w:val="en-US"/>
        </w:rPr>
        <w:t>Université</w:t>
      </w:r>
      <w:proofErr w:type="spellEnd"/>
      <w:r w:rsidRPr="007E3D23">
        <w:rPr>
          <w:rFonts w:ascii="Times New Roman" w:hAnsi="Times New Roman" w:cs="Times New Roman"/>
          <w:sz w:val="24"/>
          <w:szCs w:val="24"/>
          <w:lang w:val="en-US"/>
        </w:rPr>
        <w:t xml:space="preserve">, National and </w:t>
      </w:r>
      <w:proofErr w:type="spellStart"/>
      <w:r w:rsidRPr="007E3D23">
        <w:rPr>
          <w:rFonts w:ascii="Times New Roman" w:hAnsi="Times New Roman" w:cs="Times New Roman"/>
          <w:sz w:val="24"/>
          <w:szCs w:val="24"/>
          <w:lang w:val="en-US"/>
        </w:rPr>
        <w:t>Kapodistrian</w:t>
      </w:r>
      <w:proofErr w:type="spellEnd"/>
      <w:r w:rsidRPr="007E3D23">
        <w:rPr>
          <w:rFonts w:ascii="Times New Roman" w:hAnsi="Times New Roman" w:cs="Times New Roman"/>
          <w:sz w:val="24"/>
          <w:szCs w:val="24"/>
          <w:lang w:val="en-US"/>
        </w:rPr>
        <w:t xml:space="preserve"> University of Athens, </w:t>
      </w:r>
      <w:proofErr w:type="spellStart"/>
      <w:r w:rsidRPr="007E3D23">
        <w:rPr>
          <w:rFonts w:ascii="Times New Roman" w:hAnsi="Times New Roman" w:cs="Times New Roman"/>
          <w:sz w:val="24"/>
          <w:szCs w:val="24"/>
          <w:lang w:val="en-US"/>
        </w:rPr>
        <w:t>Université</w:t>
      </w:r>
      <w:proofErr w:type="spellEnd"/>
      <w:r w:rsidRPr="007E3D23">
        <w:rPr>
          <w:rFonts w:ascii="Times New Roman" w:hAnsi="Times New Roman" w:cs="Times New Roman"/>
          <w:sz w:val="24"/>
          <w:szCs w:val="24"/>
          <w:lang w:val="en-US"/>
        </w:rPr>
        <w:t xml:space="preserve"> </w:t>
      </w:r>
      <w:proofErr w:type="spellStart"/>
      <w:r w:rsidRPr="007E3D23">
        <w:rPr>
          <w:rFonts w:ascii="Times New Roman" w:hAnsi="Times New Roman" w:cs="Times New Roman"/>
          <w:sz w:val="24"/>
          <w:szCs w:val="24"/>
          <w:lang w:val="en-US"/>
        </w:rPr>
        <w:t>Libre</w:t>
      </w:r>
      <w:proofErr w:type="spellEnd"/>
      <w:r w:rsidRPr="007E3D23">
        <w:rPr>
          <w:rFonts w:ascii="Times New Roman" w:hAnsi="Times New Roman" w:cs="Times New Roman"/>
          <w:sz w:val="24"/>
          <w:szCs w:val="24"/>
          <w:lang w:val="en-US"/>
        </w:rPr>
        <w:t xml:space="preserve"> de </w:t>
      </w:r>
      <w:proofErr w:type="spellStart"/>
      <w:r w:rsidRPr="007E3D23">
        <w:rPr>
          <w:rFonts w:ascii="Times New Roman" w:hAnsi="Times New Roman" w:cs="Times New Roman"/>
          <w:sz w:val="24"/>
          <w:szCs w:val="24"/>
          <w:lang w:val="en-US"/>
        </w:rPr>
        <w:t>Bruxelles</w:t>
      </w:r>
      <w:proofErr w:type="spellEnd"/>
      <w:r w:rsidRPr="007E3D23">
        <w:rPr>
          <w:rFonts w:ascii="Times New Roman" w:hAnsi="Times New Roman" w:cs="Times New Roman"/>
          <w:sz w:val="24"/>
          <w:szCs w:val="24"/>
          <w:lang w:val="en-US"/>
        </w:rPr>
        <w:t xml:space="preserve">, Universidad </w:t>
      </w:r>
      <w:proofErr w:type="spellStart"/>
      <w:r w:rsidRPr="007E3D23">
        <w:rPr>
          <w:rFonts w:ascii="Times New Roman" w:hAnsi="Times New Roman" w:cs="Times New Roman"/>
          <w:sz w:val="24"/>
          <w:szCs w:val="24"/>
          <w:lang w:val="en-US"/>
        </w:rPr>
        <w:t>Autónoma</w:t>
      </w:r>
      <w:proofErr w:type="spellEnd"/>
      <w:r w:rsidRPr="007E3D23">
        <w:rPr>
          <w:rFonts w:ascii="Times New Roman" w:hAnsi="Times New Roman" w:cs="Times New Roman"/>
          <w:sz w:val="24"/>
          <w:szCs w:val="24"/>
          <w:lang w:val="en-US"/>
        </w:rPr>
        <w:t xml:space="preserve"> de Madrid, Sapienza </w:t>
      </w:r>
      <w:proofErr w:type="spellStart"/>
      <w:r w:rsidRPr="007E3D23">
        <w:rPr>
          <w:rFonts w:ascii="Times New Roman" w:hAnsi="Times New Roman" w:cs="Times New Roman"/>
          <w:sz w:val="24"/>
          <w:szCs w:val="24"/>
          <w:lang w:val="en-US"/>
        </w:rPr>
        <w:t>Università</w:t>
      </w:r>
      <w:proofErr w:type="spellEnd"/>
      <w:r w:rsidRPr="007E3D23">
        <w:rPr>
          <w:rFonts w:ascii="Times New Roman" w:hAnsi="Times New Roman" w:cs="Times New Roman"/>
          <w:sz w:val="24"/>
          <w:szCs w:val="24"/>
          <w:lang w:val="en-US"/>
        </w:rPr>
        <w:t xml:space="preserve"> di Roma, Stockholm University, Eberhard </w:t>
      </w:r>
      <w:proofErr w:type="spellStart"/>
      <w:r w:rsidRPr="007E3D23">
        <w:rPr>
          <w:rFonts w:ascii="Times New Roman" w:hAnsi="Times New Roman" w:cs="Times New Roman"/>
          <w:sz w:val="24"/>
          <w:szCs w:val="24"/>
          <w:lang w:val="en-US"/>
        </w:rPr>
        <w:t>Karls</w:t>
      </w:r>
      <w:proofErr w:type="spellEnd"/>
      <w:r w:rsidRPr="007E3D23">
        <w:rPr>
          <w:rFonts w:ascii="Times New Roman" w:hAnsi="Times New Roman" w:cs="Times New Roman"/>
          <w:sz w:val="24"/>
          <w:szCs w:val="24"/>
          <w:lang w:val="en-US"/>
        </w:rPr>
        <w:t xml:space="preserve"> </w:t>
      </w:r>
      <w:proofErr w:type="spellStart"/>
      <w:r w:rsidRPr="007E3D23">
        <w:rPr>
          <w:rFonts w:ascii="Times New Roman" w:hAnsi="Times New Roman" w:cs="Times New Roman"/>
          <w:sz w:val="24"/>
          <w:szCs w:val="24"/>
          <w:lang w:val="en-US"/>
        </w:rPr>
        <w:t>Universität</w:t>
      </w:r>
      <w:proofErr w:type="spellEnd"/>
      <w:r w:rsidRPr="007E3D23">
        <w:rPr>
          <w:rFonts w:ascii="Times New Roman" w:hAnsi="Times New Roman" w:cs="Times New Roman"/>
          <w:sz w:val="24"/>
          <w:szCs w:val="24"/>
          <w:lang w:val="en-US"/>
        </w:rPr>
        <w:t xml:space="preserve"> </w:t>
      </w:r>
      <w:proofErr w:type="spellStart"/>
      <w:r w:rsidRPr="007E3D23">
        <w:rPr>
          <w:rFonts w:ascii="Times New Roman" w:hAnsi="Times New Roman" w:cs="Times New Roman"/>
          <w:sz w:val="24"/>
          <w:szCs w:val="24"/>
          <w:lang w:val="en-US"/>
        </w:rPr>
        <w:t>Tübingen</w:t>
      </w:r>
      <w:proofErr w:type="spellEnd"/>
      <w:r w:rsidRPr="007E3D23">
        <w:rPr>
          <w:rFonts w:ascii="Times New Roman" w:hAnsi="Times New Roman" w:cs="Times New Roman"/>
          <w:sz w:val="24"/>
          <w:szCs w:val="24"/>
          <w:lang w:val="en-US"/>
        </w:rPr>
        <w:t xml:space="preserve">, Glasgow University, Paris </w:t>
      </w:r>
      <w:proofErr w:type="spellStart"/>
      <w:r w:rsidRPr="007E3D23">
        <w:rPr>
          <w:rFonts w:ascii="Times New Roman" w:hAnsi="Times New Roman" w:cs="Times New Roman"/>
          <w:sz w:val="24"/>
          <w:szCs w:val="24"/>
          <w:lang w:val="en-US"/>
        </w:rPr>
        <w:t>Lodron</w:t>
      </w:r>
      <w:proofErr w:type="spellEnd"/>
      <w:r w:rsidRPr="007E3D23">
        <w:rPr>
          <w:rFonts w:ascii="Times New Roman" w:hAnsi="Times New Roman" w:cs="Times New Roman"/>
          <w:sz w:val="24"/>
          <w:szCs w:val="24"/>
          <w:lang w:val="en-US"/>
        </w:rPr>
        <w:t xml:space="preserve"> University in Salzburg and the University of Lausanne.</w:t>
      </w:r>
      <w:r w:rsidRPr="007E3D23">
        <w:rPr>
          <w:rFonts w:ascii="Times New Roman" w:hAnsi="Times New Roman" w:cs="Times New Roman"/>
          <w:sz w:val="24"/>
          <w:szCs w:val="24"/>
          <w:lang w:val="en-US"/>
        </w:rPr>
        <w:t xml:space="preserve"> </w:t>
      </w:r>
    </w:p>
    <w:p w14:paraId="0634AFCC" w14:textId="65914E1D" w:rsidR="009E0B48" w:rsidRPr="007E3D23" w:rsidRDefault="009E0B48" w:rsidP="0008305D">
      <w:pPr>
        <w:spacing w:after="120" w:line="276" w:lineRule="auto"/>
        <w:jc w:val="both"/>
        <w:rPr>
          <w:rFonts w:ascii="Times New Roman" w:hAnsi="Times New Roman" w:cs="Times New Roman"/>
          <w:sz w:val="24"/>
          <w:szCs w:val="24"/>
          <w:lang w:val="en-US"/>
        </w:rPr>
      </w:pPr>
      <w:r w:rsidRPr="007E3D23">
        <w:rPr>
          <w:rFonts w:ascii="Times New Roman" w:hAnsi="Times New Roman" w:cs="Times New Roman"/>
          <w:sz w:val="24"/>
          <w:szCs w:val="24"/>
          <w:lang w:val="en-US"/>
        </w:rPr>
        <w:t>I</w:t>
      </w:r>
      <w:r w:rsidR="0008305D" w:rsidRPr="007E3D23">
        <w:rPr>
          <w:rFonts w:ascii="Times New Roman" w:hAnsi="Times New Roman" w:cs="Times New Roman"/>
          <w:sz w:val="24"/>
          <w:szCs w:val="24"/>
          <w:lang w:val="en-US"/>
        </w:rPr>
        <w:t xml:space="preserve">n 2024, </w:t>
      </w:r>
      <w:r w:rsidRPr="007E3D23">
        <w:rPr>
          <w:rFonts w:ascii="Times New Roman" w:hAnsi="Times New Roman" w:cs="Times New Roman"/>
          <w:sz w:val="24"/>
          <w:szCs w:val="24"/>
          <w:lang w:val="en-US"/>
        </w:rPr>
        <w:t xml:space="preserve">the University of Bucharest celebrates 160 years since its founding, marking, at the same time, with a series of event, 330 years of continuity in superior education in Bucharest, since the founding, in 1694, of the Princely Academy by </w:t>
      </w:r>
      <w:r w:rsidRPr="007E3D23">
        <w:rPr>
          <w:rFonts w:ascii="Times New Roman" w:hAnsi="Times New Roman" w:cs="Times New Roman"/>
          <w:sz w:val="24"/>
          <w:szCs w:val="24"/>
          <w:lang w:val="en-US"/>
        </w:rPr>
        <w:t xml:space="preserve">Constantin </w:t>
      </w:r>
      <w:proofErr w:type="spellStart"/>
      <w:r w:rsidRPr="007E3D23">
        <w:rPr>
          <w:rFonts w:ascii="Times New Roman" w:hAnsi="Times New Roman" w:cs="Times New Roman"/>
          <w:sz w:val="24"/>
          <w:szCs w:val="24"/>
          <w:lang w:val="en-US"/>
        </w:rPr>
        <w:t>Brâncoveanu</w:t>
      </w:r>
      <w:proofErr w:type="spellEnd"/>
      <w:r w:rsidRPr="007E3D23">
        <w:rPr>
          <w:rFonts w:ascii="Times New Roman" w:hAnsi="Times New Roman" w:cs="Times New Roman"/>
          <w:sz w:val="24"/>
          <w:szCs w:val="24"/>
          <w:lang w:val="en-US"/>
        </w:rPr>
        <w:t>.</w:t>
      </w:r>
    </w:p>
    <w:p w14:paraId="3CF3A796" w14:textId="126E9471" w:rsidR="0008305D" w:rsidRPr="007E3D23" w:rsidRDefault="0008305D" w:rsidP="0008305D">
      <w:pPr>
        <w:spacing w:after="120" w:line="276" w:lineRule="auto"/>
        <w:jc w:val="both"/>
        <w:rPr>
          <w:rFonts w:ascii="Times New Roman" w:hAnsi="Times New Roman" w:cs="Times New Roman"/>
          <w:sz w:val="24"/>
          <w:szCs w:val="24"/>
          <w:lang w:val="en-US"/>
        </w:rPr>
      </w:pPr>
    </w:p>
    <w:sectPr w:rsidR="0008305D" w:rsidRPr="007E3D23" w:rsidSect="00614A14">
      <w:headerReference w:type="default" r:id="rId11"/>
      <w:pgSz w:w="11906" w:h="16838"/>
      <w:pgMar w:top="1276" w:right="1274" w:bottom="709" w:left="1276" w:header="708"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0E670B" w14:textId="77777777" w:rsidR="00993BBA" w:rsidRDefault="00993BBA">
      <w:pPr>
        <w:spacing w:after="0" w:line="240" w:lineRule="auto"/>
      </w:pPr>
      <w:r>
        <w:separator/>
      </w:r>
    </w:p>
  </w:endnote>
  <w:endnote w:type="continuationSeparator" w:id="0">
    <w:p w14:paraId="121F664A" w14:textId="77777777" w:rsidR="00993BBA" w:rsidRDefault="00993B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25F6D5" w14:textId="77777777" w:rsidR="00993BBA" w:rsidRDefault="00993BBA">
      <w:pPr>
        <w:spacing w:after="0" w:line="240" w:lineRule="auto"/>
      </w:pPr>
      <w:r>
        <w:separator/>
      </w:r>
    </w:p>
  </w:footnote>
  <w:footnote w:type="continuationSeparator" w:id="0">
    <w:p w14:paraId="251A6E83" w14:textId="77777777" w:rsidR="00993BBA" w:rsidRDefault="00993B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0E6768" w14:textId="4E6A6044" w:rsidR="00862BF9" w:rsidRDefault="00862BF9">
    <w:pPr>
      <w:pBdr>
        <w:top w:val="nil"/>
        <w:left w:val="nil"/>
        <w:bottom w:val="nil"/>
        <w:right w:val="nil"/>
        <w:between w:val="nil"/>
      </w:pBdr>
      <w:tabs>
        <w:tab w:val="center" w:pos="4536"/>
        <w:tab w:val="right" w:pos="9072"/>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90FD2"/>
    <w:multiLevelType w:val="hybridMultilevel"/>
    <w:tmpl w:val="A270439A"/>
    <w:lvl w:ilvl="0" w:tplc="784A3668">
      <w:start w:val="1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3E7FB6"/>
    <w:multiLevelType w:val="hybridMultilevel"/>
    <w:tmpl w:val="180AA2F8"/>
    <w:lvl w:ilvl="0" w:tplc="6D024082">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53A0B65"/>
    <w:multiLevelType w:val="hybridMultilevel"/>
    <w:tmpl w:val="EAAE96F6"/>
    <w:lvl w:ilvl="0" w:tplc="5C72111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A8677E"/>
    <w:multiLevelType w:val="hybridMultilevel"/>
    <w:tmpl w:val="4E6CFC9A"/>
    <w:lvl w:ilvl="0" w:tplc="04090001">
      <w:start w:val="1"/>
      <w:numFmt w:val="bullet"/>
      <w:lvlText w:val=""/>
      <w:lvlJc w:val="left"/>
      <w:pPr>
        <w:ind w:left="502" w:hanging="360"/>
      </w:pPr>
      <w:rPr>
        <w:rFonts w:ascii="Symbol" w:hAnsi="Symbol"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4" w15:restartNumberingAfterBreak="0">
    <w:nsid w:val="340E4959"/>
    <w:multiLevelType w:val="multilevel"/>
    <w:tmpl w:val="38F2069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627C0589"/>
    <w:multiLevelType w:val="hybridMultilevel"/>
    <w:tmpl w:val="EC984C66"/>
    <w:lvl w:ilvl="0" w:tplc="77DA7C82">
      <w:start w:val="12"/>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4"/>
  </w:num>
  <w:num w:numId="2">
    <w:abstractNumId w:val="3"/>
  </w:num>
  <w:num w:numId="3">
    <w:abstractNumId w:val="2"/>
  </w:num>
  <w:num w:numId="4">
    <w:abstractNumId w:val="1"/>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2BF9"/>
    <w:rsid w:val="000026D0"/>
    <w:rsid w:val="00011D6B"/>
    <w:rsid w:val="000123C0"/>
    <w:rsid w:val="00015420"/>
    <w:rsid w:val="00030BBB"/>
    <w:rsid w:val="00033F96"/>
    <w:rsid w:val="00066DB0"/>
    <w:rsid w:val="0008305D"/>
    <w:rsid w:val="00096FF7"/>
    <w:rsid w:val="000D4644"/>
    <w:rsid w:val="000F7367"/>
    <w:rsid w:val="001126BC"/>
    <w:rsid w:val="00114B03"/>
    <w:rsid w:val="001157C1"/>
    <w:rsid w:val="00115EA8"/>
    <w:rsid w:val="001356BF"/>
    <w:rsid w:val="00165655"/>
    <w:rsid w:val="00183AD3"/>
    <w:rsid w:val="001A1C54"/>
    <w:rsid w:val="001A32AD"/>
    <w:rsid w:val="001D6542"/>
    <w:rsid w:val="001E765F"/>
    <w:rsid w:val="002227EB"/>
    <w:rsid w:val="002378F5"/>
    <w:rsid w:val="00250EEE"/>
    <w:rsid w:val="00252969"/>
    <w:rsid w:val="00292C37"/>
    <w:rsid w:val="002C07CF"/>
    <w:rsid w:val="0033207C"/>
    <w:rsid w:val="0036793C"/>
    <w:rsid w:val="00384214"/>
    <w:rsid w:val="003A4B10"/>
    <w:rsid w:val="003A6D0E"/>
    <w:rsid w:val="003C13D4"/>
    <w:rsid w:val="003C7626"/>
    <w:rsid w:val="003E411B"/>
    <w:rsid w:val="003F0C57"/>
    <w:rsid w:val="0041201A"/>
    <w:rsid w:val="004378F3"/>
    <w:rsid w:val="00442D10"/>
    <w:rsid w:val="004B2F22"/>
    <w:rsid w:val="004C1E2B"/>
    <w:rsid w:val="004C6161"/>
    <w:rsid w:val="004E75C6"/>
    <w:rsid w:val="00505877"/>
    <w:rsid w:val="00536F90"/>
    <w:rsid w:val="00547145"/>
    <w:rsid w:val="00554F8E"/>
    <w:rsid w:val="00581D68"/>
    <w:rsid w:val="005B6457"/>
    <w:rsid w:val="006010FA"/>
    <w:rsid w:val="00602903"/>
    <w:rsid w:val="00602B26"/>
    <w:rsid w:val="00605A76"/>
    <w:rsid w:val="00614A14"/>
    <w:rsid w:val="006432DB"/>
    <w:rsid w:val="0068722C"/>
    <w:rsid w:val="006A09EB"/>
    <w:rsid w:val="006E4E07"/>
    <w:rsid w:val="00700564"/>
    <w:rsid w:val="0079677B"/>
    <w:rsid w:val="007A485E"/>
    <w:rsid w:val="007B7F91"/>
    <w:rsid w:val="007D4ACD"/>
    <w:rsid w:val="007D4E3A"/>
    <w:rsid w:val="007E3D23"/>
    <w:rsid w:val="00813EB4"/>
    <w:rsid w:val="00825D7D"/>
    <w:rsid w:val="008416EF"/>
    <w:rsid w:val="00862BF9"/>
    <w:rsid w:val="00867FF0"/>
    <w:rsid w:val="00900C7D"/>
    <w:rsid w:val="00915593"/>
    <w:rsid w:val="00917C6A"/>
    <w:rsid w:val="00925221"/>
    <w:rsid w:val="00932E9F"/>
    <w:rsid w:val="00936711"/>
    <w:rsid w:val="00946D4C"/>
    <w:rsid w:val="0096502A"/>
    <w:rsid w:val="00993BBA"/>
    <w:rsid w:val="009B3F51"/>
    <w:rsid w:val="009B48FB"/>
    <w:rsid w:val="009D0F3F"/>
    <w:rsid w:val="009D490A"/>
    <w:rsid w:val="009E0B48"/>
    <w:rsid w:val="00A556EF"/>
    <w:rsid w:val="00A67042"/>
    <w:rsid w:val="00A76D1A"/>
    <w:rsid w:val="00A82264"/>
    <w:rsid w:val="00A92A2E"/>
    <w:rsid w:val="00AB0E99"/>
    <w:rsid w:val="00AC6183"/>
    <w:rsid w:val="00B12C51"/>
    <w:rsid w:val="00B67B91"/>
    <w:rsid w:val="00B73884"/>
    <w:rsid w:val="00B850DB"/>
    <w:rsid w:val="00BB3162"/>
    <w:rsid w:val="00BE24D8"/>
    <w:rsid w:val="00BE3F62"/>
    <w:rsid w:val="00BF3240"/>
    <w:rsid w:val="00C25416"/>
    <w:rsid w:val="00C25ED5"/>
    <w:rsid w:val="00C26B5E"/>
    <w:rsid w:val="00C33BCA"/>
    <w:rsid w:val="00C40D45"/>
    <w:rsid w:val="00C46FA0"/>
    <w:rsid w:val="00C71C83"/>
    <w:rsid w:val="00C84B30"/>
    <w:rsid w:val="00C92925"/>
    <w:rsid w:val="00CF014A"/>
    <w:rsid w:val="00D21C99"/>
    <w:rsid w:val="00D6767F"/>
    <w:rsid w:val="00D8087D"/>
    <w:rsid w:val="00D83B85"/>
    <w:rsid w:val="00D92454"/>
    <w:rsid w:val="00DA6C8E"/>
    <w:rsid w:val="00DB3B1E"/>
    <w:rsid w:val="00DE15C2"/>
    <w:rsid w:val="00E13114"/>
    <w:rsid w:val="00E33BAF"/>
    <w:rsid w:val="00E434B0"/>
    <w:rsid w:val="00E62682"/>
    <w:rsid w:val="00E66F1A"/>
    <w:rsid w:val="00E76B67"/>
    <w:rsid w:val="00E84A5C"/>
    <w:rsid w:val="00E8559E"/>
    <w:rsid w:val="00EA7B83"/>
    <w:rsid w:val="00EB553C"/>
    <w:rsid w:val="00EC2BBE"/>
    <w:rsid w:val="00ED3ED5"/>
    <w:rsid w:val="00ED79A8"/>
    <w:rsid w:val="00F37E7D"/>
    <w:rsid w:val="00F55AB9"/>
    <w:rsid w:val="00F67147"/>
    <w:rsid w:val="00FB2C5D"/>
    <w:rsid w:val="00FB63FB"/>
    <w:rsid w:val="00FC7B7D"/>
    <w:rsid w:val="00FD0A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01045E"/>
  <w15:docId w15:val="{ED6C4767-1421-4413-8A0D-DE08AAD549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554F8E"/>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paragraph" w:styleId="Heading7">
    <w:name w:val="heading 7"/>
    <w:basedOn w:val="Normal"/>
    <w:next w:val="Normal"/>
    <w:link w:val="Heading7Char"/>
    <w:uiPriority w:val="9"/>
    <w:unhideWhenUsed/>
    <w:qFormat/>
    <w:rsid w:val="001A32AD"/>
    <w:pPr>
      <w:keepNext/>
      <w:keepLines/>
      <w:spacing w:before="40" w:after="0"/>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7D4A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4ACD"/>
  </w:style>
  <w:style w:type="paragraph" w:styleId="Footer">
    <w:name w:val="footer"/>
    <w:basedOn w:val="Normal"/>
    <w:link w:val="FooterChar"/>
    <w:uiPriority w:val="99"/>
    <w:unhideWhenUsed/>
    <w:rsid w:val="007D4A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4ACD"/>
  </w:style>
  <w:style w:type="character" w:styleId="Hyperlink">
    <w:name w:val="Hyperlink"/>
    <w:basedOn w:val="DefaultParagraphFont"/>
    <w:uiPriority w:val="99"/>
    <w:unhideWhenUsed/>
    <w:rsid w:val="007D4ACD"/>
    <w:rPr>
      <w:color w:val="0000FF" w:themeColor="hyperlink"/>
      <w:u w:val="single"/>
    </w:rPr>
  </w:style>
  <w:style w:type="paragraph" w:styleId="ListParagraph">
    <w:name w:val="List Paragraph"/>
    <w:basedOn w:val="Normal"/>
    <w:uiPriority w:val="34"/>
    <w:qFormat/>
    <w:rsid w:val="001E765F"/>
    <w:pPr>
      <w:ind w:left="720"/>
      <w:contextualSpacing/>
    </w:pPr>
  </w:style>
  <w:style w:type="paragraph" w:styleId="BalloonText">
    <w:name w:val="Balloon Text"/>
    <w:basedOn w:val="Normal"/>
    <w:link w:val="BalloonTextChar"/>
    <w:uiPriority w:val="99"/>
    <w:semiHidden/>
    <w:unhideWhenUsed/>
    <w:rsid w:val="003842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4214"/>
    <w:rPr>
      <w:rFonts w:ascii="Segoe UI" w:hAnsi="Segoe UI" w:cs="Segoe UI"/>
      <w:sz w:val="18"/>
      <w:szCs w:val="18"/>
    </w:rPr>
  </w:style>
  <w:style w:type="character" w:customStyle="1" w:styleId="MeniuneNerezolvat1">
    <w:name w:val="Mențiune Nerezolvat1"/>
    <w:basedOn w:val="DefaultParagraphFont"/>
    <w:uiPriority w:val="99"/>
    <w:semiHidden/>
    <w:unhideWhenUsed/>
    <w:rsid w:val="00AC6183"/>
    <w:rPr>
      <w:color w:val="605E5C"/>
      <w:shd w:val="clear" w:color="auto" w:fill="E1DFDD"/>
    </w:rPr>
  </w:style>
  <w:style w:type="character" w:styleId="CommentReference">
    <w:name w:val="annotation reference"/>
    <w:basedOn w:val="DefaultParagraphFont"/>
    <w:uiPriority w:val="99"/>
    <w:semiHidden/>
    <w:unhideWhenUsed/>
    <w:rsid w:val="004B2F22"/>
    <w:rPr>
      <w:sz w:val="16"/>
      <w:szCs w:val="16"/>
    </w:rPr>
  </w:style>
  <w:style w:type="paragraph" w:styleId="CommentText">
    <w:name w:val="annotation text"/>
    <w:basedOn w:val="Normal"/>
    <w:link w:val="CommentTextChar"/>
    <w:uiPriority w:val="99"/>
    <w:unhideWhenUsed/>
    <w:rsid w:val="004B2F22"/>
    <w:pPr>
      <w:spacing w:line="240" w:lineRule="auto"/>
    </w:pPr>
    <w:rPr>
      <w:sz w:val="20"/>
      <w:szCs w:val="20"/>
    </w:rPr>
  </w:style>
  <w:style w:type="character" w:customStyle="1" w:styleId="CommentTextChar">
    <w:name w:val="Comment Text Char"/>
    <w:basedOn w:val="DefaultParagraphFont"/>
    <w:link w:val="CommentText"/>
    <w:uiPriority w:val="99"/>
    <w:rsid w:val="004B2F22"/>
    <w:rPr>
      <w:sz w:val="20"/>
      <w:szCs w:val="20"/>
    </w:rPr>
  </w:style>
  <w:style w:type="paragraph" w:styleId="CommentSubject">
    <w:name w:val="annotation subject"/>
    <w:basedOn w:val="CommentText"/>
    <w:next w:val="CommentText"/>
    <w:link w:val="CommentSubjectChar"/>
    <w:uiPriority w:val="99"/>
    <w:semiHidden/>
    <w:unhideWhenUsed/>
    <w:rsid w:val="004B2F22"/>
    <w:rPr>
      <w:b/>
      <w:bCs/>
    </w:rPr>
  </w:style>
  <w:style w:type="character" w:customStyle="1" w:styleId="CommentSubjectChar">
    <w:name w:val="Comment Subject Char"/>
    <w:basedOn w:val="CommentTextChar"/>
    <w:link w:val="CommentSubject"/>
    <w:uiPriority w:val="99"/>
    <w:semiHidden/>
    <w:rsid w:val="004B2F22"/>
    <w:rPr>
      <w:b/>
      <w:bCs/>
      <w:sz w:val="20"/>
      <w:szCs w:val="20"/>
    </w:rPr>
  </w:style>
  <w:style w:type="paragraph" w:styleId="Revision">
    <w:name w:val="Revision"/>
    <w:hidden/>
    <w:uiPriority w:val="99"/>
    <w:semiHidden/>
    <w:rsid w:val="004B2F22"/>
    <w:pPr>
      <w:spacing w:after="0" w:line="240" w:lineRule="auto"/>
    </w:pPr>
  </w:style>
  <w:style w:type="character" w:customStyle="1" w:styleId="Heading7Char">
    <w:name w:val="Heading 7 Char"/>
    <w:basedOn w:val="DefaultParagraphFont"/>
    <w:link w:val="Heading7"/>
    <w:uiPriority w:val="9"/>
    <w:rsid w:val="001A32AD"/>
    <w:rPr>
      <w:rFonts w:asciiTheme="majorHAnsi" w:eastAsiaTheme="majorEastAsia" w:hAnsiTheme="majorHAnsi" w:cstheme="majorBidi"/>
      <w:i/>
      <w:iCs/>
      <w:color w:val="243F6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787543">
      <w:bodyDiv w:val="1"/>
      <w:marLeft w:val="0"/>
      <w:marRight w:val="0"/>
      <w:marTop w:val="0"/>
      <w:marBottom w:val="0"/>
      <w:divBdr>
        <w:top w:val="none" w:sz="0" w:space="0" w:color="auto"/>
        <w:left w:val="none" w:sz="0" w:space="0" w:color="auto"/>
        <w:bottom w:val="none" w:sz="0" w:space="0" w:color="auto"/>
        <w:right w:val="none" w:sz="0" w:space="0" w:color="auto"/>
      </w:divBdr>
    </w:div>
    <w:div w:id="229272154">
      <w:bodyDiv w:val="1"/>
      <w:marLeft w:val="0"/>
      <w:marRight w:val="0"/>
      <w:marTop w:val="0"/>
      <w:marBottom w:val="0"/>
      <w:divBdr>
        <w:top w:val="none" w:sz="0" w:space="0" w:color="auto"/>
        <w:left w:val="none" w:sz="0" w:space="0" w:color="auto"/>
        <w:bottom w:val="none" w:sz="0" w:space="0" w:color="auto"/>
        <w:right w:val="none" w:sz="0" w:space="0" w:color="auto"/>
      </w:divBdr>
      <w:divsChild>
        <w:div w:id="1271623094">
          <w:marLeft w:val="0"/>
          <w:marRight w:val="0"/>
          <w:marTop w:val="0"/>
          <w:marBottom w:val="0"/>
          <w:divBdr>
            <w:top w:val="none" w:sz="0" w:space="0" w:color="auto"/>
            <w:left w:val="none" w:sz="0" w:space="0" w:color="auto"/>
            <w:bottom w:val="none" w:sz="0" w:space="0" w:color="auto"/>
            <w:right w:val="none" w:sz="0" w:space="0" w:color="auto"/>
          </w:divBdr>
          <w:divsChild>
            <w:div w:id="167065049">
              <w:marLeft w:val="0"/>
              <w:marRight w:val="0"/>
              <w:marTop w:val="0"/>
              <w:marBottom w:val="0"/>
              <w:divBdr>
                <w:top w:val="none" w:sz="0" w:space="0" w:color="auto"/>
                <w:left w:val="none" w:sz="0" w:space="0" w:color="auto"/>
                <w:bottom w:val="none" w:sz="0" w:space="0" w:color="auto"/>
                <w:right w:val="none" w:sz="0" w:space="0" w:color="auto"/>
              </w:divBdr>
              <w:divsChild>
                <w:div w:id="233471248">
                  <w:marLeft w:val="0"/>
                  <w:marRight w:val="0"/>
                  <w:marTop w:val="0"/>
                  <w:marBottom w:val="0"/>
                  <w:divBdr>
                    <w:top w:val="none" w:sz="0" w:space="0" w:color="auto"/>
                    <w:left w:val="none" w:sz="0" w:space="0" w:color="auto"/>
                    <w:bottom w:val="none" w:sz="0" w:space="0" w:color="auto"/>
                    <w:right w:val="none" w:sz="0" w:space="0" w:color="auto"/>
                  </w:divBdr>
                  <w:divsChild>
                    <w:div w:id="363486018">
                      <w:marLeft w:val="0"/>
                      <w:marRight w:val="0"/>
                      <w:marTop w:val="0"/>
                      <w:marBottom w:val="0"/>
                      <w:divBdr>
                        <w:top w:val="none" w:sz="0" w:space="0" w:color="auto"/>
                        <w:left w:val="none" w:sz="0" w:space="0" w:color="auto"/>
                        <w:bottom w:val="none" w:sz="0" w:space="0" w:color="auto"/>
                        <w:right w:val="none" w:sz="0" w:space="0" w:color="auto"/>
                      </w:divBdr>
                      <w:divsChild>
                        <w:div w:id="686104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6705573">
      <w:bodyDiv w:val="1"/>
      <w:marLeft w:val="0"/>
      <w:marRight w:val="0"/>
      <w:marTop w:val="0"/>
      <w:marBottom w:val="0"/>
      <w:divBdr>
        <w:top w:val="none" w:sz="0" w:space="0" w:color="auto"/>
        <w:left w:val="none" w:sz="0" w:space="0" w:color="auto"/>
        <w:bottom w:val="none" w:sz="0" w:space="0" w:color="auto"/>
        <w:right w:val="none" w:sz="0" w:space="0" w:color="auto"/>
      </w:divBdr>
    </w:div>
    <w:div w:id="402066628">
      <w:bodyDiv w:val="1"/>
      <w:marLeft w:val="0"/>
      <w:marRight w:val="0"/>
      <w:marTop w:val="0"/>
      <w:marBottom w:val="0"/>
      <w:divBdr>
        <w:top w:val="none" w:sz="0" w:space="0" w:color="auto"/>
        <w:left w:val="none" w:sz="0" w:space="0" w:color="auto"/>
        <w:bottom w:val="none" w:sz="0" w:space="0" w:color="auto"/>
        <w:right w:val="none" w:sz="0" w:space="0" w:color="auto"/>
      </w:divBdr>
    </w:div>
    <w:div w:id="670566327">
      <w:bodyDiv w:val="1"/>
      <w:marLeft w:val="0"/>
      <w:marRight w:val="0"/>
      <w:marTop w:val="0"/>
      <w:marBottom w:val="0"/>
      <w:divBdr>
        <w:top w:val="none" w:sz="0" w:space="0" w:color="auto"/>
        <w:left w:val="none" w:sz="0" w:space="0" w:color="auto"/>
        <w:bottom w:val="none" w:sz="0" w:space="0" w:color="auto"/>
        <w:right w:val="none" w:sz="0" w:space="0" w:color="auto"/>
      </w:divBdr>
    </w:div>
    <w:div w:id="746805795">
      <w:bodyDiv w:val="1"/>
      <w:marLeft w:val="0"/>
      <w:marRight w:val="0"/>
      <w:marTop w:val="0"/>
      <w:marBottom w:val="0"/>
      <w:divBdr>
        <w:top w:val="none" w:sz="0" w:space="0" w:color="auto"/>
        <w:left w:val="none" w:sz="0" w:space="0" w:color="auto"/>
        <w:bottom w:val="none" w:sz="0" w:space="0" w:color="auto"/>
        <w:right w:val="none" w:sz="0" w:space="0" w:color="auto"/>
      </w:divBdr>
    </w:div>
    <w:div w:id="774909021">
      <w:bodyDiv w:val="1"/>
      <w:marLeft w:val="0"/>
      <w:marRight w:val="0"/>
      <w:marTop w:val="0"/>
      <w:marBottom w:val="0"/>
      <w:divBdr>
        <w:top w:val="none" w:sz="0" w:space="0" w:color="auto"/>
        <w:left w:val="none" w:sz="0" w:space="0" w:color="auto"/>
        <w:bottom w:val="none" w:sz="0" w:space="0" w:color="auto"/>
        <w:right w:val="none" w:sz="0" w:space="0" w:color="auto"/>
      </w:divBdr>
    </w:div>
    <w:div w:id="831527742">
      <w:bodyDiv w:val="1"/>
      <w:marLeft w:val="0"/>
      <w:marRight w:val="0"/>
      <w:marTop w:val="0"/>
      <w:marBottom w:val="0"/>
      <w:divBdr>
        <w:top w:val="none" w:sz="0" w:space="0" w:color="auto"/>
        <w:left w:val="none" w:sz="0" w:space="0" w:color="auto"/>
        <w:bottom w:val="none" w:sz="0" w:space="0" w:color="auto"/>
        <w:right w:val="none" w:sz="0" w:space="0" w:color="auto"/>
      </w:divBdr>
    </w:div>
    <w:div w:id="859047239">
      <w:bodyDiv w:val="1"/>
      <w:marLeft w:val="0"/>
      <w:marRight w:val="0"/>
      <w:marTop w:val="0"/>
      <w:marBottom w:val="0"/>
      <w:divBdr>
        <w:top w:val="none" w:sz="0" w:space="0" w:color="auto"/>
        <w:left w:val="none" w:sz="0" w:space="0" w:color="auto"/>
        <w:bottom w:val="none" w:sz="0" w:space="0" w:color="auto"/>
        <w:right w:val="none" w:sz="0" w:space="0" w:color="auto"/>
      </w:divBdr>
    </w:div>
    <w:div w:id="943341471">
      <w:bodyDiv w:val="1"/>
      <w:marLeft w:val="0"/>
      <w:marRight w:val="0"/>
      <w:marTop w:val="0"/>
      <w:marBottom w:val="0"/>
      <w:divBdr>
        <w:top w:val="none" w:sz="0" w:space="0" w:color="auto"/>
        <w:left w:val="none" w:sz="0" w:space="0" w:color="auto"/>
        <w:bottom w:val="none" w:sz="0" w:space="0" w:color="auto"/>
        <w:right w:val="none" w:sz="0" w:space="0" w:color="auto"/>
      </w:divBdr>
    </w:div>
    <w:div w:id="953903016">
      <w:bodyDiv w:val="1"/>
      <w:marLeft w:val="0"/>
      <w:marRight w:val="0"/>
      <w:marTop w:val="0"/>
      <w:marBottom w:val="0"/>
      <w:divBdr>
        <w:top w:val="none" w:sz="0" w:space="0" w:color="auto"/>
        <w:left w:val="none" w:sz="0" w:space="0" w:color="auto"/>
        <w:bottom w:val="none" w:sz="0" w:space="0" w:color="auto"/>
        <w:right w:val="none" w:sz="0" w:space="0" w:color="auto"/>
      </w:divBdr>
      <w:divsChild>
        <w:div w:id="891044925">
          <w:marLeft w:val="0"/>
          <w:marRight w:val="0"/>
          <w:marTop w:val="0"/>
          <w:marBottom w:val="0"/>
          <w:divBdr>
            <w:top w:val="none" w:sz="0" w:space="0" w:color="auto"/>
            <w:left w:val="none" w:sz="0" w:space="0" w:color="auto"/>
            <w:bottom w:val="none" w:sz="0" w:space="0" w:color="auto"/>
            <w:right w:val="none" w:sz="0" w:space="0" w:color="auto"/>
          </w:divBdr>
          <w:divsChild>
            <w:div w:id="796801733">
              <w:marLeft w:val="0"/>
              <w:marRight w:val="0"/>
              <w:marTop w:val="0"/>
              <w:marBottom w:val="0"/>
              <w:divBdr>
                <w:top w:val="none" w:sz="0" w:space="0" w:color="auto"/>
                <w:left w:val="none" w:sz="0" w:space="0" w:color="auto"/>
                <w:bottom w:val="none" w:sz="0" w:space="0" w:color="auto"/>
                <w:right w:val="none" w:sz="0" w:space="0" w:color="auto"/>
              </w:divBdr>
              <w:divsChild>
                <w:div w:id="847063384">
                  <w:marLeft w:val="0"/>
                  <w:marRight w:val="0"/>
                  <w:marTop w:val="0"/>
                  <w:marBottom w:val="0"/>
                  <w:divBdr>
                    <w:top w:val="none" w:sz="0" w:space="0" w:color="auto"/>
                    <w:left w:val="none" w:sz="0" w:space="0" w:color="auto"/>
                    <w:bottom w:val="none" w:sz="0" w:space="0" w:color="auto"/>
                    <w:right w:val="none" w:sz="0" w:space="0" w:color="auto"/>
                  </w:divBdr>
                  <w:divsChild>
                    <w:div w:id="124085256">
                      <w:marLeft w:val="0"/>
                      <w:marRight w:val="0"/>
                      <w:marTop w:val="0"/>
                      <w:marBottom w:val="0"/>
                      <w:divBdr>
                        <w:top w:val="none" w:sz="0" w:space="0" w:color="auto"/>
                        <w:left w:val="none" w:sz="0" w:space="0" w:color="auto"/>
                        <w:bottom w:val="none" w:sz="0" w:space="0" w:color="auto"/>
                        <w:right w:val="none" w:sz="0" w:space="0" w:color="auto"/>
                      </w:divBdr>
                      <w:divsChild>
                        <w:div w:id="983899422">
                          <w:marLeft w:val="0"/>
                          <w:marRight w:val="0"/>
                          <w:marTop w:val="0"/>
                          <w:marBottom w:val="0"/>
                          <w:divBdr>
                            <w:top w:val="none" w:sz="0" w:space="0" w:color="auto"/>
                            <w:left w:val="none" w:sz="0" w:space="0" w:color="auto"/>
                            <w:bottom w:val="none" w:sz="0" w:space="0" w:color="auto"/>
                            <w:right w:val="none" w:sz="0" w:space="0" w:color="auto"/>
                          </w:divBdr>
                          <w:divsChild>
                            <w:div w:id="898593555">
                              <w:marLeft w:val="0"/>
                              <w:marRight w:val="0"/>
                              <w:marTop w:val="0"/>
                              <w:marBottom w:val="0"/>
                              <w:divBdr>
                                <w:top w:val="none" w:sz="0" w:space="0" w:color="auto"/>
                                <w:left w:val="none" w:sz="0" w:space="0" w:color="auto"/>
                                <w:bottom w:val="none" w:sz="0" w:space="0" w:color="auto"/>
                                <w:right w:val="none" w:sz="0" w:space="0" w:color="auto"/>
                              </w:divBdr>
                              <w:divsChild>
                                <w:div w:id="1103839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6788676">
      <w:bodyDiv w:val="1"/>
      <w:marLeft w:val="0"/>
      <w:marRight w:val="0"/>
      <w:marTop w:val="0"/>
      <w:marBottom w:val="0"/>
      <w:divBdr>
        <w:top w:val="none" w:sz="0" w:space="0" w:color="auto"/>
        <w:left w:val="none" w:sz="0" w:space="0" w:color="auto"/>
        <w:bottom w:val="none" w:sz="0" w:space="0" w:color="auto"/>
        <w:right w:val="none" w:sz="0" w:space="0" w:color="auto"/>
      </w:divBdr>
    </w:div>
    <w:div w:id="993293395">
      <w:bodyDiv w:val="1"/>
      <w:marLeft w:val="0"/>
      <w:marRight w:val="0"/>
      <w:marTop w:val="0"/>
      <w:marBottom w:val="0"/>
      <w:divBdr>
        <w:top w:val="none" w:sz="0" w:space="0" w:color="auto"/>
        <w:left w:val="none" w:sz="0" w:space="0" w:color="auto"/>
        <w:bottom w:val="none" w:sz="0" w:space="0" w:color="auto"/>
        <w:right w:val="none" w:sz="0" w:space="0" w:color="auto"/>
      </w:divBdr>
    </w:div>
    <w:div w:id="1197353597">
      <w:bodyDiv w:val="1"/>
      <w:marLeft w:val="0"/>
      <w:marRight w:val="0"/>
      <w:marTop w:val="0"/>
      <w:marBottom w:val="0"/>
      <w:divBdr>
        <w:top w:val="none" w:sz="0" w:space="0" w:color="auto"/>
        <w:left w:val="none" w:sz="0" w:space="0" w:color="auto"/>
        <w:bottom w:val="none" w:sz="0" w:space="0" w:color="auto"/>
        <w:right w:val="none" w:sz="0" w:space="0" w:color="auto"/>
      </w:divBdr>
    </w:div>
    <w:div w:id="1235049983">
      <w:bodyDiv w:val="1"/>
      <w:marLeft w:val="0"/>
      <w:marRight w:val="0"/>
      <w:marTop w:val="0"/>
      <w:marBottom w:val="0"/>
      <w:divBdr>
        <w:top w:val="none" w:sz="0" w:space="0" w:color="auto"/>
        <w:left w:val="none" w:sz="0" w:space="0" w:color="auto"/>
        <w:bottom w:val="none" w:sz="0" w:space="0" w:color="auto"/>
        <w:right w:val="none" w:sz="0" w:space="0" w:color="auto"/>
      </w:divBdr>
    </w:div>
    <w:div w:id="1271626232">
      <w:bodyDiv w:val="1"/>
      <w:marLeft w:val="0"/>
      <w:marRight w:val="0"/>
      <w:marTop w:val="0"/>
      <w:marBottom w:val="0"/>
      <w:divBdr>
        <w:top w:val="none" w:sz="0" w:space="0" w:color="auto"/>
        <w:left w:val="none" w:sz="0" w:space="0" w:color="auto"/>
        <w:bottom w:val="none" w:sz="0" w:space="0" w:color="auto"/>
        <w:right w:val="none" w:sz="0" w:space="0" w:color="auto"/>
      </w:divBdr>
      <w:divsChild>
        <w:div w:id="1292442161">
          <w:marLeft w:val="0"/>
          <w:marRight w:val="0"/>
          <w:marTop w:val="0"/>
          <w:marBottom w:val="75"/>
          <w:divBdr>
            <w:top w:val="none" w:sz="0" w:space="0" w:color="auto"/>
            <w:left w:val="none" w:sz="0" w:space="0" w:color="auto"/>
            <w:bottom w:val="none" w:sz="0" w:space="0" w:color="auto"/>
            <w:right w:val="none" w:sz="0" w:space="0" w:color="auto"/>
          </w:divBdr>
          <w:divsChild>
            <w:div w:id="1973172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388388">
      <w:bodyDiv w:val="1"/>
      <w:marLeft w:val="0"/>
      <w:marRight w:val="0"/>
      <w:marTop w:val="0"/>
      <w:marBottom w:val="0"/>
      <w:divBdr>
        <w:top w:val="none" w:sz="0" w:space="0" w:color="auto"/>
        <w:left w:val="none" w:sz="0" w:space="0" w:color="auto"/>
        <w:bottom w:val="none" w:sz="0" w:space="0" w:color="auto"/>
        <w:right w:val="none" w:sz="0" w:space="0" w:color="auto"/>
      </w:divBdr>
    </w:div>
    <w:div w:id="1351495021">
      <w:bodyDiv w:val="1"/>
      <w:marLeft w:val="0"/>
      <w:marRight w:val="0"/>
      <w:marTop w:val="0"/>
      <w:marBottom w:val="0"/>
      <w:divBdr>
        <w:top w:val="none" w:sz="0" w:space="0" w:color="auto"/>
        <w:left w:val="none" w:sz="0" w:space="0" w:color="auto"/>
        <w:bottom w:val="none" w:sz="0" w:space="0" w:color="auto"/>
        <w:right w:val="none" w:sz="0" w:space="0" w:color="auto"/>
      </w:divBdr>
    </w:div>
    <w:div w:id="1356418823">
      <w:bodyDiv w:val="1"/>
      <w:marLeft w:val="0"/>
      <w:marRight w:val="0"/>
      <w:marTop w:val="0"/>
      <w:marBottom w:val="0"/>
      <w:divBdr>
        <w:top w:val="none" w:sz="0" w:space="0" w:color="auto"/>
        <w:left w:val="none" w:sz="0" w:space="0" w:color="auto"/>
        <w:bottom w:val="none" w:sz="0" w:space="0" w:color="auto"/>
        <w:right w:val="none" w:sz="0" w:space="0" w:color="auto"/>
      </w:divBdr>
    </w:div>
    <w:div w:id="1440373299">
      <w:bodyDiv w:val="1"/>
      <w:marLeft w:val="0"/>
      <w:marRight w:val="0"/>
      <w:marTop w:val="0"/>
      <w:marBottom w:val="0"/>
      <w:divBdr>
        <w:top w:val="none" w:sz="0" w:space="0" w:color="auto"/>
        <w:left w:val="none" w:sz="0" w:space="0" w:color="auto"/>
        <w:bottom w:val="none" w:sz="0" w:space="0" w:color="auto"/>
        <w:right w:val="none" w:sz="0" w:space="0" w:color="auto"/>
      </w:divBdr>
    </w:div>
    <w:div w:id="1539784199">
      <w:bodyDiv w:val="1"/>
      <w:marLeft w:val="0"/>
      <w:marRight w:val="0"/>
      <w:marTop w:val="0"/>
      <w:marBottom w:val="0"/>
      <w:divBdr>
        <w:top w:val="none" w:sz="0" w:space="0" w:color="auto"/>
        <w:left w:val="none" w:sz="0" w:space="0" w:color="auto"/>
        <w:bottom w:val="none" w:sz="0" w:space="0" w:color="auto"/>
        <w:right w:val="none" w:sz="0" w:space="0" w:color="auto"/>
      </w:divBdr>
    </w:div>
    <w:div w:id="1574778737">
      <w:bodyDiv w:val="1"/>
      <w:marLeft w:val="0"/>
      <w:marRight w:val="0"/>
      <w:marTop w:val="0"/>
      <w:marBottom w:val="0"/>
      <w:divBdr>
        <w:top w:val="none" w:sz="0" w:space="0" w:color="auto"/>
        <w:left w:val="none" w:sz="0" w:space="0" w:color="auto"/>
        <w:bottom w:val="none" w:sz="0" w:space="0" w:color="auto"/>
        <w:right w:val="none" w:sz="0" w:space="0" w:color="auto"/>
      </w:divBdr>
    </w:div>
    <w:div w:id="1596792099">
      <w:bodyDiv w:val="1"/>
      <w:marLeft w:val="0"/>
      <w:marRight w:val="0"/>
      <w:marTop w:val="0"/>
      <w:marBottom w:val="0"/>
      <w:divBdr>
        <w:top w:val="none" w:sz="0" w:space="0" w:color="auto"/>
        <w:left w:val="none" w:sz="0" w:space="0" w:color="auto"/>
        <w:bottom w:val="none" w:sz="0" w:space="0" w:color="auto"/>
        <w:right w:val="none" w:sz="0" w:space="0" w:color="auto"/>
      </w:divBdr>
    </w:div>
    <w:div w:id="1745175716">
      <w:bodyDiv w:val="1"/>
      <w:marLeft w:val="0"/>
      <w:marRight w:val="0"/>
      <w:marTop w:val="0"/>
      <w:marBottom w:val="0"/>
      <w:divBdr>
        <w:top w:val="none" w:sz="0" w:space="0" w:color="auto"/>
        <w:left w:val="none" w:sz="0" w:space="0" w:color="auto"/>
        <w:bottom w:val="none" w:sz="0" w:space="0" w:color="auto"/>
        <w:right w:val="none" w:sz="0" w:space="0" w:color="auto"/>
      </w:divBdr>
    </w:div>
    <w:div w:id="1750039227">
      <w:bodyDiv w:val="1"/>
      <w:marLeft w:val="0"/>
      <w:marRight w:val="0"/>
      <w:marTop w:val="0"/>
      <w:marBottom w:val="0"/>
      <w:divBdr>
        <w:top w:val="none" w:sz="0" w:space="0" w:color="auto"/>
        <w:left w:val="none" w:sz="0" w:space="0" w:color="auto"/>
        <w:bottom w:val="none" w:sz="0" w:space="0" w:color="auto"/>
        <w:right w:val="none" w:sz="0" w:space="0" w:color="auto"/>
      </w:divBdr>
      <w:divsChild>
        <w:div w:id="1357121800">
          <w:marLeft w:val="0"/>
          <w:marRight w:val="0"/>
          <w:marTop w:val="0"/>
          <w:marBottom w:val="525"/>
          <w:divBdr>
            <w:top w:val="none" w:sz="0" w:space="0" w:color="auto"/>
            <w:left w:val="none" w:sz="0" w:space="0" w:color="auto"/>
            <w:bottom w:val="none" w:sz="0" w:space="0" w:color="auto"/>
            <w:right w:val="none" w:sz="0" w:space="0" w:color="auto"/>
          </w:divBdr>
          <w:divsChild>
            <w:div w:id="896747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7073551">
      <w:bodyDiv w:val="1"/>
      <w:marLeft w:val="0"/>
      <w:marRight w:val="0"/>
      <w:marTop w:val="0"/>
      <w:marBottom w:val="0"/>
      <w:divBdr>
        <w:top w:val="none" w:sz="0" w:space="0" w:color="auto"/>
        <w:left w:val="none" w:sz="0" w:space="0" w:color="auto"/>
        <w:bottom w:val="none" w:sz="0" w:space="0" w:color="auto"/>
        <w:right w:val="none" w:sz="0" w:space="0" w:color="auto"/>
      </w:divBdr>
      <w:divsChild>
        <w:div w:id="258682325">
          <w:marLeft w:val="0"/>
          <w:marRight w:val="0"/>
          <w:marTop w:val="0"/>
          <w:marBottom w:val="0"/>
          <w:divBdr>
            <w:top w:val="none" w:sz="0" w:space="0" w:color="auto"/>
            <w:left w:val="none" w:sz="0" w:space="0" w:color="auto"/>
            <w:bottom w:val="none" w:sz="0" w:space="0" w:color="auto"/>
            <w:right w:val="none" w:sz="0" w:space="0" w:color="auto"/>
          </w:divBdr>
          <w:divsChild>
            <w:div w:id="153689444">
              <w:marLeft w:val="0"/>
              <w:marRight w:val="0"/>
              <w:marTop w:val="0"/>
              <w:marBottom w:val="0"/>
              <w:divBdr>
                <w:top w:val="none" w:sz="0" w:space="0" w:color="auto"/>
                <w:left w:val="none" w:sz="0" w:space="0" w:color="auto"/>
                <w:bottom w:val="none" w:sz="0" w:space="0" w:color="auto"/>
                <w:right w:val="none" w:sz="0" w:space="0" w:color="auto"/>
              </w:divBdr>
              <w:divsChild>
                <w:div w:id="1201699482">
                  <w:marLeft w:val="0"/>
                  <w:marRight w:val="0"/>
                  <w:marTop w:val="0"/>
                  <w:marBottom w:val="0"/>
                  <w:divBdr>
                    <w:top w:val="none" w:sz="0" w:space="0" w:color="auto"/>
                    <w:left w:val="none" w:sz="0" w:space="0" w:color="auto"/>
                    <w:bottom w:val="none" w:sz="0" w:space="0" w:color="auto"/>
                    <w:right w:val="none" w:sz="0" w:space="0" w:color="auto"/>
                  </w:divBdr>
                  <w:divsChild>
                    <w:div w:id="1268998042">
                      <w:marLeft w:val="0"/>
                      <w:marRight w:val="0"/>
                      <w:marTop w:val="0"/>
                      <w:marBottom w:val="0"/>
                      <w:divBdr>
                        <w:top w:val="none" w:sz="0" w:space="0" w:color="auto"/>
                        <w:left w:val="none" w:sz="0" w:space="0" w:color="auto"/>
                        <w:bottom w:val="none" w:sz="0" w:space="0" w:color="auto"/>
                        <w:right w:val="none" w:sz="0" w:space="0" w:color="auto"/>
                      </w:divBdr>
                      <w:divsChild>
                        <w:div w:id="428308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1432723">
      <w:bodyDiv w:val="1"/>
      <w:marLeft w:val="0"/>
      <w:marRight w:val="0"/>
      <w:marTop w:val="0"/>
      <w:marBottom w:val="0"/>
      <w:divBdr>
        <w:top w:val="none" w:sz="0" w:space="0" w:color="auto"/>
        <w:left w:val="none" w:sz="0" w:space="0" w:color="auto"/>
        <w:bottom w:val="none" w:sz="0" w:space="0" w:color="auto"/>
        <w:right w:val="none" w:sz="0" w:space="0" w:color="auto"/>
      </w:divBdr>
    </w:div>
    <w:div w:id="1851750248">
      <w:bodyDiv w:val="1"/>
      <w:marLeft w:val="0"/>
      <w:marRight w:val="0"/>
      <w:marTop w:val="0"/>
      <w:marBottom w:val="0"/>
      <w:divBdr>
        <w:top w:val="none" w:sz="0" w:space="0" w:color="auto"/>
        <w:left w:val="none" w:sz="0" w:space="0" w:color="auto"/>
        <w:bottom w:val="none" w:sz="0" w:space="0" w:color="auto"/>
        <w:right w:val="none" w:sz="0" w:space="0" w:color="auto"/>
      </w:divBdr>
    </w:div>
    <w:div w:id="1905599630">
      <w:bodyDiv w:val="1"/>
      <w:marLeft w:val="0"/>
      <w:marRight w:val="0"/>
      <w:marTop w:val="0"/>
      <w:marBottom w:val="0"/>
      <w:divBdr>
        <w:top w:val="none" w:sz="0" w:space="0" w:color="auto"/>
        <w:left w:val="none" w:sz="0" w:space="0" w:color="auto"/>
        <w:bottom w:val="none" w:sz="0" w:space="0" w:color="auto"/>
        <w:right w:val="none" w:sz="0" w:space="0" w:color="auto"/>
      </w:divBdr>
    </w:div>
    <w:div w:id="1932854943">
      <w:bodyDiv w:val="1"/>
      <w:marLeft w:val="0"/>
      <w:marRight w:val="0"/>
      <w:marTop w:val="0"/>
      <w:marBottom w:val="0"/>
      <w:divBdr>
        <w:top w:val="none" w:sz="0" w:space="0" w:color="auto"/>
        <w:left w:val="none" w:sz="0" w:space="0" w:color="auto"/>
        <w:bottom w:val="none" w:sz="0" w:space="0" w:color="auto"/>
        <w:right w:val="none" w:sz="0" w:space="0" w:color="auto"/>
      </w:divBdr>
    </w:div>
    <w:div w:id="2000841529">
      <w:bodyDiv w:val="1"/>
      <w:marLeft w:val="0"/>
      <w:marRight w:val="0"/>
      <w:marTop w:val="0"/>
      <w:marBottom w:val="0"/>
      <w:divBdr>
        <w:top w:val="none" w:sz="0" w:space="0" w:color="auto"/>
        <w:left w:val="none" w:sz="0" w:space="0" w:color="auto"/>
        <w:bottom w:val="none" w:sz="0" w:space="0" w:color="auto"/>
        <w:right w:val="none" w:sz="0" w:space="0" w:color="auto"/>
      </w:divBdr>
    </w:div>
    <w:div w:id="20036535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mpreuna-in.eu/ro/event/voi-intrebati-roberta-metsola-raspunde-2024-03-06-9967/registe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unibuc.ro/presedinta-parlamentului-european-roberta-metsola-in-dialog-cu-tinerii-la-universitatea-din-bucuresti/" TargetMode="External"/><Relationship Id="rId4" Type="http://schemas.openxmlformats.org/officeDocument/2006/relationships/settings" Target="settings.xml"/><Relationship Id="rId9" Type="http://schemas.openxmlformats.org/officeDocument/2006/relationships/hyperlink" Target="https://www.impreuna-in.eu/ro/event/voi-intrebati-roberta-metsola-raspunde-2024-03-06-9967/regist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28BB57-1512-4BAE-BF96-8079F1FE63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791</TotalTime>
  <Pages>2</Pages>
  <Words>1004</Words>
  <Characters>5729</Characters>
  <Application>Microsoft Office Word</Application>
  <DocSecurity>0</DocSecurity>
  <Lines>47</Lines>
  <Paragraphs>13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6720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pr</cp:lastModifiedBy>
  <cp:revision>108</cp:revision>
  <cp:lastPrinted>2024-02-15T13:21:00Z</cp:lastPrinted>
  <dcterms:created xsi:type="dcterms:W3CDTF">2020-12-11T12:35:00Z</dcterms:created>
  <dcterms:modified xsi:type="dcterms:W3CDTF">2024-02-15T13:35:00Z</dcterms:modified>
</cp:coreProperties>
</file>