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2D404" w14:textId="161D6D2D" w:rsidR="00B21E40" w:rsidRDefault="00B21E40" w:rsidP="00113B50">
      <w:pPr>
        <w:spacing w:after="120"/>
        <w:jc w:val="both"/>
        <w:rPr>
          <w:rFonts w:ascii="Times New Roman" w:hAnsi="Times New Roman" w:cs="Times New Roman"/>
          <w:b/>
          <w:sz w:val="24"/>
          <w:szCs w:val="24"/>
        </w:rPr>
      </w:pPr>
      <w:r w:rsidRPr="00E5089F">
        <w:rPr>
          <w:rFonts w:ascii="Times New Roman" w:hAnsi="Times New Roman" w:cs="Times New Roman"/>
          <w:b/>
          <w:sz w:val="24"/>
          <w:szCs w:val="24"/>
        </w:rPr>
        <w:t xml:space="preserve">„Fiind profund marcată de trecerea în neființă a doamnei profesor, dedic acest premiu, </w:t>
      </w:r>
      <w:r w:rsidRPr="00E5089F">
        <w:rPr>
          <w:rFonts w:ascii="Arial" w:hAnsi="Arial" w:cs="Arial"/>
          <w:sz w:val="21"/>
          <w:szCs w:val="21"/>
          <w:shd w:val="clear" w:color="auto" w:fill="FFFFFF"/>
        </w:rPr>
        <w:t>«</w:t>
      </w:r>
      <w:r w:rsidRPr="00E5089F">
        <w:rPr>
          <w:rFonts w:ascii="Times New Roman" w:hAnsi="Times New Roman" w:cs="Times New Roman"/>
          <w:b/>
          <w:sz w:val="24"/>
          <w:szCs w:val="24"/>
        </w:rPr>
        <w:t>pentru cea mai bună lucrare de disertație în domeniul Științele Vieții și Pământului</w:t>
      </w:r>
      <w:r w:rsidRPr="00E5089F">
        <w:rPr>
          <w:rFonts w:ascii="Arial" w:hAnsi="Arial" w:cs="Arial"/>
          <w:sz w:val="21"/>
          <w:szCs w:val="21"/>
          <w:shd w:val="clear" w:color="auto" w:fill="FFFFFF"/>
        </w:rPr>
        <w:t>»</w:t>
      </w:r>
      <w:r w:rsidRPr="00E5089F">
        <w:rPr>
          <w:rFonts w:ascii="Times New Roman" w:hAnsi="Times New Roman" w:cs="Times New Roman"/>
          <w:b/>
          <w:sz w:val="24"/>
          <w:szCs w:val="24"/>
        </w:rPr>
        <w:t>,</w:t>
      </w:r>
      <w:r w:rsidR="00777847">
        <w:rPr>
          <w:rFonts w:ascii="Times New Roman" w:hAnsi="Times New Roman" w:cs="Times New Roman"/>
          <w:b/>
          <w:sz w:val="24"/>
          <w:szCs w:val="24"/>
        </w:rPr>
        <w:t xml:space="preserve"> </w:t>
      </w:r>
      <w:r w:rsidRPr="00E5089F">
        <w:rPr>
          <w:rFonts w:ascii="Times New Roman" w:hAnsi="Times New Roman" w:cs="Times New Roman"/>
          <w:b/>
          <w:sz w:val="24"/>
          <w:szCs w:val="24"/>
        </w:rPr>
        <w:t xml:space="preserve">doamnei </w:t>
      </w:r>
      <w:r w:rsidRPr="00E5089F">
        <w:rPr>
          <w:rFonts w:ascii="Times New Roman" w:eastAsia="Times New Roman" w:hAnsi="Times New Roman" w:cs="Times New Roman"/>
          <w:b/>
          <w:sz w:val="24"/>
          <w:szCs w:val="24"/>
        </w:rPr>
        <w:t>prof. univ. dr. Marieta Costache</w:t>
      </w:r>
      <w:r w:rsidRPr="00E5089F">
        <w:rPr>
          <w:rFonts w:ascii="Times New Roman" w:hAnsi="Times New Roman" w:cs="Times New Roman"/>
          <w:b/>
          <w:sz w:val="24"/>
          <w:szCs w:val="24"/>
        </w:rPr>
        <w:t xml:space="preserve"> – Interviu cu Lea </w:t>
      </w:r>
      <w:proofErr w:type="spellStart"/>
      <w:r w:rsidRPr="00E5089F">
        <w:rPr>
          <w:rFonts w:ascii="Times New Roman" w:hAnsi="Times New Roman" w:cs="Times New Roman"/>
          <w:b/>
          <w:sz w:val="24"/>
          <w:szCs w:val="24"/>
        </w:rPr>
        <w:t>Sleiman</w:t>
      </w:r>
      <w:proofErr w:type="spellEnd"/>
    </w:p>
    <w:p w14:paraId="46B8FECD" w14:textId="77777777" w:rsidR="00113B50" w:rsidRPr="00E5089F" w:rsidRDefault="00113B50" w:rsidP="00113B50">
      <w:pPr>
        <w:spacing w:after="120"/>
        <w:jc w:val="both"/>
        <w:rPr>
          <w:rFonts w:ascii="Times New Roman" w:hAnsi="Times New Roman" w:cs="Times New Roman"/>
          <w:sz w:val="24"/>
          <w:szCs w:val="24"/>
        </w:rPr>
      </w:pPr>
    </w:p>
    <w:p w14:paraId="0EAEDCE6" w14:textId="61B7A945"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sz w:val="24"/>
          <w:szCs w:val="24"/>
        </w:rPr>
        <w:t xml:space="preserve">Câștigătoare a </w:t>
      </w:r>
      <w:bookmarkStart w:id="0" w:name="_Hlk159788587"/>
      <w:r w:rsidRPr="00E5089F">
        <w:rPr>
          <w:rFonts w:ascii="Times New Roman" w:hAnsi="Times New Roman" w:cs="Times New Roman"/>
          <w:sz w:val="24"/>
          <w:szCs w:val="24"/>
        </w:rPr>
        <w:t xml:space="preserve">premiului pentru „Cea mai bună lucrare de disertație </w:t>
      </w:r>
      <w:bookmarkStart w:id="1" w:name="_Hlk159860775"/>
      <w:r w:rsidRPr="00E5089F">
        <w:rPr>
          <w:rFonts w:ascii="Times New Roman" w:hAnsi="Times New Roman" w:cs="Times New Roman"/>
          <w:sz w:val="24"/>
          <w:szCs w:val="24"/>
        </w:rPr>
        <w:t>în domeniul Științelor Vieții și Pământului</w:t>
      </w:r>
      <w:bookmarkStart w:id="2" w:name="_Hlk159860824"/>
      <w:bookmarkEnd w:id="1"/>
      <w:r w:rsidRPr="00E5089F">
        <w:rPr>
          <w:rFonts w:ascii="Times New Roman" w:hAnsi="Times New Roman" w:cs="Times New Roman"/>
          <w:sz w:val="24"/>
          <w:szCs w:val="24"/>
        </w:rPr>
        <w:t>”</w:t>
      </w:r>
      <w:bookmarkEnd w:id="0"/>
      <w:bookmarkEnd w:id="2"/>
      <w:r w:rsidRPr="00E5089F">
        <w:rPr>
          <w:rFonts w:ascii="Times New Roman" w:hAnsi="Times New Roman" w:cs="Times New Roman"/>
          <w:sz w:val="24"/>
          <w:szCs w:val="24"/>
        </w:rPr>
        <w:t xml:space="preserve">, în cadrul celei de-a șaptea Gale a Premiilor Senatului, desfășurată la finalul anului 2023, </w:t>
      </w:r>
      <w:r w:rsidRPr="00E5089F">
        <w:rPr>
          <w:rFonts w:ascii="Times New Roman" w:hAnsi="Times New Roman" w:cs="Times New Roman"/>
          <w:b/>
          <w:sz w:val="24"/>
          <w:szCs w:val="24"/>
        </w:rPr>
        <w:t xml:space="preserve">Lea </w:t>
      </w:r>
      <w:proofErr w:type="spellStart"/>
      <w:r w:rsidRPr="00E5089F">
        <w:rPr>
          <w:rFonts w:ascii="Times New Roman" w:hAnsi="Times New Roman" w:cs="Times New Roman"/>
          <w:b/>
          <w:sz w:val="24"/>
          <w:szCs w:val="24"/>
        </w:rPr>
        <w:t>Sleiman</w:t>
      </w:r>
      <w:proofErr w:type="spellEnd"/>
      <w:r w:rsidRPr="00E5089F">
        <w:rPr>
          <w:rFonts w:ascii="Times New Roman" w:hAnsi="Times New Roman" w:cs="Times New Roman"/>
          <w:b/>
          <w:sz w:val="24"/>
          <w:szCs w:val="24"/>
        </w:rPr>
        <w:t xml:space="preserve"> </w:t>
      </w:r>
      <w:r w:rsidRPr="00E5089F">
        <w:rPr>
          <w:rFonts w:ascii="Times New Roman" w:hAnsi="Times New Roman" w:cs="Times New Roman"/>
          <w:sz w:val="24"/>
          <w:szCs w:val="24"/>
        </w:rPr>
        <w:t>este, în prezent, doctorandă la Facultatea de Biologie a Universității din București.</w:t>
      </w:r>
    </w:p>
    <w:p w14:paraId="655D0F76" w14:textId="6721F1BF"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sz w:val="24"/>
          <w:szCs w:val="24"/>
        </w:rPr>
        <w:t xml:space="preserve">În paralel, lucrează în proiectele de cercetare desfășurate în cadrul Departamentul de Biochimie și Biologie Moleculară în grupul de cercetare </w:t>
      </w:r>
      <w:r w:rsidR="00E5089F" w:rsidRPr="00E5089F">
        <w:rPr>
          <w:rFonts w:ascii="Times New Roman" w:hAnsi="Times New Roman" w:cs="Times New Roman"/>
          <w:sz w:val="24"/>
          <w:szCs w:val="24"/>
        </w:rPr>
        <w:t xml:space="preserve">care a fost </w:t>
      </w:r>
      <w:r w:rsidRPr="00E5089F">
        <w:rPr>
          <w:rFonts w:ascii="Times New Roman" w:hAnsi="Times New Roman" w:cs="Times New Roman"/>
          <w:sz w:val="24"/>
          <w:szCs w:val="24"/>
        </w:rPr>
        <w:t xml:space="preserve">condus de </w:t>
      </w:r>
      <w:hyperlink r:id="rId8" w:history="1">
        <w:r w:rsidRPr="00113B50">
          <w:rPr>
            <w:rStyle w:val="Hyperlink"/>
            <w:rFonts w:ascii="Times New Roman" w:hAnsi="Times New Roman" w:cs="Times New Roman"/>
            <w:b/>
            <w:bCs/>
            <w:color w:val="auto"/>
            <w:sz w:val="24"/>
            <w:szCs w:val="24"/>
          </w:rPr>
          <w:t>prof. univ. dr. Marieta Costache</w:t>
        </w:r>
      </w:hyperlink>
      <w:r w:rsidRPr="00E5089F">
        <w:rPr>
          <w:rFonts w:ascii="Times New Roman" w:hAnsi="Times New Roman" w:cs="Times New Roman"/>
          <w:sz w:val="24"/>
          <w:szCs w:val="24"/>
        </w:rPr>
        <w:t xml:space="preserve"> în activități care implică studiul celulelor stem </w:t>
      </w:r>
      <w:proofErr w:type="spellStart"/>
      <w:r w:rsidRPr="00E5089F">
        <w:rPr>
          <w:rFonts w:ascii="Times New Roman" w:hAnsi="Times New Roman" w:cs="Times New Roman"/>
          <w:sz w:val="24"/>
          <w:szCs w:val="24"/>
        </w:rPr>
        <w:t>mezenchimale</w:t>
      </w:r>
      <w:proofErr w:type="spellEnd"/>
      <w:r w:rsidRPr="00E5089F">
        <w:rPr>
          <w:rFonts w:ascii="Times New Roman" w:hAnsi="Times New Roman" w:cs="Times New Roman"/>
          <w:sz w:val="24"/>
          <w:szCs w:val="24"/>
        </w:rPr>
        <w:t xml:space="preserve"> pentru regenerare tisulară.</w:t>
      </w:r>
    </w:p>
    <w:p w14:paraId="7B1CC332" w14:textId="4783DED7" w:rsidR="00B21E40" w:rsidRPr="00113B50" w:rsidRDefault="00B21E40" w:rsidP="00113B50">
      <w:pPr>
        <w:shd w:val="clear" w:color="auto" w:fill="FFFFFF"/>
        <w:spacing w:after="120"/>
        <w:jc w:val="both"/>
        <w:rPr>
          <w:rFonts w:ascii="Times New Roman" w:eastAsia="Times New Roman" w:hAnsi="Times New Roman" w:cs="Times New Roman"/>
          <w:sz w:val="24"/>
          <w:szCs w:val="24"/>
        </w:rPr>
      </w:pPr>
      <w:r w:rsidRPr="00E5089F">
        <w:rPr>
          <w:rFonts w:ascii="Times New Roman" w:hAnsi="Times New Roman" w:cs="Times New Roman"/>
          <w:sz w:val="24"/>
          <w:szCs w:val="24"/>
        </w:rPr>
        <w:t xml:space="preserve">Lucrarea câștigătoare, </w:t>
      </w:r>
      <w:r w:rsidR="00E5089F" w:rsidRPr="00E5089F">
        <w:rPr>
          <w:rFonts w:ascii="Times New Roman" w:hAnsi="Times New Roman" w:cs="Times New Roman"/>
          <w:b/>
          <w:sz w:val="24"/>
          <w:szCs w:val="24"/>
        </w:rPr>
        <w:t>„</w:t>
      </w:r>
      <w:r w:rsidRPr="00E5089F">
        <w:rPr>
          <w:rFonts w:ascii="Times New Roman" w:eastAsia="Times New Roman" w:hAnsi="Times New Roman" w:cs="Times New Roman"/>
          <w:b/>
          <w:sz w:val="24"/>
          <w:szCs w:val="24"/>
        </w:rPr>
        <w:t xml:space="preserve">Evaluarea unor biomateriale pe bază de colagen și sericină îmbogățite cu </w:t>
      </w:r>
      <w:proofErr w:type="spellStart"/>
      <w:r w:rsidRPr="00E5089F">
        <w:rPr>
          <w:rFonts w:ascii="Times New Roman" w:eastAsia="Times New Roman" w:hAnsi="Times New Roman" w:cs="Times New Roman"/>
          <w:b/>
          <w:sz w:val="24"/>
          <w:szCs w:val="24"/>
        </w:rPr>
        <w:t>flavonoizi</w:t>
      </w:r>
      <w:proofErr w:type="spellEnd"/>
      <w:r w:rsidRPr="00E5089F">
        <w:rPr>
          <w:rFonts w:ascii="Times New Roman" w:eastAsia="Times New Roman" w:hAnsi="Times New Roman" w:cs="Times New Roman"/>
          <w:b/>
          <w:sz w:val="24"/>
          <w:szCs w:val="24"/>
        </w:rPr>
        <w:t xml:space="preserve"> pentru potențiale aplicații de regenerare tisulară și </w:t>
      </w:r>
      <w:proofErr w:type="spellStart"/>
      <w:r w:rsidRPr="00E5089F">
        <w:rPr>
          <w:rFonts w:ascii="Times New Roman" w:eastAsia="Times New Roman" w:hAnsi="Times New Roman" w:cs="Times New Roman"/>
          <w:b/>
          <w:sz w:val="24"/>
          <w:szCs w:val="24"/>
        </w:rPr>
        <w:t>chemoprevenție</w:t>
      </w:r>
      <w:proofErr w:type="spellEnd"/>
      <w:r w:rsidRPr="00E5089F">
        <w:rPr>
          <w:rFonts w:ascii="Times New Roman" w:eastAsia="Times New Roman" w:hAnsi="Times New Roman" w:cs="Times New Roman"/>
          <w:b/>
          <w:sz w:val="24"/>
          <w:szCs w:val="24"/>
        </w:rPr>
        <w:t>”</w:t>
      </w:r>
      <w:r w:rsidRPr="00E5089F">
        <w:rPr>
          <w:rFonts w:ascii="Times New Roman" w:hAnsi="Times New Roman" w:cs="Times New Roman"/>
          <w:sz w:val="24"/>
          <w:szCs w:val="24"/>
        </w:rPr>
        <w:t xml:space="preserve">, a fost realizată sub coordonarea doamnelor </w:t>
      </w:r>
      <w:bookmarkStart w:id="3" w:name="_Hlk159789542"/>
      <w:r w:rsidRPr="00E5089F">
        <w:rPr>
          <w:rFonts w:ascii="Times New Roman" w:eastAsia="Times New Roman" w:hAnsi="Times New Roman" w:cs="Times New Roman"/>
          <w:sz w:val="24"/>
          <w:szCs w:val="24"/>
        </w:rPr>
        <w:t xml:space="preserve">conf. univ. dr. Sorina Dinescu și prof. univ. dr. Marieta </w:t>
      </w:r>
      <w:bookmarkEnd w:id="3"/>
      <w:r w:rsidRPr="00E5089F">
        <w:rPr>
          <w:rFonts w:ascii="Times New Roman" w:eastAsia="Times New Roman" w:hAnsi="Times New Roman" w:cs="Times New Roman"/>
          <w:sz w:val="24"/>
          <w:szCs w:val="24"/>
        </w:rPr>
        <w:t xml:space="preserve">Costache, </w:t>
      </w:r>
      <w:r w:rsidRPr="00E5089F">
        <w:rPr>
          <w:rFonts w:ascii="Times New Roman" w:hAnsi="Times New Roman" w:cs="Times New Roman"/>
          <w:sz w:val="24"/>
          <w:szCs w:val="24"/>
        </w:rPr>
        <w:t>cadre didactice și cercetătoare în Departamentul de Biochimie și Biologie Moleculară al Facultății de Biologie a Universității din București.</w:t>
      </w:r>
    </w:p>
    <w:p w14:paraId="308EA1BB" w14:textId="2908B58C" w:rsidR="00B21E40" w:rsidRPr="00113B50"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sz w:val="24"/>
          <w:szCs w:val="24"/>
        </w:rPr>
        <w:t>Despre provocările din spatele redactării lucrării de disertație, oportunitatea de cercetare în cadrul Departamentului de Biochimie și Biologie Moleculară al UB, precum și despre ambițiile profesionale, ne va povesti chiar</w:t>
      </w:r>
      <w:r w:rsidRPr="00E5089F">
        <w:rPr>
          <w:rFonts w:ascii="Times New Roman" w:hAnsi="Times New Roman" w:cs="Times New Roman"/>
          <w:b/>
          <w:sz w:val="24"/>
          <w:szCs w:val="24"/>
        </w:rPr>
        <w:t xml:space="preserve"> Lea </w:t>
      </w:r>
      <w:proofErr w:type="spellStart"/>
      <w:r w:rsidRPr="00E5089F">
        <w:rPr>
          <w:rFonts w:ascii="Times New Roman" w:hAnsi="Times New Roman" w:cs="Times New Roman"/>
          <w:b/>
          <w:sz w:val="24"/>
          <w:szCs w:val="24"/>
        </w:rPr>
        <w:t>Sleiman</w:t>
      </w:r>
      <w:proofErr w:type="spellEnd"/>
      <w:r w:rsidRPr="00E5089F">
        <w:rPr>
          <w:rFonts w:ascii="Times New Roman" w:hAnsi="Times New Roman" w:cs="Times New Roman"/>
          <w:b/>
          <w:sz w:val="24"/>
          <w:szCs w:val="24"/>
        </w:rPr>
        <w:t xml:space="preserve">. </w:t>
      </w:r>
    </w:p>
    <w:p w14:paraId="6ADF6251"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Reporter:</w:t>
      </w:r>
      <w:r w:rsidRPr="00E5089F">
        <w:rPr>
          <w:rFonts w:ascii="Times New Roman" w:hAnsi="Times New Roman" w:cs="Times New Roman"/>
          <w:sz w:val="24"/>
          <w:szCs w:val="24"/>
        </w:rPr>
        <w:t xml:space="preserve"> Ați câștigat, în cadrul celei de-a șaptea ediții a Premiilor Senatului Universității din București, premiul pentru cea mai bună lucrare de disertație în domeniul Științele Vieții și Pământului, fiind propusă în competiția lansată de Senatul Universității din București chiar de cele două coordonatoare. Cum ați primit această nominalizare?</w:t>
      </w:r>
    </w:p>
    <w:p w14:paraId="1CC72E3F" w14:textId="01F2183D" w:rsidR="00B21E40" w:rsidRPr="00E5089F" w:rsidRDefault="00E5089F"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Lea</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Sleiman</w:t>
      </w:r>
      <w:proofErr w:type="spellEnd"/>
      <w:r>
        <w:rPr>
          <w:rFonts w:ascii="Times New Roman" w:hAnsi="Times New Roman" w:cs="Times New Roman"/>
          <w:b/>
          <w:sz w:val="24"/>
          <w:szCs w:val="24"/>
        </w:rPr>
        <w:t xml:space="preserve">: </w:t>
      </w:r>
      <w:r w:rsidR="00B21E40" w:rsidRPr="00E5089F">
        <w:rPr>
          <w:rFonts w:ascii="Times New Roman" w:hAnsi="Times New Roman" w:cs="Times New Roman"/>
          <w:sz w:val="24"/>
          <w:szCs w:val="24"/>
        </w:rPr>
        <w:t>A fost o mare onoare pentru mine să primesc această normalizare. Am fost foarte fericită și mândră că munca mea și a celor două coordonatoare ale tezei mele de disertație a fost apreciată de către Senatul Universității din București. Primirea acestei normalizări a recompensat într-un mod extraordinar toate orele de cercetare, efortul depus și devotamentul adus în realizarea acestei lucrări.</w:t>
      </w:r>
    </w:p>
    <w:p w14:paraId="2045EA79"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R.:</w:t>
      </w:r>
      <w:r w:rsidRPr="00E5089F">
        <w:rPr>
          <w:rFonts w:ascii="Times New Roman" w:hAnsi="Times New Roman" w:cs="Times New Roman"/>
          <w:sz w:val="24"/>
          <w:szCs w:val="24"/>
        </w:rPr>
        <w:t xml:space="preserve"> Ce a însemnat pentru dumneavoastră obținerea acestor distincții?</w:t>
      </w:r>
    </w:p>
    <w:p w14:paraId="18699764" w14:textId="3F989B2D" w:rsidR="00B21E40" w:rsidRPr="00E5089F" w:rsidRDefault="00E5089F"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L.S.:</w:t>
      </w:r>
      <w:r>
        <w:rPr>
          <w:rFonts w:ascii="Times New Roman" w:hAnsi="Times New Roman" w:cs="Times New Roman"/>
          <w:sz w:val="24"/>
          <w:szCs w:val="24"/>
        </w:rPr>
        <w:t xml:space="preserve"> </w:t>
      </w:r>
      <w:r w:rsidR="00B21E40" w:rsidRPr="00E5089F">
        <w:rPr>
          <w:rFonts w:ascii="Times New Roman" w:hAnsi="Times New Roman" w:cs="Times New Roman"/>
          <w:sz w:val="24"/>
          <w:szCs w:val="24"/>
        </w:rPr>
        <w:t>Obținerea premiul pentru „Cea mai bună lucrare de disertație în domeniul Științelor Vieții și Pământului” a însemnat pentru mine o recunoaștere extrem de valoroasă și o validare a dedicării și pasiunii mele în ceea ce fac, și anume încercarea de a dezvolta unor potențiale tratamente non-invazive pentru regenerarea tisulară. Însă, obținerea acestei distincții înseamnă în același timp o responsabilitate crescută de a continua să demonstrez excelența și să mențin la nivel înalt eforturile și munca care au condus la obținerea acestei recunoașteri.</w:t>
      </w:r>
    </w:p>
    <w:p w14:paraId="25E18303"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R.:</w:t>
      </w:r>
      <w:r w:rsidRPr="00E5089F">
        <w:rPr>
          <w:rFonts w:ascii="Times New Roman" w:hAnsi="Times New Roman" w:cs="Times New Roman"/>
          <w:sz w:val="24"/>
          <w:szCs w:val="24"/>
        </w:rPr>
        <w:t xml:space="preserve"> Spuneți-ne mai multe despre lucrarea dumneavoastră de disertație, </w:t>
      </w:r>
      <w:r w:rsidRPr="00E5089F">
        <w:rPr>
          <w:rFonts w:ascii="Times New Roman" w:eastAsia="Times New Roman" w:hAnsi="Times New Roman" w:cs="Times New Roman"/>
          <w:sz w:val="24"/>
          <w:szCs w:val="24"/>
          <w:lang w:eastAsia="en-GB"/>
        </w:rPr>
        <w:t xml:space="preserve">intitulată </w:t>
      </w:r>
      <w:r w:rsidRPr="00E5089F">
        <w:rPr>
          <w:rFonts w:ascii="Times New Roman" w:hAnsi="Times New Roman" w:cs="Times New Roman"/>
          <w:sz w:val="24"/>
          <w:szCs w:val="24"/>
        </w:rPr>
        <w:t>„</w:t>
      </w:r>
      <w:r w:rsidRPr="00E5089F">
        <w:rPr>
          <w:rFonts w:ascii="Times New Roman" w:eastAsia="Times New Roman" w:hAnsi="Times New Roman" w:cs="Times New Roman"/>
          <w:sz w:val="24"/>
          <w:szCs w:val="24"/>
        </w:rPr>
        <w:t xml:space="preserve">Evaluarea unor biomateriale pe bază de colagen și sericină îmbogățite cu </w:t>
      </w:r>
      <w:proofErr w:type="spellStart"/>
      <w:r w:rsidRPr="00E5089F">
        <w:rPr>
          <w:rFonts w:ascii="Times New Roman" w:eastAsia="Times New Roman" w:hAnsi="Times New Roman" w:cs="Times New Roman"/>
          <w:sz w:val="24"/>
          <w:szCs w:val="24"/>
        </w:rPr>
        <w:t>flavonoizi</w:t>
      </w:r>
      <w:proofErr w:type="spellEnd"/>
      <w:r w:rsidRPr="00E5089F">
        <w:rPr>
          <w:rFonts w:ascii="Times New Roman" w:eastAsia="Times New Roman" w:hAnsi="Times New Roman" w:cs="Times New Roman"/>
          <w:sz w:val="24"/>
          <w:szCs w:val="24"/>
        </w:rPr>
        <w:t xml:space="preserve"> pentru potențiale aplicații de regenerare tisulară și </w:t>
      </w:r>
      <w:proofErr w:type="spellStart"/>
      <w:r w:rsidRPr="00E5089F">
        <w:rPr>
          <w:rFonts w:ascii="Times New Roman" w:eastAsia="Times New Roman" w:hAnsi="Times New Roman" w:cs="Times New Roman"/>
          <w:sz w:val="24"/>
          <w:szCs w:val="24"/>
        </w:rPr>
        <w:t>chemoprevenție</w:t>
      </w:r>
      <w:proofErr w:type="spellEnd"/>
      <w:r w:rsidRPr="00E5089F">
        <w:rPr>
          <w:rFonts w:ascii="Times New Roman" w:eastAsia="Times New Roman" w:hAnsi="Times New Roman" w:cs="Times New Roman"/>
          <w:sz w:val="24"/>
          <w:szCs w:val="24"/>
        </w:rPr>
        <w:t xml:space="preserve">” </w:t>
      </w:r>
      <w:r w:rsidRPr="00E5089F">
        <w:rPr>
          <w:rFonts w:ascii="Times New Roman" w:hAnsi="Times New Roman" w:cs="Times New Roman"/>
          <w:sz w:val="24"/>
          <w:szCs w:val="24"/>
        </w:rPr>
        <w:t>pentru a înțelege mai bine despre ce este vorba.</w:t>
      </w:r>
    </w:p>
    <w:p w14:paraId="576BDFF5" w14:textId="381FEA16" w:rsidR="00B21E40" w:rsidRPr="00E5089F" w:rsidRDefault="00E5089F"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L.S.:</w:t>
      </w:r>
      <w:r>
        <w:rPr>
          <w:rFonts w:ascii="Times New Roman" w:hAnsi="Times New Roman" w:cs="Times New Roman"/>
          <w:sz w:val="24"/>
          <w:szCs w:val="24"/>
        </w:rPr>
        <w:t xml:space="preserve"> </w:t>
      </w:r>
      <w:r w:rsidR="00B21E40" w:rsidRPr="00E5089F">
        <w:rPr>
          <w:rFonts w:ascii="Times New Roman" w:hAnsi="Times New Roman" w:cs="Times New Roman"/>
          <w:sz w:val="24"/>
          <w:szCs w:val="24"/>
        </w:rPr>
        <w:t xml:space="preserve">Cercetările actuale în domeniul ingineriei tisulare și medicinei regenerative se axează pe evaluarea unor potențiale tratamente, printre care dezvoltarea unor strategii de livrare eficiente pentru eliberarea controlată și localizată a agenților terapeutici. În ultimii ani, au fost explorate diverse strategii de tratament, cum ar fi dezvoltarea unor structuri </w:t>
      </w:r>
      <w:proofErr w:type="spellStart"/>
      <w:r w:rsidR="00B21E40" w:rsidRPr="00E5089F">
        <w:rPr>
          <w:rFonts w:ascii="Times New Roman" w:hAnsi="Times New Roman" w:cs="Times New Roman"/>
          <w:i/>
          <w:sz w:val="24"/>
          <w:szCs w:val="24"/>
        </w:rPr>
        <w:t>scaffold</w:t>
      </w:r>
      <w:proofErr w:type="spellEnd"/>
      <w:r w:rsidR="00B21E40" w:rsidRPr="00E5089F">
        <w:rPr>
          <w:rFonts w:ascii="Times New Roman" w:hAnsi="Times New Roman" w:cs="Times New Roman"/>
          <w:sz w:val="24"/>
          <w:szCs w:val="24"/>
        </w:rPr>
        <w:t xml:space="preserve">, materiale biocompatibile pentru promovarea vindecării leziunilor și regenerarea tegumentului. Recent, a fost conturată o nouă direcție de studiu în acest sens, întrucât s-a observat că utilizarea de compuși naturali ar putea să moduleze multipli factori implicați, atât în procesul de regenerare tisulară, cât și în </w:t>
      </w:r>
      <w:proofErr w:type="spellStart"/>
      <w:r w:rsidR="00B21E40" w:rsidRPr="00E5089F">
        <w:rPr>
          <w:rFonts w:ascii="Times New Roman" w:hAnsi="Times New Roman" w:cs="Times New Roman"/>
          <w:sz w:val="24"/>
          <w:szCs w:val="24"/>
        </w:rPr>
        <w:t>chemoprevenție</w:t>
      </w:r>
      <w:proofErr w:type="spellEnd"/>
      <w:r w:rsidR="00B21E40" w:rsidRPr="00E5089F">
        <w:rPr>
          <w:rFonts w:ascii="Times New Roman" w:hAnsi="Times New Roman" w:cs="Times New Roman"/>
          <w:sz w:val="24"/>
          <w:szCs w:val="24"/>
        </w:rPr>
        <w:t>.</w:t>
      </w:r>
    </w:p>
    <w:p w14:paraId="607B99FC" w14:textId="3AE8A510"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sz w:val="24"/>
          <w:szCs w:val="24"/>
        </w:rPr>
        <w:lastRenderedPageBreak/>
        <w:t xml:space="preserve">În acest context, scopul principal al tezei mele de disertație a fost investigarea efectului unor </w:t>
      </w:r>
      <w:proofErr w:type="spellStart"/>
      <w:r w:rsidRPr="00E5089F">
        <w:rPr>
          <w:rFonts w:ascii="Times New Roman" w:hAnsi="Times New Roman" w:cs="Times New Roman"/>
          <w:sz w:val="24"/>
          <w:szCs w:val="24"/>
        </w:rPr>
        <w:t>microcapsule</w:t>
      </w:r>
      <w:proofErr w:type="spellEnd"/>
      <w:r w:rsidRPr="00E5089F">
        <w:rPr>
          <w:rFonts w:ascii="Times New Roman" w:hAnsi="Times New Roman" w:cs="Times New Roman"/>
          <w:sz w:val="24"/>
          <w:szCs w:val="24"/>
        </w:rPr>
        <w:t xml:space="preserve"> inovative îmbogățite cu compuși naturali (</w:t>
      </w:r>
      <w:proofErr w:type="spellStart"/>
      <w:r w:rsidRPr="00E5089F">
        <w:rPr>
          <w:rFonts w:ascii="Times New Roman" w:hAnsi="Times New Roman" w:cs="Times New Roman"/>
          <w:sz w:val="24"/>
          <w:szCs w:val="24"/>
        </w:rPr>
        <w:t>curcumină</w:t>
      </w:r>
      <w:proofErr w:type="spellEnd"/>
      <w:r w:rsidRPr="00E5089F">
        <w:rPr>
          <w:rFonts w:ascii="Times New Roman" w:hAnsi="Times New Roman" w:cs="Times New Roman"/>
          <w:sz w:val="24"/>
          <w:szCs w:val="24"/>
        </w:rPr>
        <w:t xml:space="preserve"> sau </w:t>
      </w:r>
      <w:proofErr w:type="spellStart"/>
      <w:r w:rsidRPr="00E5089F">
        <w:rPr>
          <w:rFonts w:ascii="Times New Roman" w:hAnsi="Times New Roman" w:cs="Times New Roman"/>
          <w:sz w:val="24"/>
          <w:szCs w:val="24"/>
        </w:rPr>
        <w:t>quercetină</w:t>
      </w:r>
      <w:proofErr w:type="spellEnd"/>
      <w:r w:rsidRPr="00E5089F">
        <w:rPr>
          <w:rFonts w:ascii="Times New Roman" w:hAnsi="Times New Roman" w:cs="Times New Roman"/>
          <w:sz w:val="24"/>
          <w:szCs w:val="24"/>
        </w:rPr>
        <w:t xml:space="preserve">), încorporate într-o structură </w:t>
      </w:r>
      <w:proofErr w:type="spellStart"/>
      <w:r w:rsidRPr="00E5089F">
        <w:rPr>
          <w:rFonts w:ascii="Times New Roman" w:hAnsi="Times New Roman" w:cs="Times New Roman"/>
          <w:i/>
          <w:sz w:val="24"/>
          <w:szCs w:val="24"/>
        </w:rPr>
        <w:t>scaffold</w:t>
      </w:r>
      <w:proofErr w:type="spellEnd"/>
      <w:r w:rsidRPr="00E5089F">
        <w:rPr>
          <w:rFonts w:ascii="Times New Roman" w:hAnsi="Times New Roman" w:cs="Times New Roman"/>
          <w:i/>
          <w:sz w:val="24"/>
          <w:szCs w:val="24"/>
        </w:rPr>
        <w:t xml:space="preserve"> 3D</w:t>
      </w:r>
      <w:r w:rsidRPr="00E5089F">
        <w:rPr>
          <w:rFonts w:ascii="Times New Roman" w:hAnsi="Times New Roman" w:cs="Times New Roman"/>
          <w:sz w:val="24"/>
          <w:szCs w:val="24"/>
        </w:rPr>
        <w:t xml:space="preserve"> pe bază de colagen și sericină, asupra </w:t>
      </w:r>
      <w:proofErr w:type="spellStart"/>
      <w:r w:rsidRPr="00E5089F">
        <w:rPr>
          <w:rFonts w:ascii="Times New Roman" w:hAnsi="Times New Roman" w:cs="Times New Roman"/>
          <w:sz w:val="24"/>
          <w:szCs w:val="24"/>
        </w:rPr>
        <w:t>keratinocitelor</w:t>
      </w:r>
      <w:proofErr w:type="spellEnd"/>
      <w:r w:rsidRPr="00E5089F">
        <w:rPr>
          <w:rFonts w:ascii="Times New Roman" w:hAnsi="Times New Roman" w:cs="Times New Roman"/>
          <w:sz w:val="24"/>
          <w:szCs w:val="24"/>
        </w:rPr>
        <w:t xml:space="preserve"> pentru potențiale aplicații de reparare a tegumentului. Totodată, s-a urmărit evaluarea efectului acestor compuși asupra celulelor tumorale, în vederea evidențierii potențialului pentru </w:t>
      </w:r>
      <w:proofErr w:type="spellStart"/>
      <w:r w:rsidRPr="00E5089F">
        <w:rPr>
          <w:rFonts w:ascii="Times New Roman" w:hAnsi="Times New Roman" w:cs="Times New Roman"/>
          <w:sz w:val="24"/>
          <w:szCs w:val="24"/>
        </w:rPr>
        <w:t>chemoprevenție</w:t>
      </w:r>
      <w:proofErr w:type="spellEnd"/>
      <w:r w:rsidRPr="00E5089F">
        <w:rPr>
          <w:rFonts w:ascii="Times New Roman" w:hAnsi="Times New Roman" w:cs="Times New Roman"/>
          <w:sz w:val="24"/>
          <w:szCs w:val="24"/>
        </w:rPr>
        <w:t xml:space="preserve">. </w:t>
      </w:r>
    </w:p>
    <w:p w14:paraId="00CF4C8A" w14:textId="77777777" w:rsidR="00B21E40" w:rsidRPr="00E5089F" w:rsidRDefault="00B21E40" w:rsidP="00113B50">
      <w:pPr>
        <w:spacing w:after="120"/>
        <w:jc w:val="both"/>
        <w:rPr>
          <w:rFonts w:ascii="Times New Roman" w:hAnsi="Times New Roman" w:cs="Times New Roman"/>
          <w:sz w:val="24"/>
          <w:szCs w:val="24"/>
        </w:rPr>
      </w:pPr>
    </w:p>
    <w:p w14:paraId="2BB80481"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 xml:space="preserve">R.: </w:t>
      </w:r>
      <w:r w:rsidRPr="00E5089F">
        <w:rPr>
          <w:rFonts w:ascii="Times New Roman" w:hAnsi="Times New Roman" w:cs="Times New Roman"/>
          <w:sz w:val="24"/>
          <w:szCs w:val="24"/>
        </w:rPr>
        <w:t>Cât de dezvoltată este în prezent „Ingineria tisulară” la nivel național și mondial? Credeți că tehnicile de IA o pot perfecționa în viitorul apropiat?</w:t>
      </w:r>
    </w:p>
    <w:p w14:paraId="4D918F72" w14:textId="3B640E0E" w:rsidR="00B21E40" w:rsidRPr="00E5089F" w:rsidRDefault="00E5089F"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L.S.:</w:t>
      </w:r>
      <w:r>
        <w:rPr>
          <w:rFonts w:ascii="Times New Roman" w:hAnsi="Times New Roman" w:cs="Times New Roman"/>
          <w:sz w:val="24"/>
          <w:szCs w:val="24"/>
        </w:rPr>
        <w:t xml:space="preserve"> </w:t>
      </w:r>
      <w:r w:rsidR="00B21E40" w:rsidRPr="00E5089F">
        <w:rPr>
          <w:rFonts w:ascii="Times New Roman" w:hAnsi="Times New Roman" w:cs="Times New Roman"/>
          <w:sz w:val="24"/>
          <w:szCs w:val="24"/>
        </w:rPr>
        <w:t>În prezent, ingineria tisulară este un domeniu în continuă dezvoltare, atât la nivel național, cât și mondial. Acest domeniu interdisciplinar implică dezvoltarea de țesuturi sau organe artificiale în laborator, utilizând tehnologiile actuale, prin manipularea de molecule, celule și biomateriale.</w:t>
      </w:r>
    </w:p>
    <w:p w14:paraId="6438F1CC" w14:textId="176B6B94"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sz w:val="24"/>
          <w:szCs w:val="24"/>
        </w:rPr>
        <w:t>La nivel național, domeniul ingineriei tisulare este încă într-o fază relativ incipientă în comparație cu alte țări dezvoltate din punct de vedere al cercetării și tehnologiei medicale. Cu toate acestea, există un interes crescut pentru a căpăta expertiza necesară în domeniu. Pe de o altă parte, la nivel mondial, domeniul ingineriei tisulare este în plină expansiune unde există numeroase laboratoare de cercetare și instituții care se concentrează pe dezvoltarea tehnologiilor și metodologiilor optime pentru tratament. Cercetările au condus la progrese semnificative în domeniu,</w:t>
      </w:r>
      <w:r w:rsidRPr="00E5089F">
        <w:t xml:space="preserve"> </w:t>
      </w:r>
      <w:r w:rsidRPr="00E5089F">
        <w:rPr>
          <w:rFonts w:ascii="Times New Roman" w:hAnsi="Times New Roman" w:cs="Times New Roman"/>
          <w:sz w:val="24"/>
          <w:szCs w:val="24"/>
        </w:rPr>
        <w:t xml:space="preserve">cum ar fi avansarea metodelor de </w:t>
      </w:r>
      <w:proofErr w:type="spellStart"/>
      <w:r w:rsidRPr="00E5089F">
        <w:rPr>
          <w:rFonts w:ascii="Times New Roman" w:hAnsi="Times New Roman" w:cs="Times New Roman"/>
          <w:sz w:val="24"/>
          <w:szCs w:val="24"/>
        </w:rPr>
        <w:t>bioprintare</w:t>
      </w:r>
      <w:proofErr w:type="spellEnd"/>
      <w:r w:rsidRPr="00E5089F">
        <w:rPr>
          <w:rFonts w:ascii="Times New Roman" w:hAnsi="Times New Roman" w:cs="Times New Roman"/>
          <w:sz w:val="24"/>
          <w:szCs w:val="24"/>
        </w:rPr>
        <w:t xml:space="preserve"> 3D și a </w:t>
      </w:r>
      <w:proofErr w:type="spellStart"/>
      <w:r w:rsidRPr="00E5089F">
        <w:rPr>
          <w:rFonts w:ascii="Times New Roman" w:hAnsi="Times New Roman" w:cs="Times New Roman"/>
          <w:sz w:val="24"/>
          <w:szCs w:val="24"/>
        </w:rPr>
        <w:t>bioreactoarelor</w:t>
      </w:r>
      <w:proofErr w:type="spellEnd"/>
      <w:r w:rsidRPr="00E5089F">
        <w:rPr>
          <w:rFonts w:ascii="Times New Roman" w:hAnsi="Times New Roman" w:cs="Times New Roman"/>
          <w:sz w:val="24"/>
          <w:szCs w:val="24"/>
        </w:rPr>
        <w:t>.</w:t>
      </w:r>
    </w:p>
    <w:p w14:paraId="77A11E7C"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sz w:val="24"/>
          <w:szCs w:val="24"/>
        </w:rPr>
        <w:t>În ceea ce privește integrarea tehnologiilor de inteligență artificială (IA) în ingineria tisulară, există în viitor un potențial care poate aduce îmbunătățiri semnificative în acest domeniu.</w:t>
      </w:r>
      <w:r w:rsidRPr="00E5089F">
        <w:t xml:space="preserve"> </w:t>
      </w:r>
      <w:r w:rsidRPr="00E5089F">
        <w:rPr>
          <w:rFonts w:ascii="Times New Roman" w:hAnsi="Times New Roman" w:cs="Times New Roman"/>
          <w:sz w:val="24"/>
          <w:szCs w:val="24"/>
        </w:rPr>
        <w:t>Aceste tehnologii pot fi folosite fie pentru analiza și interpretarea datelor, fie pentru optimizarea condițiilor de experiment în scopul dezvoltării unor tratamente și terapii personalizate, adaptate nevoilor individuale ale fiecărui pacient. Cu toate acestea, trebuie luate în considerare și provocările și aspectele etice asociate cu utilizarea IA în ingineria tisulară.</w:t>
      </w:r>
    </w:p>
    <w:p w14:paraId="7B1B7327" w14:textId="77777777" w:rsidR="00B21E40" w:rsidRPr="00E5089F" w:rsidRDefault="00B21E40" w:rsidP="00113B50">
      <w:pPr>
        <w:spacing w:after="120"/>
        <w:jc w:val="both"/>
        <w:rPr>
          <w:rFonts w:ascii="Times New Roman" w:hAnsi="Times New Roman" w:cs="Times New Roman"/>
          <w:sz w:val="24"/>
          <w:szCs w:val="24"/>
        </w:rPr>
      </w:pPr>
    </w:p>
    <w:p w14:paraId="671DA5F6" w14:textId="77777777" w:rsidR="00B21E40" w:rsidRPr="00E5089F" w:rsidRDefault="00B21E40" w:rsidP="00113B50">
      <w:pPr>
        <w:pStyle w:val="Default"/>
        <w:spacing w:after="120"/>
        <w:jc w:val="both"/>
        <w:rPr>
          <w:color w:val="auto"/>
          <w:lang w:val="ro-RO"/>
        </w:rPr>
      </w:pPr>
      <w:r w:rsidRPr="00E5089F">
        <w:rPr>
          <w:b/>
          <w:color w:val="auto"/>
          <w:lang w:val="ro-RO"/>
        </w:rPr>
        <w:t>R.:</w:t>
      </w:r>
      <w:r w:rsidRPr="00E5089F">
        <w:rPr>
          <w:color w:val="auto"/>
          <w:lang w:val="ro-RO"/>
        </w:rPr>
        <w:t xml:space="preserve"> Cercetarea dumneavoastră a fost coordonată de doamnele </w:t>
      </w:r>
      <w:r w:rsidRPr="00E5089F">
        <w:rPr>
          <w:rFonts w:eastAsia="Times New Roman"/>
          <w:color w:val="auto"/>
          <w:lang w:val="ro-RO"/>
        </w:rPr>
        <w:t xml:space="preserve">Conf. univ. dr. Sorina Dinescu și Prof. univ. dr. Marieta Costache, </w:t>
      </w:r>
      <w:r w:rsidRPr="00E5089F">
        <w:rPr>
          <w:color w:val="auto"/>
          <w:lang w:val="ro-RO"/>
        </w:rPr>
        <w:t>cadre didactice și cercetătoare în Departamentul de Biochimie și Biologie Moleculară al Facultății de Biologie a Universității din București. Cum ați descrie colaborarea cu dumnealor? A existat vreodată o situație în care cele două îndrumătoare științifice să aibă viziuni diferite? În acest caz, cum ați procedat?</w:t>
      </w:r>
    </w:p>
    <w:p w14:paraId="7774C5E0" w14:textId="087C148B" w:rsidR="00B21E40" w:rsidRPr="00E5089F" w:rsidRDefault="00E5089F" w:rsidP="00113B50">
      <w:pPr>
        <w:pStyle w:val="Default"/>
        <w:spacing w:after="120"/>
        <w:jc w:val="both"/>
        <w:rPr>
          <w:color w:val="auto"/>
          <w:lang w:val="ro-RO"/>
        </w:rPr>
      </w:pPr>
      <w:r w:rsidRPr="00E5089F">
        <w:rPr>
          <w:b/>
          <w:lang w:val="ro-RO"/>
        </w:rPr>
        <w:t>L.S.:</w:t>
      </w:r>
      <w:r w:rsidRPr="00E5089F">
        <w:rPr>
          <w:lang w:val="ro-RO"/>
        </w:rPr>
        <w:t xml:space="preserve"> </w:t>
      </w:r>
      <w:r w:rsidR="00B21E40" w:rsidRPr="00E5089F">
        <w:rPr>
          <w:color w:val="auto"/>
          <w:lang w:val="ro-RO"/>
        </w:rPr>
        <w:t>Realizarea acestei lucrări sub coordonarea a două cadre didactice a fost pentru mine o experiență interesantă și benefică în multe privințe. Fiecare coordonator a adus cu sine experiența și cunoștințe unice în domeniul respectiv cercetării, ceea ce m-a ajutat nu numai profesional vorbind, ci și pe partea personală, învățându-mă să-mi îmbin pasiunea și angajamentul pentru ceea ce fac cu respect față de ceilalți . Din această perspectivă pot spune că ambele cadrele didactice mi-au oferit un nivel mare de sprijin și ghidare pe tot parcursul realizării acestei lucrări. Le mulțumesc în formarea mea ca cercetător științific și pentru inspirația continuă.</w:t>
      </w:r>
    </w:p>
    <w:p w14:paraId="55D817B6" w14:textId="1D33A5FA" w:rsidR="00B21E40" w:rsidRPr="00E5089F" w:rsidRDefault="00B21E40" w:rsidP="00113B50">
      <w:pPr>
        <w:pStyle w:val="Default"/>
        <w:spacing w:after="120"/>
        <w:jc w:val="both"/>
        <w:rPr>
          <w:color w:val="auto"/>
          <w:lang w:val="ro-RO"/>
        </w:rPr>
      </w:pPr>
      <w:r w:rsidRPr="00E5089F">
        <w:rPr>
          <w:color w:val="auto"/>
          <w:lang w:val="ro-RO"/>
        </w:rPr>
        <w:t xml:space="preserve">Sunt recunoscătoare pentru interacțiunea cu doamna prof. univ. dr. Marieta Costache care mi-a pus bazele în tainele biologiei moleculare și mi-a ghidat pașii în această tematică de cercetare. Fiind profund marcată de trecerea în neființă a doamnei profesor, dedic această teză și acest premiu pentru „Cea mai bună lucrare de disertație în domeniul Științelor Vieții și Pământului” doamnei prof. univ. dr. Marieta Costache. </w:t>
      </w:r>
    </w:p>
    <w:p w14:paraId="5E128C57"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R.:</w:t>
      </w:r>
      <w:r w:rsidRPr="00E5089F">
        <w:rPr>
          <w:rFonts w:ascii="Times New Roman" w:hAnsi="Times New Roman" w:cs="Times New Roman"/>
          <w:sz w:val="24"/>
          <w:szCs w:val="24"/>
        </w:rPr>
        <w:t xml:space="preserve"> Ce v-a determinat să alegeți această temă de cercetare, una complexă și, potrivit coordonatoarelor, cu un grad foarte ridicat de dificultate pentru un absolvent de masterat?</w:t>
      </w:r>
    </w:p>
    <w:p w14:paraId="4CB8EEDF" w14:textId="5C85DDF9" w:rsidR="00B21E40" w:rsidRPr="00E5089F" w:rsidRDefault="00E5089F"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L.S.:</w:t>
      </w:r>
      <w:r>
        <w:rPr>
          <w:rFonts w:ascii="Times New Roman" w:hAnsi="Times New Roman" w:cs="Times New Roman"/>
          <w:sz w:val="24"/>
          <w:szCs w:val="24"/>
        </w:rPr>
        <w:t xml:space="preserve"> </w:t>
      </w:r>
      <w:r w:rsidR="00B21E40" w:rsidRPr="00E5089F">
        <w:rPr>
          <w:rFonts w:ascii="Times New Roman" w:hAnsi="Times New Roman" w:cs="Times New Roman"/>
          <w:sz w:val="24"/>
          <w:szCs w:val="24"/>
        </w:rPr>
        <w:t xml:space="preserve">Curiozitatea mea nativă m-a făcut să îmi dezvolt pasiunea pentru înțelegerea proceselor biologice și a fenomenelor științifice. Mereu mă provoc să explorez, să pun întrebări și să caut </w:t>
      </w:r>
      <w:r w:rsidR="00B21E40" w:rsidRPr="00E5089F">
        <w:rPr>
          <w:rFonts w:ascii="Times New Roman" w:hAnsi="Times New Roman" w:cs="Times New Roman"/>
          <w:sz w:val="24"/>
          <w:szCs w:val="24"/>
        </w:rPr>
        <w:lastRenderedPageBreak/>
        <w:t xml:space="preserve">răspunsuri la întrebările mele. Din acest motiv, alegerea acestei teme de cercetare a fost determinată de complexitatea și relevanța problemei pe care o abordează și anume, dezvoltarea unei posibile strategii duale terapeutice cu potențial, atât pentru aplicații de regenerare tisulară, cât și pentru </w:t>
      </w:r>
      <w:proofErr w:type="spellStart"/>
      <w:r w:rsidR="00B21E40" w:rsidRPr="00E5089F">
        <w:rPr>
          <w:rFonts w:ascii="Times New Roman" w:hAnsi="Times New Roman" w:cs="Times New Roman"/>
          <w:sz w:val="24"/>
          <w:szCs w:val="24"/>
        </w:rPr>
        <w:t>chemoprevenție</w:t>
      </w:r>
      <w:proofErr w:type="spellEnd"/>
      <w:r w:rsidR="00B21E40" w:rsidRPr="00E5089F">
        <w:rPr>
          <w:rFonts w:ascii="Times New Roman" w:hAnsi="Times New Roman" w:cs="Times New Roman"/>
          <w:sz w:val="24"/>
          <w:szCs w:val="24"/>
        </w:rPr>
        <w:t>. De asemenea, am dorit să aprofundez cunoștințele în domeniul respectiv de studiu și să-mi îmbunătățesc abilitățile de cercetare.</w:t>
      </w:r>
    </w:p>
    <w:p w14:paraId="6DB0B96D"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R.:</w:t>
      </w:r>
      <w:r w:rsidRPr="00E5089F">
        <w:rPr>
          <w:rFonts w:ascii="Times New Roman" w:hAnsi="Times New Roman" w:cs="Times New Roman"/>
          <w:sz w:val="24"/>
          <w:szCs w:val="24"/>
        </w:rPr>
        <w:t xml:space="preserve"> Cât de mult timp a necesitat documentarea, agregarea și interpretarea datelor, studiile de caz și ce dificultăți ați întâmpinat? </w:t>
      </w:r>
    </w:p>
    <w:p w14:paraId="6AF65830" w14:textId="16A17506" w:rsidR="00B21E40" w:rsidRPr="00E5089F" w:rsidRDefault="00E5089F"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L.S.:</w:t>
      </w:r>
      <w:r>
        <w:rPr>
          <w:rFonts w:ascii="Times New Roman" w:hAnsi="Times New Roman" w:cs="Times New Roman"/>
          <w:sz w:val="24"/>
          <w:szCs w:val="24"/>
        </w:rPr>
        <w:t xml:space="preserve"> </w:t>
      </w:r>
      <w:r w:rsidR="00B21E40" w:rsidRPr="00E5089F">
        <w:rPr>
          <w:rFonts w:ascii="Times New Roman" w:hAnsi="Times New Roman" w:cs="Times New Roman"/>
          <w:sz w:val="24"/>
          <w:szCs w:val="24"/>
        </w:rPr>
        <w:t xml:space="preserve">Având și o parte experimentală pe lângă ceea teoretică în lucrarea realizată, documentarea detaliată a metodologiei de lucru și a rezultatelor obținute a fost esențială datorită complexității temei abordate. Această lucrare a fost realizată pe parcursul celor doi ani de master, însă pentru a aborda dificultățile, am planificat să gestionez cu atenție fiecare etapă a procesului experimental, să fiu atentă la detalii și să utilizez resursele disponibile în mod eficient. </w:t>
      </w:r>
    </w:p>
    <w:p w14:paraId="07A21DE1"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R.:</w:t>
      </w:r>
      <w:r w:rsidRPr="00E5089F">
        <w:rPr>
          <w:rFonts w:ascii="Times New Roman" w:hAnsi="Times New Roman" w:cs="Times New Roman"/>
          <w:sz w:val="24"/>
          <w:szCs w:val="24"/>
        </w:rPr>
        <w:t xml:space="preserve"> Cât de mult v-a ajutat faptul că ați putut realiza partea practică în cadrul Departamentului de Biochimie și Biologie Moleculară al UB?</w:t>
      </w:r>
    </w:p>
    <w:p w14:paraId="3118218C" w14:textId="4B13194E" w:rsidR="00B21E40" w:rsidRPr="00E5089F" w:rsidRDefault="00E5089F"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L.S.:</w:t>
      </w:r>
      <w:r>
        <w:rPr>
          <w:rFonts w:ascii="Times New Roman" w:hAnsi="Times New Roman" w:cs="Times New Roman"/>
          <w:sz w:val="24"/>
          <w:szCs w:val="24"/>
        </w:rPr>
        <w:t xml:space="preserve"> </w:t>
      </w:r>
      <w:r w:rsidR="00B21E40" w:rsidRPr="00E5089F">
        <w:rPr>
          <w:rFonts w:ascii="Times New Roman" w:hAnsi="Times New Roman" w:cs="Times New Roman"/>
          <w:sz w:val="24"/>
          <w:szCs w:val="24"/>
        </w:rPr>
        <w:t>Realizarea experimentelor în cadrul Departamentului de Biochimie și Biologie Moleculară a fost extrem de benefică pentru mine din mai multe aspecte. Am avut acces la echipamente specializate și la o infrastructură modernă, acest lucru mi-a facilitat elaborarea activităților științifice într-un mediu adecvat. Mai mult, am beneficiat de oportunitățile de colaborare și comunicare a ideilor cu alți cercetători unde am profitat de expertiza coordonatoarelor mele și a persoanelor de specialitate în acest domeniu. Aș vrea să-i mulțumesc și doctorandei Andreea (Lazăr) Popa care mi-a fost îndrumător și m-a ghidat pe durata activității de laborator.</w:t>
      </w:r>
    </w:p>
    <w:p w14:paraId="05CBCFE7"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R.:</w:t>
      </w:r>
      <w:r w:rsidRPr="00E5089F">
        <w:rPr>
          <w:rFonts w:ascii="Times New Roman" w:hAnsi="Times New Roman" w:cs="Times New Roman"/>
          <w:sz w:val="24"/>
          <w:szCs w:val="24"/>
        </w:rPr>
        <w:t xml:space="preserve"> Care sunt elementele de originalitate/ inovative ale tezei, care sunt concluziile cercetării dvs. și în ce fel </w:t>
      </w:r>
      <w:proofErr w:type="spellStart"/>
      <w:r w:rsidRPr="00E5089F">
        <w:rPr>
          <w:rFonts w:ascii="Times New Roman" w:hAnsi="Times New Roman" w:cs="Times New Roman"/>
          <w:sz w:val="24"/>
          <w:szCs w:val="24"/>
        </w:rPr>
        <w:t>impactează</w:t>
      </w:r>
      <w:proofErr w:type="spellEnd"/>
      <w:r w:rsidRPr="00E5089F">
        <w:rPr>
          <w:rFonts w:ascii="Times New Roman" w:hAnsi="Times New Roman" w:cs="Times New Roman"/>
          <w:sz w:val="24"/>
          <w:szCs w:val="24"/>
        </w:rPr>
        <w:t xml:space="preserve"> studiile în domeniu? Ați continuat cercetarea și în cadrul studiilor doctorale?</w:t>
      </w:r>
    </w:p>
    <w:p w14:paraId="76F394CD" w14:textId="44B15961" w:rsidR="00B21E40" w:rsidRPr="00E5089F" w:rsidRDefault="00E5089F"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L.S.:</w:t>
      </w:r>
      <w:r>
        <w:rPr>
          <w:rFonts w:ascii="Times New Roman" w:hAnsi="Times New Roman" w:cs="Times New Roman"/>
          <w:sz w:val="24"/>
          <w:szCs w:val="24"/>
        </w:rPr>
        <w:t xml:space="preserve"> </w:t>
      </w:r>
      <w:r w:rsidR="00B21E40" w:rsidRPr="00E5089F">
        <w:rPr>
          <w:rFonts w:ascii="Times New Roman" w:hAnsi="Times New Roman" w:cs="Times New Roman"/>
          <w:sz w:val="24"/>
          <w:szCs w:val="24"/>
        </w:rPr>
        <w:t xml:space="preserve">Aspectele inovatoare ale acestei teze sunt legate de înglobarea compușilor naturali într-un sistem de livrare inovativ, și anume </w:t>
      </w:r>
      <w:proofErr w:type="spellStart"/>
      <w:r w:rsidR="00B21E40" w:rsidRPr="00E5089F">
        <w:rPr>
          <w:rFonts w:ascii="Times New Roman" w:hAnsi="Times New Roman" w:cs="Times New Roman"/>
          <w:sz w:val="24"/>
          <w:szCs w:val="24"/>
        </w:rPr>
        <w:t>microcapsule</w:t>
      </w:r>
      <w:proofErr w:type="spellEnd"/>
      <w:r w:rsidR="00B21E40" w:rsidRPr="00E5089F">
        <w:rPr>
          <w:rFonts w:ascii="Times New Roman" w:hAnsi="Times New Roman" w:cs="Times New Roman"/>
          <w:sz w:val="24"/>
          <w:szCs w:val="24"/>
        </w:rPr>
        <w:t xml:space="preserve"> </w:t>
      </w:r>
      <w:proofErr w:type="spellStart"/>
      <w:r w:rsidR="00B21E40" w:rsidRPr="00E5089F">
        <w:rPr>
          <w:rFonts w:ascii="Times New Roman" w:hAnsi="Times New Roman" w:cs="Times New Roman"/>
          <w:sz w:val="24"/>
          <w:szCs w:val="24"/>
        </w:rPr>
        <w:t>polimerice</w:t>
      </w:r>
      <w:proofErr w:type="spellEnd"/>
      <w:r w:rsidR="00B21E40" w:rsidRPr="00E5089F">
        <w:rPr>
          <w:rFonts w:ascii="Times New Roman" w:hAnsi="Times New Roman" w:cs="Times New Roman"/>
          <w:sz w:val="24"/>
          <w:szCs w:val="24"/>
        </w:rPr>
        <w:t xml:space="preserve"> biocompatibile. Un alt aspect de originalitate ar fi dezvoltarea unei strategii de livrare eficiente pentru eliberarea controlată și localizată a celor doi compuși naturali luați în studiu.</w:t>
      </w:r>
    </w:p>
    <w:p w14:paraId="79A06C0A" w14:textId="7AC386FF"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sz w:val="24"/>
          <w:szCs w:val="24"/>
        </w:rPr>
        <w:t xml:space="preserve">În ceea ce privește concluziile cercetării, acestea au relevat că materialele pe bază de colagen și sericină, suplimentate cu </w:t>
      </w:r>
      <w:proofErr w:type="spellStart"/>
      <w:r w:rsidRPr="00E5089F">
        <w:rPr>
          <w:rFonts w:ascii="Times New Roman" w:hAnsi="Times New Roman" w:cs="Times New Roman"/>
          <w:sz w:val="24"/>
          <w:szCs w:val="24"/>
        </w:rPr>
        <w:t>curcumină</w:t>
      </w:r>
      <w:proofErr w:type="spellEnd"/>
      <w:r w:rsidRPr="00E5089F">
        <w:rPr>
          <w:rFonts w:ascii="Times New Roman" w:hAnsi="Times New Roman" w:cs="Times New Roman"/>
          <w:sz w:val="24"/>
          <w:szCs w:val="24"/>
        </w:rPr>
        <w:t xml:space="preserve"> sau </w:t>
      </w:r>
      <w:proofErr w:type="spellStart"/>
      <w:r w:rsidRPr="00E5089F">
        <w:rPr>
          <w:rFonts w:ascii="Times New Roman" w:hAnsi="Times New Roman" w:cs="Times New Roman"/>
          <w:sz w:val="24"/>
          <w:szCs w:val="24"/>
        </w:rPr>
        <w:t>quercetină</w:t>
      </w:r>
      <w:proofErr w:type="spellEnd"/>
      <w:r w:rsidRPr="00E5089F">
        <w:rPr>
          <w:rFonts w:ascii="Times New Roman" w:hAnsi="Times New Roman" w:cs="Times New Roman"/>
          <w:sz w:val="24"/>
          <w:szCs w:val="24"/>
        </w:rPr>
        <w:t>, au promovat viabilitatea și proliferarea celulelor normale, având efect citotoxic asupra celulelor tumorale. Mai mult, aceste materiale au oferit condiții optime pentru adeziunea și proliferarea celulelor normale și au indus moartea celulelor tumorale printr-un proces biologic denumit „</w:t>
      </w:r>
      <w:proofErr w:type="spellStart"/>
      <w:r w:rsidRPr="00E5089F">
        <w:rPr>
          <w:rFonts w:ascii="Times New Roman" w:hAnsi="Times New Roman" w:cs="Times New Roman"/>
          <w:sz w:val="24"/>
          <w:szCs w:val="24"/>
        </w:rPr>
        <w:t>apoptoză</w:t>
      </w:r>
      <w:proofErr w:type="spellEnd"/>
      <w:r w:rsidRPr="00E5089F">
        <w:rPr>
          <w:rFonts w:ascii="Times New Roman" w:hAnsi="Times New Roman" w:cs="Times New Roman"/>
          <w:sz w:val="24"/>
          <w:szCs w:val="24"/>
        </w:rPr>
        <w:t xml:space="preserve">”. Astfel, materialele au evidențiat un potențial pentru viitoare aplicații de regenerare tisulară și </w:t>
      </w:r>
      <w:proofErr w:type="spellStart"/>
      <w:r w:rsidRPr="00E5089F">
        <w:rPr>
          <w:rFonts w:ascii="Times New Roman" w:hAnsi="Times New Roman" w:cs="Times New Roman"/>
          <w:sz w:val="24"/>
          <w:szCs w:val="24"/>
        </w:rPr>
        <w:t>chemoprevenție</w:t>
      </w:r>
      <w:proofErr w:type="spellEnd"/>
      <w:r w:rsidRPr="00E5089F">
        <w:rPr>
          <w:rFonts w:ascii="Times New Roman" w:hAnsi="Times New Roman" w:cs="Times New Roman"/>
          <w:sz w:val="24"/>
          <w:szCs w:val="24"/>
        </w:rPr>
        <w:t>.</w:t>
      </w:r>
    </w:p>
    <w:p w14:paraId="26B53D21" w14:textId="06FF361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sz w:val="24"/>
          <w:szCs w:val="24"/>
        </w:rPr>
        <w:t>În momentul de față, fiind student doctorandă în cadrul Școlii Doctorale de Biologie a Universității din București, aș dori continuarea cercetărilor în domeniul regenerării tisulare prin aprofundarea mecanismelor de diferențiere a celulelor stem, acestea fiind o potențială sursă pentru terapii persona</w:t>
      </w:r>
      <w:r w:rsidR="00E5089F">
        <w:rPr>
          <w:rFonts w:ascii="Times New Roman" w:hAnsi="Times New Roman" w:cs="Times New Roman"/>
          <w:sz w:val="24"/>
          <w:szCs w:val="24"/>
        </w:rPr>
        <w:t>lizate de medicină regenerativă.</w:t>
      </w:r>
    </w:p>
    <w:p w14:paraId="11F6D8BB" w14:textId="77777777" w:rsidR="00B21E40" w:rsidRPr="00E5089F" w:rsidRDefault="00B21E40"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R.:</w:t>
      </w:r>
      <w:r w:rsidRPr="00E5089F">
        <w:rPr>
          <w:rFonts w:ascii="Times New Roman" w:hAnsi="Times New Roman" w:cs="Times New Roman"/>
          <w:sz w:val="24"/>
          <w:szCs w:val="24"/>
        </w:rPr>
        <w:t xml:space="preserve"> În opinia dumneavoastră, inițiative precum Premiile Senatului Universității din București încurajează mediul academic spre inovare și spre obținerea de noi performanțe?</w:t>
      </w:r>
    </w:p>
    <w:p w14:paraId="2CB26954" w14:textId="4CE710BF" w:rsidR="00D67AFE" w:rsidRPr="00E5089F" w:rsidRDefault="00E5089F" w:rsidP="00113B50">
      <w:pPr>
        <w:spacing w:after="120"/>
        <w:jc w:val="both"/>
        <w:rPr>
          <w:rFonts w:ascii="Times New Roman" w:hAnsi="Times New Roman" w:cs="Times New Roman"/>
          <w:sz w:val="24"/>
          <w:szCs w:val="24"/>
        </w:rPr>
      </w:pPr>
      <w:r w:rsidRPr="00E5089F">
        <w:rPr>
          <w:rFonts w:ascii="Times New Roman" w:hAnsi="Times New Roman" w:cs="Times New Roman"/>
          <w:b/>
          <w:sz w:val="24"/>
          <w:szCs w:val="24"/>
        </w:rPr>
        <w:t>L.S.:</w:t>
      </w:r>
      <w:r>
        <w:rPr>
          <w:rFonts w:ascii="Times New Roman" w:hAnsi="Times New Roman" w:cs="Times New Roman"/>
          <w:sz w:val="24"/>
          <w:szCs w:val="24"/>
        </w:rPr>
        <w:t xml:space="preserve"> </w:t>
      </w:r>
      <w:r w:rsidR="00B21E40" w:rsidRPr="00E5089F">
        <w:rPr>
          <w:rFonts w:ascii="Times New Roman" w:hAnsi="Times New Roman" w:cs="Times New Roman"/>
          <w:sz w:val="24"/>
          <w:szCs w:val="24"/>
        </w:rPr>
        <w:t xml:space="preserve">Desigur inițiativele precum Premiile Senatului reprezintă nu doar o recunoaștere a eforturilor în domeniul științei, ci și o oportunitate de a împărtăși rezultatele cu comunitatea academică și cu publicul larg. În opinia mea, organizarea unor astfel de evenimente este foarte importantă în încurajarea inovării și a obținerii de noi performanțe în mediul academic. </w:t>
      </w:r>
    </w:p>
    <w:sectPr w:rsidR="00D67AFE" w:rsidRPr="00E5089F" w:rsidSect="00910870">
      <w:footerReference w:type="default" r:id="rId9"/>
      <w:pgSz w:w="11910" w:h="16840"/>
      <w:pgMar w:top="1320" w:right="1137" w:bottom="1200" w:left="1276"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75273" w14:textId="77777777" w:rsidR="00910870" w:rsidRDefault="00910870">
      <w:r>
        <w:separator/>
      </w:r>
    </w:p>
  </w:endnote>
  <w:endnote w:type="continuationSeparator" w:id="0">
    <w:p w14:paraId="73607AE2" w14:textId="77777777" w:rsidR="00910870" w:rsidRDefault="00910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CB67C" w14:textId="342FD232" w:rsidR="00657B89" w:rsidRDefault="00657B8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E5F5D" w14:textId="77777777" w:rsidR="00910870" w:rsidRDefault="00910870">
      <w:r>
        <w:separator/>
      </w:r>
    </w:p>
  </w:footnote>
  <w:footnote w:type="continuationSeparator" w:id="0">
    <w:p w14:paraId="72581A24" w14:textId="77777777" w:rsidR="00910870" w:rsidRDefault="00910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1A25E6"/>
    <w:multiLevelType w:val="hybridMultilevel"/>
    <w:tmpl w:val="5A84F2D0"/>
    <w:lvl w:ilvl="0" w:tplc="B128C0E6">
      <w:start w:val="1"/>
      <w:numFmt w:val="upperRoman"/>
      <w:lvlText w:val="%1."/>
      <w:lvlJc w:val="left"/>
      <w:pPr>
        <w:ind w:left="1896" w:hanging="720"/>
        <w:jc w:val="left"/>
      </w:pPr>
      <w:rPr>
        <w:rFonts w:ascii="Tahoma" w:eastAsia="Tahoma" w:hAnsi="Tahoma" w:cs="Tahoma" w:hint="default"/>
        <w:b/>
        <w:bCs/>
        <w:i w:val="0"/>
        <w:iCs w:val="0"/>
        <w:spacing w:val="-1"/>
        <w:w w:val="100"/>
        <w:sz w:val="22"/>
        <w:szCs w:val="22"/>
        <w:lang w:val="ro-RO" w:eastAsia="en-US" w:bidi="ar-SA"/>
      </w:rPr>
    </w:lvl>
    <w:lvl w:ilvl="1" w:tplc="BD08828E">
      <w:numFmt w:val="bullet"/>
      <w:lvlText w:val="-"/>
      <w:lvlJc w:val="left"/>
      <w:pPr>
        <w:ind w:left="816" w:hanging="149"/>
      </w:pPr>
      <w:rPr>
        <w:rFonts w:ascii="Tahoma" w:eastAsia="Tahoma" w:hAnsi="Tahoma" w:cs="Tahoma" w:hint="default"/>
        <w:b w:val="0"/>
        <w:bCs w:val="0"/>
        <w:i w:val="0"/>
        <w:iCs w:val="0"/>
        <w:spacing w:val="0"/>
        <w:w w:val="100"/>
        <w:sz w:val="22"/>
        <w:szCs w:val="22"/>
        <w:lang w:val="ro-RO" w:eastAsia="en-US" w:bidi="ar-SA"/>
      </w:rPr>
    </w:lvl>
    <w:lvl w:ilvl="2" w:tplc="1EC28366">
      <w:numFmt w:val="bullet"/>
      <w:lvlText w:val="•"/>
      <w:lvlJc w:val="left"/>
      <w:pPr>
        <w:ind w:left="2896" w:hanging="149"/>
      </w:pPr>
      <w:rPr>
        <w:rFonts w:hint="default"/>
        <w:lang w:val="ro-RO" w:eastAsia="en-US" w:bidi="ar-SA"/>
      </w:rPr>
    </w:lvl>
    <w:lvl w:ilvl="3" w:tplc="5180F008">
      <w:numFmt w:val="bullet"/>
      <w:lvlText w:val="•"/>
      <w:lvlJc w:val="left"/>
      <w:pPr>
        <w:ind w:left="3892" w:hanging="149"/>
      </w:pPr>
      <w:rPr>
        <w:rFonts w:hint="default"/>
        <w:lang w:val="ro-RO" w:eastAsia="en-US" w:bidi="ar-SA"/>
      </w:rPr>
    </w:lvl>
    <w:lvl w:ilvl="4" w:tplc="F0ACBD7E">
      <w:numFmt w:val="bullet"/>
      <w:lvlText w:val="•"/>
      <w:lvlJc w:val="left"/>
      <w:pPr>
        <w:ind w:left="4888" w:hanging="149"/>
      </w:pPr>
      <w:rPr>
        <w:rFonts w:hint="default"/>
        <w:lang w:val="ro-RO" w:eastAsia="en-US" w:bidi="ar-SA"/>
      </w:rPr>
    </w:lvl>
    <w:lvl w:ilvl="5" w:tplc="3A7C0C6E">
      <w:numFmt w:val="bullet"/>
      <w:lvlText w:val="•"/>
      <w:lvlJc w:val="left"/>
      <w:pPr>
        <w:ind w:left="5885" w:hanging="149"/>
      </w:pPr>
      <w:rPr>
        <w:rFonts w:hint="default"/>
        <w:lang w:val="ro-RO" w:eastAsia="en-US" w:bidi="ar-SA"/>
      </w:rPr>
    </w:lvl>
    <w:lvl w:ilvl="6" w:tplc="443CFE90">
      <w:numFmt w:val="bullet"/>
      <w:lvlText w:val="•"/>
      <w:lvlJc w:val="left"/>
      <w:pPr>
        <w:ind w:left="6881" w:hanging="149"/>
      </w:pPr>
      <w:rPr>
        <w:rFonts w:hint="default"/>
        <w:lang w:val="ro-RO" w:eastAsia="en-US" w:bidi="ar-SA"/>
      </w:rPr>
    </w:lvl>
    <w:lvl w:ilvl="7" w:tplc="9A9CC394">
      <w:numFmt w:val="bullet"/>
      <w:lvlText w:val="•"/>
      <w:lvlJc w:val="left"/>
      <w:pPr>
        <w:ind w:left="7877" w:hanging="149"/>
      </w:pPr>
      <w:rPr>
        <w:rFonts w:hint="default"/>
        <w:lang w:val="ro-RO" w:eastAsia="en-US" w:bidi="ar-SA"/>
      </w:rPr>
    </w:lvl>
    <w:lvl w:ilvl="8" w:tplc="BA2487EE">
      <w:numFmt w:val="bullet"/>
      <w:lvlText w:val="•"/>
      <w:lvlJc w:val="left"/>
      <w:pPr>
        <w:ind w:left="8873" w:hanging="149"/>
      </w:pPr>
      <w:rPr>
        <w:rFonts w:hint="default"/>
        <w:lang w:val="ro-RO" w:eastAsia="en-US" w:bidi="ar-SA"/>
      </w:rPr>
    </w:lvl>
  </w:abstractNum>
  <w:num w:numId="1" w16cid:durableId="1299650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7B89"/>
    <w:rsid w:val="00113B50"/>
    <w:rsid w:val="00654A38"/>
    <w:rsid w:val="00657B89"/>
    <w:rsid w:val="00777847"/>
    <w:rsid w:val="00910870"/>
    <w:rsid w:val="0094458E"/>
    <w:rsid w:val="009A421E"/>
    <w:rsid w:val="009F2468"/>
    <w:rsid w:val="00B21E40"/>
    <w:rsid w:val="00C05EAF"/>
    <w:rsid w:val="00D67AFE"/>
    <w:rsid w:val="00E375AD"/>
    <w:rsid w:val="00E5089F"/>
    <w:rsid w:val="00EE5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6081F"/>
  <w15:docId w15:val="{BED5E625-91F1-4579-A7EA-0B02D638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lang w:val="ro-RO"/>
    </w:rPr>
  </w:style>
  <w:style w:type="paragraph" w:styleId="Heading1">
    <w:name w:val="heading 1"/>
    <w:basedOn w:val="Normal"/>
    <w:uiPriority w:val="1"/>
    <w:qFormat/>
    <w:pPr>
      <w:ind w:left="1896"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
    <w:qFormat/>
    <w:pPr>
      <w:spacing w:before="80"/>
      <w:ind w:left="2256" w:right="1769" w:firstLine="93"/>
    </w:pPr>
    <w:rPr>
      <w:rFonts w:ascii="Cambria" w:eastAsia="Cambria" w:hAnsi="Cambria" w:cs="Cambria"/>
      <w:b/>
      <w:bCs/>
      <w:i/>
      <w:iCs/>
      <w:sz w:val="44"/>
      <w:szCs w:val="44"/>
    </w:rPr>
  </w:style>
  <w:style w:type="paragraph" w:styleId="ListParagraph">
    <w:name w:val="List Paragraph"/>
    <w:basedOn w:val="Normal"/>
    <w:uiPriority w:val="1"/>
    <w:qFormat/>
    <w:pPr>
      <w:ind w:left="816" w:hanging="72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9F2468"/>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9F2468"/>
    <w:rPr>
      <w:i/>
      <w:iCs/>
    </w:rPr>
  </w:style>
  <w:style w:type="character" w:styleId="Hyperlink">
    <w:name w:val="Hyperlink"/>
    <w:basedOn w:val="DefaultParagraphFont"/>
    <w:uiPriority w:val="99"/>
    <w:unhideWhenUsed/>
    <w:rsid w:val="009F2468"/>
    <w:rPr>
      <w:color w:val="0000FF"/>
      <w:u w:val="single"/>
    </w:rPr>
  </w:style>
  <w:style w:type="paragraph" w:customStyle="1" w:styleId="Default">
    <w:name w:val="Default"/>
    <w:rsid w:val="00B21E40"/>
    <w:pPr>
      <w:widowControl/>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21E40"/>
    <w:rPr>
      <w:sz w:val="16"/>
      <w:szCs w:val="16"/>
    </w:rPr>
  </w:style>
  <w:style w:type="paragraph" w:styleId="CommentText">
    <w:name w:val="annotation text"/>
    <w:basedOn w:val="Normal"/>
    <w:link w:val="CommentTextChar"/>
    <w:uiPriority w:val="99"/>
    <w:semiHidden/>
    <w:unhideWhenUsed/>
    <w:rsid w:val="00B21E40"/>
    <w:pPr>
      <w:widowControl/>
      <w:suppressAutoHyphens/>
      <w:autoSpaceDE/>
      <w:autoSpaceDN/>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B21E40"/>
    <w:rPr>
      <w:sz w:val="20"/>
      <w:szCs w:val="20"/>
    </w:rPr>
  </w:style>
  <w:style w:type="paragraph" w:styleId="BalloonText">
    <w:name w:val="Balloon Text"/>
    <w:basedOn w:val="Normal"/>
    <w:link w:val="BalloonTextChar"/>
    <w:uiPriority w:val="99"/>
    <w:semiHidden/>
    <w:unhideWhenUsed/>
    <w:rsid w:val="00B21E40"/>
    <w:rPr>
      <w:sz w:val="16"/>
      <w:szCs w:val="16"/>
    </w:rPr>
  </w:style>
  <w:style w:type="character" w:customStyle="1" w:styleId="BalloonTextChar">
    <w:name w:val="Balloon Text Char"/>
    <w:basedOn w:val="DefaultParagraphFont"/>
    <w:link w:val="BalloonText"/>
    <w:uiPriority w:val="99"/>
    <w:semiHidden/>
    <w:rsid w:val="00B21E40"/>
    <w:rPr>
      <w:rFonts w:ascii="Tahoma" w:eastAsia="Tahoma" w:hAnsi="Tahoma" w:cs="Tahoma"/>
      <w:sz w:val="16"/>
      <w:szCs w:val="16"/>
      <w:lang w:val="ro-RO"/>
    </w:rPr>
  </w:style>
  <w:style w:type="paragraph" w:styleId="Header">
    <w:name w:val="header"/>
    <w:basedOn w:val="Normal"/>
    <w:link w:val="HeaderChar"/>
    <w:uiPriority w:val="99"/>
    <w:unhideWhenUsed/>
    <w:rsid w:val="00113B50"/>
    <w:pPr>
      <w:tabs>
        <w:tab w:val="center" w:pos="4680"/>
        <w:tab w:val="right" w:pos="9360"/>
      </w:tabs>
    </w:pPr>
  </w:style>
  <w:style w:type="character" w:customStyle="1" w:styleId="HeaderChar">
    <w:name w:val="Header Char"/>
    <w:basedOn w:val="DefaultParagraphFont"/>
    <w:link w:val="Header"/>
    <w:uiPriority w:val="99"/>
    <w:rsid w:val="00113B50"/>
    <w:rPr>
      <w:rFonts w:ascii="Tahoma" w:eastAsia="Tahoma" w:hAnsi="Tahoma" w:cs="Tahoma"/>
      <w:lang w:val="ro-RO"/>
    </w:rPr>
  </w:style>
  <w:style w:type="paragraph" w:styleId="Footer">
    <w:name w:val="footer"/>
    <w:basedOn w:val="Normal"/>
    <w:link w:val="FooterChar"/>
    <w:uiPriority w:val="99"/>
    <w:unhideWhenUsed/>
    <w:rsid w:val="00113B50"/>
    <w:pPr>
      <w:tabs>
        <w:tab w:val="center" w:pos="4680"/>
        <w:tab w:val="right" w:pos="9360"/>
      </w:tabs>
    </w:pPr>
  </w:style>
  <w:style w:type="character" w:customStyle="1" w:styleId="FooterChar">
    <w:name w:val="Footer Char"/>
    <w:basedOn w:val="DefaultParagraphFont"/>
    <w:link w:val="Footer"/>
    <w:uiPriority w:val="99"/>
    <w:rsid w:val="00113B50"/>
    <w:rPr>
      <w:rFonts w:ascii="Tahoma" w:eastAsia="Tahoma" w:hAnsi="Tahoma" w:cs="Tahoma"/>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042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ibuc.ro/in-memoriam-prof-univ-dr-marieta-costache-1961-2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E6046-FB37-4C2B-8A28-F4FEA9D0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1772</Words>
  <Characters>10106</Characters>
  <Application>Microsoft Office Word</Application>
  <DocSecurity>0</DocSecurity>
  <Lines>84</Lines>
  <Paragraphs>23</Paragraphs>
  <ScaleCrop>false</ScaleCrop>
  <HeadingPairs>
    <vt:vector size="2" baseType="variant">
      <vt:variant>
        <vt:lpstr>Titlu</vt:lpstr>
      </vt:variant>
      <vt:variant>
        <vt:i4>1</vt:i4>
      </vt:variant>
    </vt:vector>
  </HeadingPairs>
  <TitlesOfParts>
    <vt:vector size="1" baseType="lpstr">
      <vt:lpstr>Scoala</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Scoala</dc:title>
  <dc:creator>PAULA TABLET</dc:creator>
  <cp:lastModifiedBy>IOAN MICLEA</cp:lastModifiedBy>
  <cp:revision>6</cp:revision>
  <dcterms:created xsi:type="dcterms:W3CDTF">2024-02-26T08:54:00Z</dcterms:created>
  <dcterms:modified xsi:type="dcterms:W3CDTF">2024-02-27T10:54:00Z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Creator">
    <vt:lpwstr>Microsoft® Word 2016</vt:lpwstr>
  </property>
  <property fmtid="{D5CDD505-2E9C-101B-9397-08002B2CF9AE}" pid="4" name="LastSaved">
    <vt:filetime>2024-02-26T00:00:00Z</vt:filetime>
  </property>
  <property fmtid="{D5CDD505-2E9C-101B-9397-08002B2CF9AE}" pid="5" name="Producer">
    <vt:lpwstr>Microsoft® Word 2016</vt:lpwstr>
  </property>
</Properties>
</file>