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memoriam prof. univ. dr. emerit Drăgan Stoianovici (1930-2024)</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Facultatea de Filosofie a Universității din București anunță cu profundă tristețe pierderea domnului prof. univ. dr. Drăgan Stoianovici (1938-2024).</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„Anunțăm cu tristețe trecerea în neființă a domnului prof. univ. dr. Drăgan Stoianovici, profesorul de logică al numeroase generații de studenți de la Facultatea de Filosofie timp de mai bine de patru decenii, cel care a contribuit decisiv la consolidarea locului logicii ca disciplină filosofică formativă în spațiul cultural românesc și a dat deopotrivă robustețe și acuratețe rostirii filosofice în diverse modalități, de la exercițiul de logică la traduceri remarcabile în limba română ale unor opere filosofice fundamentale.”, transmit membrii comunității academice a Facultății de Filosofie a UB.</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Născut în anul 1938 în județul Caraș-Severin și absolvent al Facultății de Filosofie a Universității din București în anul 1960,  prof. univ. dr. Drăgan Stoianovici, și-a finalizat studiile doctorale la Universitatea „Al. I. Cuza” din Iași cu teza „Termenii singulari în logică”, interval în care și-a început cariera de profesor în învățământul secundar și apoi a fost redactor și traducător la diverse publicații ale Academiei Române. Începând cu anul 1967 a ocupat succesiv pozițiile de asistent, lector, conferențiar și profesor la Facultatea de Filosofie, Catedra de Filosofie Teoretică și Logică, iar după anul 1989 conducător de doctorat. În ultimii douăzeci de ani a fost profesor emerit al acestei instituții.</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publicat şi a predat în domeniile logicii generale, logicii moderne, filosofiei logicii, logicii discursului practic, argumentării şi gândirii critice, precum şi în domeniul logicii juridice. De asemenea, traducerile profesorului Stoianovici sau S. Drăgan, așa cum semna uneori, reprezintă versiuni remarcabile în limba română a unor texte fundamentale din domeniul filosofiei teoretice și al logicii, devenind un standard de claritate și corectitudine.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participat la numeroase reuniuni științifice internaţionale, între acestea Congresul internaţional de logică şi filosofia ştiinţei (Bucureşti 1971), simpozionul „Utopie şi realitate” (Korčula, Iugoslavia, 1970), Simpozionul şi atelierul „Karl Popper” (Budapesta, 1995 şi 1996), Simpozionul aniversar „Descartes” (Bucureşti, 1996), Conferinţa internaţională „Popper” (Bucureşti, 2002).</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echilibrul atitudinilor sale și prezența sa discretă, Drăgan Stoianovici a fost întotdeauna un model al demnității și corectitudinii academice, un reper de moralitate și un exemplu de profesionalism de cel mai înalt nivel.</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Îi vom păstra în sufletele noastre o amintire vie!</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Dumnezeu să-l odihnească! </w:t>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