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F4B18" w14:textId="30B89B5B" w:rsidR="00696F42" w:rsidRPr="00C9022E" w:rsidRDefault="00696F4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Call for papers for the “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Courage of Truth in a Post-Truth World”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International Conference, hosted by the UB Faculty of Philosophy</w:t>
      </w:r>
    </w:p>
    <w:p w14:paraId="00000002" w14:textId="77777777" w:rsidR="00CA5AD7" w:rsidRPr="00C9022E" w:rsidRDefault="00CA5A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3" w14:textId="77777777" w:rsidR="00CA5AD7" w:rsidRPr="00C9022E" w:rsidRDefault="00CA5A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565F8E" w14:textId="01DF8BCA" w:rsidR="00696F42" w:rsidRPr="00C9022E" w:rsidRDefault="00696F42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Between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June</w:t>
      </w:r>
      <w:r w:rsidR="0005569F"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 w:rsidR="00C9022E" w:rsidRPr="00C902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05569F"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2024</w:t>
      </w:r>
      <w:r w:rsidR="0005569F"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Faculty of Philosophy of the University of Bucharest, through the Research Center for the History and Circulation of Philosophical Ideas, in </w:t>
      </w:r>
      <w:r w:rsidR="00C9022E"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collaboration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the National and 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Kapodistrian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University of Athens, 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Sapienza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Università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Roma, Aix-Marseille 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Université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 also with the Center for Applied Philosophy  of the 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Babeș-Bolyai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University of Cluj-Napoca, and the 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Constantin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Rădulescu-Motru</w:t>
      </w:r>
      <w:proofErr w:type="spellEnd"/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Institute of Philosophy and Psychology of the Romanian Academy, is organizing the International Conference </w:t>
      </w:r>
      <w:r w:rsidRPr="00C9022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The Courage</w:t>
      </w:r>
      <w:r w:rsidR="00C9022E" w:rsidRPr="00C9022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of Truth in a Post-Truth World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under the auspices of the </w:t>
      </w:r>
      <w:r w:rsidRPr="00C9022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World Congress Foucault: 40 years after</w:t>
      </w:r>
      <w:r w:rsidRPr="00C9022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14:paraId="00000005" w14:textId="77777777" w:rsidR="00CA5AD7" w:rsidRPr="00C9022E" w:rsidRDefault="00CA5A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6" w14:textId="0A93CB35" w:rsidR="00CA5AD7" w:rsidRPr="00C9022E" w:rsidRDefault="00696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 the occasion of this commemorative conference</w:t>
      </w:r>
      <w:r w:rsidR="00C9022E" w:rsidRP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 organizers have launched a call for papers, seeking to explore </w:t>
      </w:r>
      <w:r w:rsidR="00C9022E" w:rsidRP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multiple understandings of the </w:t>
      </w:r>
      <w:r w:rsidR="00C9022E" w:rsidRPr="00C9022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courage of truth</w:t>
      </w:r>
      <w:r w:rsid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 </w:t>
      </w:r>
      <w:r w:rsidR="00C9022E" w:rsidRPr="00C9022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post-truth</w:t>
      </w:r>
      <w:r w:rsid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C9022E" w:rsidRP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society.</w:t>
      </w:r>
      <w:r w:rsidR="00C9022E" w:rsidRPr="00C902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bookmarkStart w:id="0" w:name="_GoBack"/>
      <w:bookmarkEnd w:id="0"/>
    </w:p>
    <w:p w14:paraId="5B58254E" w14:textId="77777777" w:rsidR="00C9022E" w:rsidRPr="00C9022E" w:rsidRDefault="00C902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075320" w14:textId="673D78C8" w:rsidR="00C9022E" w:rsidRPr="00C9022E" w:rsidRDefault="00C902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Interested parties are invited to submit a proposed abstract (in English or French) of 350 words and a short professional biography to </w:t>
      </w:r>
      <w:hyperlink r:id="rId5">
        <w:r w:rsidRPr="00C9022E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en-US"/>
          </w:rPr>
          <w:t>worldcongressfoucault@unibuc.ro</w:t>
        </w:r>
      </w:hyperlink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March 30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2024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Authors will be informed of acceptance no later than </w:t>
      </w:r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April </w:t>
      </w:r>
      <w:proofErr w:type="gramStart"/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10th ,</w:t>
      </w:r>
      <w:proofErr w:type="gramEnd"/>
      <w:r w:rsidRPr="00C902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2024</w:t>
      </w: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</w:p>
    <w:p w14:paraId="00000007" w14:textId="77777777" w:rsidR="00CA5AD7" w:rsidRPr="00C9022E" w:rsidRDefault="00CA5A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9" w14:textId="5632048D" w:rsidR="00CA5AD7" w:rsidRPr="00C9022E" w:rsidRDefault="00C902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>No participation fee will be required from the selected participants. Professors and researchers of CIVIS universities might use a CIVIS mobility grant to attend the event.</w:t>
      </w:r>
    </w:p>
    <w:p w14:paraId="57E57727" w14:textId="77777777" w:rsidR="00C9022E" w:rsidRPr="00C9022E" w:rsidRDefault="00C902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C" w14:textId="65C17243" w:rsidR="00CA5AD7" w:rsidRPr="00C9022E" w:rsidRDefault="00C9022E">
      <w:pPr>
        <w:spacing w:line="360" w:lineRule="auto"/>
        <w:jc w:val="both"/>
        <w:rPr>
          <w:lang w:val="en-US"/>
        </w:rPr>
      </w:pPr>
      <w:r w:rsidRPr="00C902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More details on the event are available </w:t>
      </w:r>
      <w:hyperlink r:id="rId6" w:history="1">
        <w:r w:rsidRPr="00C9022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here</w:t>
        </w:r>
      </w:hyperlink>
      <w:r w:rsidRPr="00C9022E">
        <w:rPr>
          <w:lang w:val="en-US"/>
        </w:rPr>
        <w:t>.</w:t>
      </w:r>
    </w:p>
    <w:sectPr w:rsidR="00CA5AD7" w:rsidRPr="00C902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A5AD7"/>
    <w:rsid w:val="0005569F"/>
    <w:rsid w:val="00696F42"/>
    <w:rsid w:val="00C9022E"/>
    <w:rsid w:val="00CA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902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90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losofie.unibuc.ro/cfa-international-conference-the-courage-of-truth-in-a-post-truth-world-under-the-auspices-of-the-world-congress-foucault-40-years-after-deadline-march/" TargetMode="External"/><Relationship Id="rId5" Type="http://schemas.openxmlformats.org/officeDocument/2006/relationships/hyperlink" Target="mailto:worldcongressfoucault@unibuc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Radu</cp:lastModifiedBy>
  <cp:revision>3</cp:revision>
  <dcterms:created xsi:type="dcterms:W3CDTF">2024-03-22T07:16:00Z</dcterms:created>
  <dcterms:modified xsi:type="dcterms:W3CDTF">2024-03-22T07:38:00Z</dcterms:modified>
</cp:coreProperties>
</file>