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BC3EE7" w14:textId="16543EC5" w:rsidR="003E4AD5" w:rsidRPr="00DC61BF" w:rsidRDefault="00DC61BF" w:rsidP="00DC61BF">
      <w:pPr>
        <w:pStyle w:val="BodyText"/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Editura Universității din București</w:t>
      </w:r>
      <w:r w:rsidR="000F3B18" w:rsidRPr="00DC61BF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prima și </w:t>
      </w:r>
      <w:r w:rsidR="000F3B18" w:rsidRPr="00DC61BF">
        <w:rPr>
          <w:rFonts w:ascii="Times New Roman" w:hAnsi="Times New Roman" w:cs="Times New Roman"/>
        </w:rPr>
        <w:t>singura editură universitară</w:t>
      </w:r>
      <w:r w:rsidR="003E4AD5" w:rsidRPr="00DC61BF">
        <w:rPr>
          <w:rFonts w:ascii="Times New Roman" w:hAnsi="Times New Roman" w:cs="Times New Roman"/>
        </w:rPr>
        <w:t xml:space="preserve"> care pune la dispoziția cititorilor cărți în format electronic. Volumele,</w:t>
      </w:r>
      <w:r>
        <w:rPr>
          <w:rFonts w:ascii="Times New Roman" w:hAnsi="Times New Roman" w:cs="Times New Roman"/>
        </w:rPr>
        <w:t xml:space="preserve"> disponibile</w:t>
      </w:r>
      <w:r w:rsidR="003E4AD5" w:rsidRPr="00DC61B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pe </w:t>
      </w:r>
      <w:r w:rsidR="003E4AD5" w:rsidRPr="00DC61BF">
        <w:rPr>
          <w:rFonts w:ascii="Times New Roman" w:hAnsi="Times New Roman" w:cs="Times New Roman"/>
        </w:rPr>
        <w:t xml:space="preserve">„Google </w:t>
      </w:r>
      <w:proofErr w:type="spellStart"/>
      <w:r>
        <w:rPr>
          <w:rFonts w:ascii="Times New Roman" w:hAnsi="Times New Roman" w:cs="Times New Roman"/>
        </w:rPr>
        <w:t>Books</w:t>
      </w:r>
      <w:proofErr w:type="spellEnd"/>
      <w:r w:rsidR="003E4AD5" w:rsidRPr="00DC61BF">
        <w:rPr>
          <w:rFonts w:ascii="Times New Roman" w:hAnsi="Times New Roman" w:cs="Times New Roman"/>
        </w:rPr>
        <w:t>”</w:t>
      </w:r>
    </w:p>
    <w:p w14:paraId="12C5FF55" w14:textId="77777777" w:rsidR="003E4AD5" w:rsidRPr="00DC61BF" w:rsidRDefault="003E4AD5" w:rsidP="00DC61BF">
      <w:pPr>
        <w:pStyle w:val="BodyText"/>
        <w:spacing w:after="120"/>
        <w:jc w:val="both"/>
        <w:rPr>
          <w:rFonts w:ascii="Times New Roman" w:hAnsi="Times New Roman" w:cs="Times New Roman"/>
        </w:rPr>
      </w:pPr>
    </w:p>
    <w:p w14:paraId="29C71A1A" w14:textId="05B113A9" w:rsidR="003E4AD5" w:rsidRDefault="00DC61BF" w:rsidP="00DC61BF">
      <w:pPr>
        <w:pStyle w:val="BodyText"/>
        <w:spacing w:after="120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>M</w:t>
      </w:r>
      <w:r w:rsidR="003E4AD5" w:rsidRPr="00DC61BF">
        <w:rPr>
          <w:rFonts w:ascii="Times New Roman" w:hAnsi="Times New Roman" w:cs="Times New Roman"/>
          <w:b w:val="0"/>
        </w:rPr>
        <w:t xml:space="preserve">ai multe volume publicate la Editura Universității din București – </w:t>
      </w:r>
      <w:proofErr w:type="spellStart"/>
      <w:r w:rsidR="003E4AD5" w:rsidRPr="00DC61BF">
        <w:rPr>
          <w:rFonts w:ascii="Times New Roman" w:hAnsi="Times New Roman" w:cs="Times New Roman"/>
          <w:b w:val="0"/>
        </w:rPr>
        <w:t>Bucharest</w:t>
      </w:r>
      <w:proofErr w:type="spellEnd"/>
      <w:r w:rsidR="003E4AD5" w:rsidRPr="00DC61BF">
        <w:rPr>
          <w:rFonts w:ascii="Times New Roman" w:hAnsi="Times New Roman" w:cs="Times New Roman"/>
          <w:b w:val="0"/>
        </w:rPr>
        <w:t xml:space="preserve"> University Press (EUB</w:t>
      </w:r>
      <w:r w:rsidR="00193856" w:rsidRPr="00DC61BF">
        <w:rPr>
          <w:rFonts w:ascii="Times New Roman" w:hAnsi="Times New Roman" w:cs="Times New Roman"/>
          <w:b w:val="0"/>
        </w:rPr>
        <w:t xml:space="preserve"> </w:t>
      </w:r>
      <w:r w:rsidR="003E4AD5" w:rsidRPr="00DC61BF">
        <w:rPr>
          <w:rFonts w:ascii="Times New Roman" w:hAnsi="Times New Roman" w:cs="Times New Roman"/>
          <w:b w:val="0"/>
        </w:rPr>
        <w:t>–</w:t>
      </w:r>
      <w:r w:rsidR="00193856" w:rsidRPr="00DC61BF">
        <w:rPr>
          <w:rFonts w:ascii="Times New Roman" w:hAnsi="Times New Roman" w:cs="Times New Roman"/>
          <w:b w:val="0"/>
        </w:rPr>
        <w:t xml:space="preserve"> </w:t>
      </w:r>
      <w:r w:rsidR="003E4AD5" w:rsidRPr="00DC61BF">
        <w:rPr>
          <w:rFonts w:ascii="Times New Roman" w:hAnsi="Times New Roman" w:cs="Times New Roman"/>
          <w:b w:val="0"/>
        </w:rPr>
        <w:t xml:space="preserve">BUP) pot fi achiziționate de către cititori și în format digital pe platforma „Google </w:t>
      </w:r>
      <w:proofErr w:type="spellStart"/>
      <w:r>
        <w:rPr>
          <w:rFonts w:ascii="Times New Roman" w:hAnsi="Times New Roman" w:cs="Times New Roman"/>
          <w:b w:val="0"/>
        </w:rPr>
        <w:t>Books</w:t>
      </w:r>
      <w:proofErr w:type="spellEnd"/>
      <w:r w:rsidR="003E4AD5" w:rsidRPr="00DC61BF">
        <w:rPr>
          <w:rFonts w:ascii="Times New Roman" w:hAnsi="Times New Roman" w:cs="Times New Roman"/>
          <w:b w:val="0"/>
        </w:rPr>
        <w:t>”.</w:t>
      </w:r>
      <w:r w:rsidR="00321251" w:rsidRPr="00DC61BF">
        <w:rPr>
          <w:rFonts w:ascii="Times New Roman" w:hAnsi="Times New Roman" w:cs="Times New Roman"/>
          <w:b w:val="0"/>
        </w:rPr>
        <w:t xml:space="preserve"> </w:t>
      </w:r>
      <w:r w:rsidR="003E4AD5" w:rsidRPr="00DC61BF">
        <w:rPr>
          <w:rFonts w:ascii="Times New Roman" w:hAnsi="Times New Roman" w:cs="Times New Roman"/>
          <w:b w:val="0"/>
        </w:rPr>
        <w:t>Reușita este cu atât mai notabilă, având în vedere faptul că EUB–BUP devine</w:t>
      </w:r>
      <w:r w:rsidR="00D4697F" w:rsidRPr="00DC61BF">
        <w:rPr>
          <w:rFonts w:ascii="Times New Roman" w:hAnsi="Times New Roman" w:cs="Times New Roman"/>
          <w:b w:val="0"/>
        </w:rPr>
        <w:t xml:space="preserve"> </w:t>
      </w:r>
      <w:r>
        <w:rPr>
          <w:rFonts w:ascii="Times New Roman" w:hAnsi="Times New Roman" w:cs="Times New Roman"/>
          <w:b w:val="0"/>
        </w:rPr>
        <w:t xml:space="preserve">prima și </w:t>
      </w:r>
      <w:r w:rsidR="00D4697F" w:rsidRPr="00DC61BF">
        <w:rPr>
          <w:rFonts w:ascii="Times New Roman" w:hAnsi="Times New Roman" w:cs="Times New Roman"/>
          <w:b w:val="0"/>
        </w:rPr>
        <w:t xml:space="preserve">singura editură universitară care pune la dispoziția celor interesați </w:t>
      </w:r>
      <w:proofErr w:type="spellStart"/>
      <w:r w:rsidR="00D4697F" w:rsidRPr="00DC61BF">
        <w:rPr>
          <w:rFonts w:ascii="Times New Roman" w:hAnsi="Times New Roman" w:cs="Times New Roman"/>
          <w:b w:val="0"/>
        </w:rPr>
        <w:t>eBook</w:t>
      </w:r>
      <w:proofErr w:type="spellEnd"/>
      <w:r w:rsidR="00D4697F" w:rsidRPr="00DC61BF">
        <w:rPr>
          <w:rFonts w:ascii="Times New Roman" w:hAnsi="Times New Roman" w:cs="Times New Roman"/>
          <w:b w:val="0"/>
        </w:rPr>
        <w:t>-uri.</w:t>
      </w:r>
    </w:p>
    <w:p w14:paraId="293CF9F7" w14:textId="77777777" w:rsidR="00DC61BF" w:rsidRPr="00DC61BF" w:rsidRDefault="00DC61BF" w:rsidP="00DC61BF">
      <w:pPr>
        <w:spacing w:after="120"/>
        <w:jc w:val="both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  <w:r w:rsidRPr="00DC61BF">
        <w:rPr>
          <w:rFonts w:ascii="Times New Roman" w:hAnsi="Times New Roman" w:cs="Times New Roman"/>
          <w:i/>
          <w:noProof/>
          <w:color w:val="000000" w:themeColor="text1"/>
          <w:sz w:val="24"/>
          <w:szCs w:val="24"/>
        </w:rPr>
        <w:t>„Avem plăcerea de a anunța faptul că am demarat vânzarea de cărți electronice pe platforma Google Play. Volumele care se vor putea achiziționa în format electronic sunt semnalizate pe site-ul EUB</w:t>
      </w:r>
      <w:r w:rsidRPr="00DC61BF">
        <w:rPr>
          <w:rFonts w:ascii="Times New Roman" w:hAnsi="Times New Roman" w:cs="Times New Roman"/>
          <w:i/>
          <w:noProof/>
          <w:color w:val="000000" w:themeColor="text1"/>
          <w:sz w:val="24"/>
          <w:szCs w:val="24"/>
        </w:rPr>
        <w:noBreakHyphen/>
        <w:t>BUP cu logo-ul Google Play”,</w:t>
      </w:r>
      <w:r w:rsidRPr="00DC61BF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au transmis reprezentanții editurii. </w:t>
      </w:r>
    </w:p>
    <w:p w14:paraId="234E545F" w14:textId="11D193F1" w:rsidR="00DC61BF" w:rsidRPr="00DC61BF" w:rsidRDefault="00DC61BF" w:rsidP="00DC61BF">
      <w:pPr>
        <w:shd w:val="clear" w:color="auto" w:fill="FFFFFF"/>
        <w:spacing w:after="120"/>
        <w:contextualSpacing/>
        <w:jc w:val="both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  <w:r w:rsidRPr="00DC61BF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Deocamdată, primele cărți electronice, majoritatea semnate de profesori și cercetători ai UB, pe care persoanele interesate le pot găsi la vânzare pe </w:t>
      </w:r>
      <w:r w:rsidRPr="00DC61BF">
        <w:rPr>
          <w:rFonts w:ascii="Times New Roman" w:hAnsi="Times New Roman" w:cs="Times New Roman"/>
          <w:i/>
          <w:noProof/>
          <w:color w:val="000000" w:themeColor="text1"/>
          <w:sz w:val="24"/>
          <w:szCs w:val="24"/>
        </w:rPr>
        <w:t xml:space="preserve">Google </w:t>
      </w:r>
      <w:r>
        <w:rPr>
          <w:rFonts w:ascii="Times New Roman" w:hAnsi="Times New Roman" w:cs="Times New Roman"/>
          <w:i/>
          <w:noProof/>
          <w:color w:val="000000" w:themeColor="text1"/>
          <w:sz w:val="24"/>
          <w:szCs w:val="24"/>
        </w:rPr>
        <w:t>Books</w:t>
      </w:r>
      <w:r w:rsidRPr="00DC61BF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menționăm: Cristian Opariuc-Dan – </w:t>
      </w:r>
      <w:r w:rsidRPr="00DC61BF">
        <w:rPr>
          <w:rFonts w:ascii="Times New Roman" w:hAnsi="Times New Roman" w:cs="Times New Roman"/>
          <w:i/>
          <w:iCs/>
          <w:noProof/>
          <w:color w:val="000000" w:themeColor="text1"/>
          <w:sz w:val="24"/>
          <w:szCs w:val="24"/>
        </w:rPr>
        <w:t>Introducere în analiza datelor</w:t>
      </w:r>
      <w:r w:rsidRPr="00DC61BF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, vol. I; Florentina Vișan, Luminița Bălan – </w:t>
      </w:r>
      <w:r w:rsidRPr="00DC61BF">
        <w:rPr>
          <w:rFonts w:ascii="Times New Roman" w:hAnsi="Times New Roman" w:cs="Times New Roman"/>
          <w:i/>
          <w:iCs/>
          <w:noProof/>
          <w:color w:val="000000" w:themeColor="text1"/>
          <w:sz w:val="24"/>
          <w:szCs w:val="24"/>
        </w:rPr>
        <w:t>Gramatica limbii chineze contemporane I. Morfologia</w:t>
      </w:r>
      <w:r w:rsidRPr="00DC61BF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</w:t>
      </w:r>
      <w:r w:rsidRPr="00DC61BF">
        <w:rPr>
          <w:rFonts w:ascii="Times New Roman" w:eastAsia="Microsoft JhengHei" w:hAnsi="Times New Roman" w:cs="Times New Roman"/>
          <w:noProof/>
          <w:color w:val="FF0000"/>
          <w:sz w:val="24"/>
          <w:szCs w:val="24"/>
        </w:rPr>
        <w:t>现代汉语词法</w:t>
      </w:r>
      <w:r w:rsidRPr="00DC61BF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(ediție revizuită); Gabriel Mihăilescu</w:t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</w:t>
      </w:r>
      <w:r w:rsidRPr="00DC61BF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– </w:t>
      </w:r>
      <w:r w:rsidRPr="00DC61BF">
        <w:rPr>
          <w:rFonts w:ascii="Times New Roman" w:hAnsi="Times New Roman" w:cs="Times New Roman"/>
          <w:i/>
          <w:iCs/>
          <w:noProof/>
          <w:color w:val="000000" w:themeColor="text1"/>
          <w:sz w:val="24"/>
          <w:szCs w:val="24"/>
        </w:rPr>
        <w:t xml:space="preserve">Rojdanicele – cele mai vechi texte românești de prevestiri ale destinului; </w:t>
      </w:r>
      <w:r w:rsidRPr="00DC61BF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Ioan Milică – </w:t>
      </w:r>
      <w:r w:rsidRPr="00DC61BF">
        <w:rPr>
          <w:rFonts w:ascii="Times New Roman" w:hAnsi="Times New Roman" w:cs="Times New Roman"/>
          <w:i/>
          <w:iCs/>
          <w:noProof/>
          <w:color w:val="000000" w:themeColor="text1"/>
          <w:sz w:val="24"/>
          <w:szCs w:val="24"/>
        </w:rPr>
        <w:t xml:space="preserve">Fabrica de fraze. Eminescu în lumea presei; </w:t>
      </w:r>
      <w:r w:rsidRPr="00DC61BF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Raluca Levonian – </w:t>
      </w:r>
      <w:r w:rsidRPr="00DC61BF">
        <w:rPr>
          <w:rFonts w:ascii="Times New Roman" w:hAnsi="Times New Roman" w:cs="Times New Roman"/>
          <w:i/>
          <w:iCs/>
          <w:noProof/>
          <w:color w:val="000000" w:themeColor="text1"/>
          <w:sz w:val="24"/>
          <w:szCs w:val="24"/>
        </w:rPr>
        <w:t xml:space="preserve">Limbaj de chimie. Curs de limbaj medical pentru studenții străini din anul pregătitor; </w:t>
      </w:r>
      <w:r w:rsidRPr="00DC61BF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Simona Nicolae (volum îngrijit) – </w:t>
      </w:r>
      <w:r w:rsidRPr="00DC61BF">
        <w:rPr>
          <w:rFonts w:ascii="Times New Roman" w:hAnsi="Times New Roman" w:cs="Times New Roman"/>
          <w:i/>
          <w:iCs/>
          <w:noProof/>
          <w:color w:val="000000" w:themeColor="text1"/>
          <w:sz w:val="24"/>
          <w:szCs w:val="24"/>
        </w:rPr>
        <w:t xml:space="preserve">Antologia palatină / Anthologia graeca. Poemele iubirii </w:t>
      </w:r>
      <w:r w:rsidRPr="00DC61BF">
        <w:rPr>
          <w:rFonts w:ascii="Times New Roman" w:hAnsi="Times New Roman" w:cs="Times New Roman"/>
          <w:i/>
          <w:iCs/>
          <w:noProof/>
          <w:color w:val="FF0000"/>
          <w:sz w:val="24"/>
          <w:szCs w:val="24"/>
        </w:rPr>
        <w:t>/ τὰ ἐρωτικά</w:t>
      </w:r>
      <w:r w:rsidRPr="00DC61BF">
        <w:rPr>
          <w:rFonts w:ascii="Times New Roman" w:hAnsi="Times New Roman" w:cs="Times New Roman"/>
          <w:i/>
          <w:iCs/>
          <w:noProof/>
          <w:color w:val="000000" w:themeColor="text1"/>
          <w:sz w:val="24"/>
          <w:szCs w:val="24"/>
        </w:rPr>
        <w:t xml:space="preserve">; </w:t>
      </w:r>
      <w:r w:rsidRPr="00DC61BF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Maria-Laura Tîrlă – </w:t>
      </w:r>
      <w:r w:rsidRPr="00DC61BF">
        <w:rPr>
          <w:rFonts w:ascii="Times New Roman" w:hAnsi="Times New Roman" w:cs="Times New Roman"/>
          <w:i/>
          <w:iCs/>
          <w:noProof/>
          <w:color w:val="000000" w:themeColor="text1"/>
          <w:sz w:val="24"/>
          <w:szCs w:val="24"/>
        </w:rPr>
        <w:t xml:space="preserve">Geografia fizică a continentelor: America de Nord, America de Sud, Africa și Antarctica; </w:t>
      </w:r>
      <w:r w:rsidRPr="00DC61BF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Veronica Lazăr, Carmen Chifiriuc, Alina Holban, Doina Bulai, Duncan Stewart-Tull – </w:t>
      </w:r>
      <w:r w:rsidRPr="00DC61BF">
        <w:rPr>
          <w:rFonts w:ascii="Times New Roman" w:hAnsi="Times New Roman" w:cs="Times New Roman"/>
          <w:i/>
          <w:iCs/>
          <w:noProof/>
          <w:color w:val="000000" w:themeColor="text1"/>
          <w:sz w:val="24"/>
          <w:szCs w:val="24"/>
        </w:rPr>
        <w:t xml:space="preserve">Imonologie; </w:t>
      </w:r>
      <w:r w:rsidRPr="00DC61BF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Constantin Vică – </w:t>
      </w:r>
      <w:r w:rsidRPr="00DC61BF">
        <w:rPr>
          <w:rFonts w:ascii="Times New Roman" w:hAnsi="Times New Roman" w:cs="Times New Roman"/>
          <w:i/>
          <w:iCs/>
          <w:noProof/>
          <w:color w:val="000000" w:themeColor="text1"/>
          <w:sz w:val="24"/>
          <w:szCs w:val="24"/>
        </w:rPr>
        <w:t>Civilizație algoritmică și viața în lumea digitală;</w:t>
      </w:r>
      <w:r w:rsidRPr="00DC61BF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Eugen Istodor – </w:t>
      </w:r>
      <w:r w:rsidRPr="00DC61BF">
        <w:rPr>
          <w:rFonts w:ascii="Times New Roman" w:hAnsi="Times New Roman" w:cs="Times New Roman"/>
          <w:i/>
          <w:iCs/>
          <w:noProof/>
          <w:color w:val="000000" w:themeColor="text1"/>
          <w:sz w:val="24"/>
          <w:szCs w:val="24"/>
        </w:rPr>
        <w:t xml:space="preserve">Trecute vieți de glume și glumeți. Socio-istorii; </w:t>
      </w:r>
      <w:r w:rsidRPr="00DC61BF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Aurel I. Popescu – </w:t>
      </w:r>
      <w:r w:rsidRPr="00DC61BF">
        <w:rPr>
          <w:rFonts w:ascii="Times New Roman" w:hAnsi="Times New Roman" w:cs="Times New Roman"/>
          <w:i/>
          <w:iCs/>
          <w:noProof/>
          <w:color w:val="000000" w:themeColor="text1"/>
          <w:sz w:val="24"/>
          <w:szCs w:val="24"/>
        </w:rPr>
        <w:t>Tratat de bionică. Perspectivă generală cu explicații biofizice;</w:t>
      </w:r>
      <w:r w:rsidRPr="00DC61BF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Valentin Mureșan – </w:t>
      </w:r>
      <w:r w:rsidRPr="00DC61BF">
        <w:rPr>
          <w:rFonts w:ascii="Times New Roman" w:hAnsi="Times New Roman" w:cs="Times New Roman"/>
          <w:i/>
          <w:iCs/>
          <w:noProof/>
          <w:color w:val="000000" w:themeColor="text1"/>
          <w:sz w:val="24"/>
          <w:szCs w:val="24"/>
        </w:rPr>
        <w:t xml:space="preserve">Câțiva oameni reali și faptele lor fantastice; </w:t>
      </w:r>
      <w:r w:rsidRPr="00DC61BF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Cătălin Raiu – </w:t>
      </w:r>
      <w:r w:rsidRPr="00DC61BF">
        <w:rPr>
          <w:rFonts w:ascii="Times New Roman" w:hAnsi="Times New Roman" w:cs="Times New Roman"/>
          <w:i/>
          <w:iCs/>
          <w:noProof/>
          <w:color w:val="000000" w:themeColor="text1"/>
          <w:sz w:val="24"/>
          <w:szCs w:val="24"/>
        </w:rPr>
        <w:t>Libertatea religioasă între politică și politici. O analiză politică a standardelor internaționale, legislației naționale și practicii guvernamentale în pandemie.</w:t>
      </w:r>
    </w:p>
    <w:p w14:paraId="4B7B6375" w14:textId="3025522E" w:rsidR="00DC4D5E" w:rsidRPr="00DC61BF" w:rsidRDefault="00DF61D0" w:rsidP="00DC61BF">
      <w:pPr>
        <w:pStyle w:val="BodyText"/>
        <w:spacing w:after="120"/>
        <w:jc w:val="both"/>
        <w:rPr>
          <w:rFonts w:ascii="Times New Roman" w:hAnsi="Times New Roman" w:cs="Times New Roman"/>
          <w:b w:val="0"/>
          <w:lang w:val="fr-FR"/>
        </w:rPr>
      </w:pPr>
      <w:proofErr w:type="spellStart"/>
      <w:r w:rsidRPr="00DC61BF">
        <w:rPr>
          <w:rFonts w:ascii="Times New Roman" w:hAnsi="Times New Roman" w:cs="Times New Roman"/>
          <w:b w:val="0"/>
          <w:lang w:val="fr-FR"/>
        </w:rPr>
        <w:t>Volumele</w:t>
      </w:r>
      <w:proofErr w:type="spellEnd"/>
      <w:r w:rsidRPr="00DC61BF">
        <w:rPr>
          <w:rFonts w:ascii="Times New Roman" w:hAnsi="Times New Roman" w:cs="Times New Roman"/>
          <w:b w:val="0"/>
          <w:lang w:val="fr-FR"/>
        </w:rPr>
        <w:t xml:space="preserve"> </w:t>
      </w:r>
      <w:proofErr w:type="spellStart"/>
      <w:r w:rsidRPr="00DC61BF">
        <w:rPr>
          <w:rFonts w:ascii="Times New Roman" w:hAnsi="Times New Roman" w:cs="Times New Roman"/>
          <w:b w:val="0"/>
          <w:lang w:val="fr-FR"/>
        </w:rPr>
        <w:t>în</w:t>
      </w:r>
      <w:proofErr w:type="spellEnd"/>
      <w:r w:rsidRPr="00DC61BF">
        <w:rPr>
          <w:rFonts w:ascii="Times New Roman" w:hAnsi="Times New Roman" w:cs="Times New Roman"/>
          <w:b w:val="0"/>
          <w:lang w:val="fr-FR"/>
        </w:rPr>
        <w:t xml:space="preserve"> format </w:t>
      </w:r>
      <w:proofErr w:type="spellStart"/>
      <w:r w:rsidRPr="00DC61BF">
        <w:rPr>
          <w:rFonts w:ascii="Times New Roman" w:hAnsi="Times New Roman" w:cs="Times New Roman"/>
          <w:b w:val="0"/>
          <w:lang w:val="fr-FR"/>
        </w:rPr>
        <w:t>electronic</w:t>
      </w:r>
      <w:proofErr w:type="spellEnd"/>
      <w:r w:rsidRPr="00DC61BF">
        <w:rPr>
          <w:rFonts w:ascii="Times New Roman" w:hAnsi="Times New Roman" w:cs="Times New Roman"/>
          <w:b w:val="0"/>
          <w:lang w:val="fr-FR"/>
        </w:rPr>
        <w:t xml:space="preserve"> </w:t>
      </w:r>
      <w:proofErr w:type="spellStart"/>
      <w:r w:rsidRPr="00DC61BF">
        <w:rPr>
          <w:rFonts w:ascii="Times New Roman" w:hAnsi="Times New Roman" w:cs="Times New Roman"/>
          <w:b w:val="0"/>
          <w:lang w:val="fr-FR"/>
        </w:rPr>
        <w:t>ieșite</w:t>
      </w:r>
      <w:proofErr w:type="spellEnd"/>
      <w:r w:rsidRPr="00DC61BF">
        <w:rPr>
          <w:rFonts w:ascii="Times New Roman" w:hAnsi="Times New Roman" w:cs="Times New Roman"/>
          <w:b w:val="0"/>
          <w:lang w:val="fr-FR"/>
        </w:rPr>
        <w:t xml:space="preserve"> de </w:t>
      </w:r>
      <w:proofErr w:type="spellStart"/>
      <w:r w:rsidRPr="00DC61BF">
        <w:rPr>
          <w:rFonts w:ascii="Times New Roman" w:hAnsi="Times New Roman" w:cs="Times New Roman"/>
          <w:b w:val="0"/>
          <w:lang w:val="fr-FR"/>
        </w:rPr>
        <w:t>sub</w:t>
      </w:r>
      <w:proofErr w:type="spellEnd"/>
      <w:r w:rsidRPr="00DC61BF">
        <w:rPr>
          <w:rFonts w:ascii="Times New Roman" w:hAnsi="Times New Roman" w:cs="Times New Roman"/>
          <w:b w:val="0"/>
          <w:lang w:val="fr-FR"/>
        </w:rPr>
        <w:t xml:space="preserve"> </w:t>
      </w:r>
      <w:proofErr w:type="spellStart"/>
      <w:r w:rsidRPr="00DC61BF">
        <w:rPr>
          <w:rFonts w:ascii="Times New Roman" w:hAnsi="Times New Roman" w:cs="Times New Roman"/>
          <w:b w:val="0"/>
          <w:lang w:val="fr-FR"/>
        </w:rPr>
        <w:t>tipar</w:t>
      </w:r>
      <w:proofErr w:type="spellEnd"/>
      <w:r w:rsidRPr="00DC61BF">
        <w:rPr>
          <w:rFonts w:ascii="Times New Roman" w:hAnsi="Times New Roman" w:cs="Times New Roman"/>
          <w:b w:val="0"/>
          <w:lang w:val="fr-FR"/>
        </w:rPr>
        <w:t xml:space="preserve"> la </w:t>
      </w:r>
      <w:r w:rsidRPr="00DC61BF">
        <w:rPr>
          <w:rFonts w:ascii="Times New Roman" w:hAnsi="Times New Roman" w:cs="Times New Roman"/>
          <w:b w:val="0"/>
        </w:rPr>
        <w:t xml:space="preserve">EUB– BUP pot fi comandate pe </w:t>
      </w:r>
      <w:hyperlink r:id="rId8" w:history="1">
        <w:r w:rsidRPr="00DC61BF">
          <w:rPr>
            <w:rStyle w:val="Hyperlink"/>
            <w:rFonts w:ascii="Times New Roman" w:hAnsi="Times New Roman" w:cs="Times New Roman"/>
            <w:b w:val="0"/>
            <w:bCs w:val="0"/>
          </w:rPr>
          <w:t>site-ul editurii</w:t>
        </w:r>
      </w:hyperlink>
      <w:r w:rsidRPr="00DC61BF">
        <w:rPr>
          <w:rFonts w:ascii="Times New Roman" w:hAnsi="Times New Roman" w:cs="Times New Roman"/>
          <w:b w:val="0"/>
        </w:rPr>
        <w:t>.</w:t>
      </w:r>
    </w:p>
    <w:sectPr w:rsidR="00DC4D5E" w:rsidRPr="00DC61BF" w:rsidSect="002626CC">
      <w:pgSz w:w="12240" w:h="15840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589E28" w14:textId="77777777" w:rsidR="002626CC" w:rsidRDefault="002626CC" w:rsidP="000F3B18">
      <w:r>
        <w:separator/>
      </w:r>
    </w:p>
  </w:endnote>
  <w:endnote w:type="continuationSeparator" w:id="0">
    <w:p w14:paraId="368B30B1" w14:textId="77777777" w:rsidR="002626CC" w:rsidRDefault="002626CC" w:rsidP="000F3B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tantia">
    <w:altName w:val="Constantia"/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C19A04" w14:textId="77777777" w:rsidR="002626CC" w:rsidRDefault="002626CC" w:rsidP="000F3B18">
      <w:r>
        <w:separator/>
      </w:r>
    </w:p>
  </w:footnote>
  <w:footnote w:type="continuationSeparator" w:id="0">
    <w:p w14:paraId="3D711D17" w14:textId="77777777" w:rsidR="002626CC" w:rsidRDefault="002626CC" w:rsidP="000F3B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77B5339"/>
    <w:multiLevelType w:val="hybridMultilevel"/>
    <w:tmpl w:val="F1DE9B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18623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C4D5E"/>
    <w:rsid w:val="000F3B18"/>
    <w:rsid w:val="00101854"/>
    <w:rsid w:val="00193856"/>
    <w:rsid w:val="001975A1"/>
    <w:rsid w:val="002626CC"/>
    <w:rsid w:val="00284740"/>
    <w:rsid w:val="00321251"/>
    <w:rsid w:val="003E4AD5"/>
    <w:rsid w:val="004114DE"/>
    <w:rsid w:val="00411EB4"/>
    <w:rsid w:val="00583CB6"/>
    <w:rsid w:val="008408BD"/>
    <w:rsid w:val="0087121F"/>
    <w:rsid w:val="00941ADE"/>
    <w:rsid w:val="00CD6483"/>
    <w:rsid w:val="00D10590"/>
    <w:rsid w:val="00D4697F"/>
    <w:rsid w:val="00D6239A"/>
    <w:rsid w:val="00DC4D5E"/>
    <w:rsid w:val="00DC61BF"/>
    <w:rsid w:val="00DF61D0"/>
    <w:rsid w:val="00E14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FC6D9"/>
  <w15:docId w15:val="{EB981323-CA2A-49FB-9664-D5E713767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DC61BF"/>
    <w:rPr>
      <w:rFonts w:ascii="Constantia" w:eastAsia="Constantia" w:hAnsi="Constantia" w:cs="Constantia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  <w:pPr>
      <w:jc w:val="center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8474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4740"/>
    <w:rPr>
      <w:rFonts w:ascii="Tahoma" w:eastAsia="Constantia" w:hAnsi="Tahoma" w:cs="Tahoma"/>
      <w:sz w:val="16"/>
      <w:szCs w:val="16"/>
      <w:lang w:val="ro-RO"/>
    </w:rPr>
  </w:style>
  <w:style w:type="character" w:styleId="Hyperlink">
    <w:name w:val="Hyperlink"/>
    <w:basedOn w:val="DefaultParagraphFont"/>
    <w:uiPriority w:val="99"/>
    <w:unhideWhenUsed/>
    <w:rsid w:val="004114DE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8408BD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Emphasis">
    <w:name w:val="Emphasis"/>
    <w:basedOn w:val="DefaultParagraphFont"/>
    <w:uiPriority w:val="20"/>
    <w:qFormat/>
    <w:rsid w:val="008408BD"/>
    <w:rPr>
      <w:i/>
      <w:iCs/>
    </w:rPr>
  </w:style>
  <w:style w:type="table" w:styleId="TableGrid">
    <w:name w:val="Table Grid"/>
    <w:basedOn w:val="TableNormal"/>
    <w:uiPriority w:val="39"/>
    <w:rsid w:val="003E4AD5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F3B1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F3B18"/>
    <w:rPr>
      <w:rFonts w:ascii="Constantia" w:eastAsia="Constantia" w:hAnsi="Constantia" w:cs="Constantia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0F3B1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F3B18"/>
    <w:rPr>
      <w:rFonts w:ascii="Constantia" w:eastAsia="Constantia" w:hAnsi="Constantia" w:cs="Constantia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131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4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7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7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itura-unibuc.ro/civilizatie-algoritmica-si-viata-in-lumea-digitala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59B731-8FF2-46D5-96EE-DC929D34DE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355</Words>
  <Characters>2025</Characters>
  <Application>Microsoft Office Word</Application>
  <DocSecurity>0</DocSecurity>
  <Lines>16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Aura Stan</dc:creator>
  <cp:lastModifiedBy>IOAN MICLEA</cp:lastModifiedBy>
  <cp:revision>4</cp:revision>
  <cp:lastPrinted>2024-04-02T09:31:00Z</cp:lastPrinted>
  <dcterms:created xsi:type="dcterms:W3CDTF">2024-04-02T11:17:00Z</dcterms:created>
  <dcterms:modified xsi:type="dcterms:W3CDTF">2024-04-02T11:25:00Z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2023-12-21T00:00:00Z</vt:filetime>
  </property>
  <property fmtid="{D5CDD505-2E9C-101B-9397-08002B2CF9AE}" pid="3" name="LastSaved">
    <vt:filetime>2024-02-23T00:00:00Z</vt:filetime>
  </property>
  <property fmtid="{D5CDD505-2E9C-101B-9397-08002B2CF9AE}" pid="4" name="Producer">
    <vt:lpwstr>macOS Version 14.1.2 (Build 23B92) Quartz PDFContext</vt:lpwstr>
  </property>
</Properties>
</file>