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FF7091" w14:textId="66348059" w:rsidR="00CA3407" w:rsidRPr="008B14F1" w:rsidRDefault="008B14F1" w:rsidP="008B14F1">
      <w:pPr>
        <w:jc w:val="center"/>
        <w:rPr>
          <w:rFonts w:ascii="Times New Roman" w:eastAsia="Times New Roman" w:hAnsi="Times New Roman" w:cs="Times New Roman"/>
          <w:lang w:val="ro-RO"/>
        </w:rPr>
      </w:pPr>
      <w:bookmarkStart w:id="0" w:name="_GoBack"/>
      <w:r w:rsidRPr="008B14F1">
        <w:rPr>
          <w:rFonts w:ascii="Times New Roman" w:eastAsia="Times New Roman" w:hAnsi="Times New Roman" w:cs="Times New Roman"/>
          <w:bCs/>
          <w:iCs/>
          <w:color w:val="000000"/>
          <w:lang w:val="ro-RO"/>
        </w:rPr>
        <w:t>O nouă ediție a Sesiunii</w:t>
      </w:r>
      <w:r w:rsidR="00CA3407" w:rsidRPr="008B14F1">
        <w:rPr>
          <w:rFonts w:ascii="Times New Roman" w:eastAsia="Times New Roman" w:hAnsi="Times New Roman" w:cs="Times New Roman"/>
          <w:bCs/>
          <w:iCs/>
          <w:color w:val="000000"/>
          <w:lang w:val="ro-RO"/>
        </w:rPr>
        <w:t xml:space="preserve"> de comunicări științifice a studenților, masteranzilor și doctoranzilor</w:t>
      </w:r>
      <w:r w:rsidRPr="008B14F1">
        <w:rPr>
          <w:rFonts w:ascii="Times New Roman" w:eastAsia="Times New Roman" w:hAnsi="Times New Roman" w:cs="Times New Roman"/>
          <w:bCs/>
          <w:iCs/>
          <w:color w:val="000000"/>
          <w:lang w:val="ro-RO"/>
        </w:rPr>
        <w:t xml:space="preserve">, organizată de </w:t>
      </w:r>
      <w:proofErr w:type="spellStart"/>
      <w:r w:rsidR="00CA3407" w:rsidRPr="008B14F1">
        <w:rPr>
          <w:rFonts w:ascii="Times New Roman" w:hAnsi="Times New Roman" w:cs="Times New Roman"/>
          <w:lang w:val="fr-FR"/>
        </w:rPr>
        <w:t>Facultatea</w:t>
      </w:r>
      <w:proofErr w:type="spellEnd"/>
      <w:r w:rsidR="00CA3407" w:rsidRPr="008B14F1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="00CA3407" w:rsidRPr="008B14F1">
        <w:rPr>
          <w:rFonts w:ascii="Times New Roman" w:hAnsi="Times New Roman" w:cs="Times New Roman"/>
          <w:lang w:val="fr-FR"/>
        </w:rPr>
        <w:t>Limbi</w:t>
      </w:r>
      <w:proofErr w:type="spellEnd"/>
      <w:r w:rsidR="00CA3407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lang w:val="fr-FR"/>
        </w:rPr>
        <w:t>și</w:t>
      </w:r>
      <w:proofErr w:type="spellEnd"/>
      <w:r w:rsidR="00CA3407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lang w:val="fr-FR"/>
        </w:rPr>
        <w:t>Literaturi</w:t>
      </w:r>
      <w:proofErr w:type="spellEnd"/>
      <w:r w:rsidR="00CA3407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lang w:val="fr-FR"/>
        </w:rPr>
        <w:t>Străine</w:t>
      </w:r>
      <w:proofErr w:type="spellEnd"/>
      <w:r w:rsidRPr="008B14F1">
        <w:rPr>
          <w:rFonts w:ascii="Times New Roman" w:hAnsi="Times New Roman" w:cs="Times New Roman"/>
          <w:lang w:val="fr-FR"/>
        </w:rPr>
        <w:t xml:space="preserve"> a UB</w:t>
      </w:r>
    </w:p>
    <w:p w14:paraId="798871E4" w14:textId="77777777" w:rsidR="00CA3407" w:rsidRPr="008B14F1" w:rsidRDefault="00CA3407" w:rsidP="00CA3407">
      <w:pPr>
        <w:pStyle w:val="Frspaiere"/>
        <w:ind w:firstLine="720"/>
        <w:jc w:val="both"/>
        <w:rPr>
          <w:rFonts w:ascii="Times New Roman" w:hAnsi="Times New Roman" w:cs="Times New Roman"/>
          <w:lang w:val="fr-FR"/>
        </w:rPr>
      </w:pPr>
    </w:p>
    <w:p w14:paraId="71EDC0D5" w14:textId="1410CC5B" w:rsidR="00A62CF1" w:rsidRPr="008B14F1" w:rsidRDefault="009C28FA" w:rsidP="009C28FA">
      <w:pPr>
        <w:pStyle w:val="Frspaiere"/>
        <w:jc w:val="both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val="ro-RO"/>
        </w:rPr>
      </w:pPr>
      <w:proofErr w:type="spellStart"/>
      <w:r w:rsidRPr="008B14F1">
        <w:rPr>
          <w:rFonts w:ascii="Times New Roman" w:hAnsi="Times New Roman" w:cs="Times New Roman"/>
          <w:lang w:val="fr-FR"/>
        </w:rPr>
        <w:t>Î</w:t>
      </w:r>
      <w:r w:rsidRPr="008B14F1">
        <w:rPr>
          <w:rFonts w:ascii="Times New Roman" w:hAnsi="Times New Roman" w:cs="Times New Roman"/>
          <w:lang w:val="fr-FR"/>
        </w:rPr>
        <w:t>n</w:t>
      </w:r>
      <w:proofErr w:type="spellEnd"/>
      <w:r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8B14F1">
        <w:rPr>
          <w:rFonts w:ascii="Times New Roman" w:hAnsi="Times New Roman" w:cs="Times New Roman"/>
          <w:lang w:val="fr-FR"/>
        </w:rPr>
        <w:t>perioada</w:t>
      </w:r>
      <w:proofErr w:type="spellEnd"/>
      <w:r w:rsidRPr="008B14F1">
        <w:rPr>
          <w:rFonts w:ascii="Times New Roman" w:hAnsi="Times New Roman" w:cs="Times New Roman"/>
          <w:lang w:val="fr-FR"/>
        </w:rPr>
        <w:t xml:space="preserve"> 26-27 </w:t>
      </w:r>
      <w:proofErr w:type="spellStart"/>
      <w:r w:rsidRPr="008B14F1">
        <w:rPr>
          <w:rFonts w:ascii="Times New Roman" w:hAnsi="Times New Roman" w:cs="Times New Roman"/>
          <w:lang w:val="fr-FR"/>
        </w:rPr>
        <w:t>aprilie</w:t>
      </w:r>
      <w:proofErr w:type="spellEnd"/>
      <w:r w:rsidRPr="008B14F1">
        <w:rPr>
          <w:rFonts w:ascii="Times New Roman" w:hAnsi="Times New Roman" w:cs="Times New Roman"/>
          <w:lang w:val="fr-FR"/>
        </w:rPr>
        <w:t xml:space="preserve"> 2024</w:t>
      </w:r>
      <w:r w:rsidRPr="008B14F1">
        <w:rPr>
          <w:rFonts w:ascii="Times New Roman" w:hAnsi="Times New Roman" w:cs="Times New Roman"/>
          <w:lang w:val="fr-FR"/>
        </w:rPr>
        <w:t>,</w:t>
      </w:r>
      <w:r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1622D" w:rsidRPr="008B14F1">
        <w:rPr>
          <w:rFonts w:ascii="Times New Roman" w:hAnsi="Times New Roman" w:cs="Times New Roman"/>
          <w:lang w:val="fr-FR"/>
        </w:rPr>
        <w:t>Fac</w:t>
      </w:r>
      <w:r w:rsidR="008B14F1" w:rsidRPr="008B14F1">
        <w:rPr>
          <w:rFonts w:ascii="Times New Roman" w:hAnsi="Times New Roman" w:cs="Times New Roman"/>
          <w:lang w:val="fr-FR"/>
        </w:rPr>
        <w:t>ultatea</w:t>
      </w:r>
      <w:proofErr w:type="spellEnd"/>
      <w:r w:rsidR="008B14F1" w:rsidRPr="008B14F1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="008B14F1" w:rsidRPr="008B14F1">
        <w:rPr>
          <w:rFonts w:ascii="Times New Roman" w:hAnsi="Times New Roman" w:cs="Times New Roman"/>
          <w:lang w:val="fr-FR"/>
        </w:rPr>
        <w:t>Limbi</w:t>
      </w:r>
      <w:proofErr w:type="spellEnd"/>
      <w:r w:rsidR="008B14F1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B14F1" w:rsidRPr="008B14F1">
        <w:rPr>
          <w:rFonts w:ascii="Times New Roman" w:hAnsi="Times New Roman" w:cs="Times New Roman"/>
          <w:lang w:val="fr-FR"/>
        </w:rPr>
        <w:t>și</w:t>
      </w:r>
      <w:proofErr w:type="spellEnd"/>
      <w:r w:rsidR="008B14F1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B14F1" w:rsidRPr="008B14F1">
        <w:rPr>
          <w:rFonts w:ascii="Times New Roman" w:hAnsi="Times New Roman" w:cs="Times New Roman"/>
          <w:lang w:val="fr-FR"/>
        </w:rPr>
        <w:t>Literaturi</w:t>
      </w:r>
      <w:proofErr w:type="spellEnd"/>
      <w:r w:rsidR="008B14F1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8B14F1" w:rsidRPr="008B14F1">
        <w:rPr>
          <w:rFonts w:ascii="Times New Roman" w:hAnsi="Times New Roman" w:cs="Times New Roman"/>
          <w:lang w:val="fr-FR"/>
        </w:rPr>
        <w:t>S</w:t>
      </w:r>
      <w:r w:rsidR="00E1622D" w:rsidRPr="008B14F1">
        <w:rPr>
          <w:rFonts w:ascii="Times New Roman" w:hAnsi="Times New Roman" w:cs="Times New Roman"/>
          <w:lang w:val="fr-FR"/>
        </w:rPr>
        <w:t>trăine</w:t>
      </w:r>
      <w:proofErr w:type="spellEnd"/>
      <w:r w:rsidR="00E1622D" w:rsidRPr="008B14F1">
        <w:rPr>
          <w:rFonts w:ascii="Times New Roman" w:hAnsi="Times New Roman" w:cs="Times New Roman"/>
          <w:lang w:val="fr-FR"/>
        </w:rPr>
        <w:t xml:space="preserve"> va </w:t>
      </w:r>
      <w:proofErr w:type="spellStart"/>
      <w:r w:rsidR="00E1622D" w:rsidRPr="008B14F1">
        <w:rPr>
          <w:rFonts w:ascii="Times New Roman" w:hAnsi="Times New Roman" w:cs="Times New Roman"/>
          <w:lang w:val="fr-FR"/>
        </w:rPr>
        <w:t>organiza</w:t>
      </w:r>
      <w:proofErr w:type="spellEnd"/>
      <w:r w:rsidR="00E1622D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1622D" w:rsidRPr="008B14F1">
        <w:rPr>
          <w:rFonts w:ascii="Times New Roman" w:hAnsi="Times New Roman" w:cs="Times New Roman"/>
          <w:lang w:val="fr-FR"/>
        </w:rPr>
        <w:t>în</w:t>
      </w:r>
      <w:proofErr w:type="spellEnd"/>
      <w:r w:rsidR="00E1622D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E1622D" w:rsidRPr="008B14F1">
        <w:rPr>
          <w:rFonts w:ascii="Times New Roman" w:hAnsi="Times New Roman" w:cs="Times New Roman"/>
          <w:b/>
          <w:i/>
          <w:lang w:val="fr-FR"/>
        </w:rPr>
        <w:t>Sesiunea</w:t>
      </w:r>
      <w:proofErr w:type="spellEnd"/>
      <w:r w:rsidR="00E1622D" w:rsidRPr="008B14F1">
        <w:rPr>
          <w:rFonts w:ascii="Times New Roman" w:hAnsi="Times New Roman" w:cs="Times New Roman"/>
          <w:b/>
          <w:i/>
          <w:lang w:val="fr-FR"/>
        </w:rPr>
        <w:t xml:space="preserve"> de </w:t>
      </w:r>
      <w:proofErr w:type="spellStart"/>
      <w:r w:rsidR="00E1622D" w:rsidRPr="008B14F1">
        <w:rPr>
          <w:rFonts w:ascii="Times New Roman" w:hAnsi="Times New Roman" w:cs="Times New Roman"/>
          <w:b/>
          <w:i/>
          <w:lang w:val="fr-FR"/>
        </w:rPr>
        <w:t>comunicări</w:t>
      </w:r>
      <w:proofErr w:type="spellEnd"/>
      <w:r w:rsidR="00E1622D" w:rsidRPr="008B14F1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="00E1622D" w:rsidRPr="008B14F1">
        <w:rPr>
          <w:rFonts w:ascii="Times New Roman" w:hAnsi="Times New Roman" w:cs="Times New Roman"/>
          <w:b/>
          <w:i/>
          <w:lang w:val="fr-FR"/>
        </w:rPr>
        <w:t>științifice</w:t>
      </w:r>
      <w:proofErr w:type="spellEnd"/>
      <w:r w:rsidR="00E1622D" w:rsidRPr="008B14F1">
        <w:rPr>
          <w:rFonts w:ascii="Times New Roman" w:hAnsi="Times New Roman" w:cs="Times New Roman"/>
          <w:b/>
          <w:i/>
          <w:lang w:val="fr-FR"/>
        </w:rPr>
        <w:t xml:space="preserve"> a </w:t>
      </w:r>
      <w:proofErr w:type="spellStart"/>
      <w:r w:rsidR="00E1622D" w:rsidRPr="008B14F1">
        <w:rPr>
          <w:rFonts w:ascii="Times New Roman" w:hAnsi="Times New Roman" w:cs="Times New Roman"/>
          <w:b/>
          <w:i/>
          <w:lang w:val="fr-FR"/>
        </w:rPr>
        <w:t>studenților</w:t>
      </w:r>
      <w:proofErr w:type="spellEnd"/>
      <w:r w:rsidR="00A62CF1" w:rsidRPr="008B14F1">
        <w:rPr>
          <w:rFonts w:ascii="Times New Roman" w:hAnsi="Times New Roman" w:cs="Times New Roman"/>
          <w:i/>
          <w:lang w:val="fr-FR"/>
        </w:rPr>
        <w:t xml:space="preserve">, </w:t>
      </w:r>
      <w:proofErr w:type="spellStart"/>
      <w:r w:rsidRPr="008B14F1">
        <w:rPr>
          <w:rFonts w:ascii="Times New Roman" w:hAnsi="Times New Roman" w:cs="Times New Roman"/>
          <w:lang w:val="fr-FR"/>
        </w:rPr>
        <w:t>eveniment</w:t>
      </w:r>
      <w:proofErr w:type="spellEnd"/>
      <w:r w:rsidRPr="008B14F1">
        <w:rPr>
          <w:rFonts w:ascii="Times New Roman" w:hAnsi="Times New Roman" w:cs="Times New Roman"/>
          <w:lang w:val="fr-FR"/>
        </w:rPr>
        <w:t xml:space="preserve"> care</w:t>
      </w:r>
      <w:r w:rsidR="00A62CF1" w:rsidRPr="008B14F1">
        <w:rPr>
          <w:rFonts w:ascii="Times New Roman" w:hAnsi="Times New Roman" w:cs="Times New Roman"/>
          <w:lang w:val="fr-FR"/>
        </w:rPr>
        <w:t xml:space="preserve"> se </w:t>
      </w:r>
      <w:proofErr w:type="spellStart"/>
      <w:r w:rsidR="00945337" w:rsidRPr="008B14F1">
        <w:rPr>
          <w:rFonts w:ascii="Times New Roman" w:hAnsi="Times New Roman" w:cs="Times New Roman"/>
          <w:lang w:val="fr-FR"/>
        </w:rPr>
        <w:t>desfășoară</w:t>
      </w:r>
      <w:proofErr w:type="spellEnd"/>
      <w:r w:rsidR="00945337" w:rsidRPr="008B14F1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A62CF1" w:rsidRPr="008B14F1">
        <w:rPr>
          <w:rFonts w:ascii="Times New Roman" w:hAnsi="Times New Roman" w:cs="Times New Roman"/>
          <w:lang w:val="fr-FR"/>
        </w:rPr>
        <w:t>anual</w:t>
      </w:r>
      <w:proofErr w:type="spellEnd"/>
      <w:r w:rsidR="00A62CF1" w:rsidRPr="008B14F1">
        <w:rPr>
          <w:rFonts w:ascii="Times New Roman" w:hAnsi="Times New Roman" w:cs="Times New Roman"/>
          <w:lang w:val="fr-FR"/>
        </w:rPr>
        <w:t xml:space="preserve"> </w:t>
      </w:r>
      <w:r w:rsidR="00A62CF1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>la finele lunii aprilie</w:t>
      </w:r>
      <w:r w:rsidR="00CA3407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 xml:space="preserve"> sau început de mai</w:t>
      </w:r>
      <w:r w:rsidR="00A62CF1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 xml:space="preserve"> și care se adresează studenților de la toat</w:t>
      </w:r>
      <w:r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 xml:space="preserve">e cele trei cicluri de studiu </w:t>
      </w:r>
      <w:r w:rsidRPr="008B14F1">
        <w:rPr>
          <w:rFonts w:ascii="Times New Roman" w:hAnsi="Times New Roman" w:cs="Times New Roman"/>
          <w:color w:val="050505"/>
          <w:shd w:val="clear" w:color="auto" w:fill="FFFFFF"/>
          <w:lang w:val="fr-FR"/>
        </w:rPr>
        <w:t>–</w:t>
      </w:r>
      <w:r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 xml:space="preserve"> licență, masterat, d</w:t>
      </w:r>
      <w:r w:rsidR="00A62CF1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 xml:space="preserve">octorat). </w:t>
      </w:r>
    </w:p>
    <w:p w14:paraId="731BDA76" w14:textId="6AFE9F8D" w:rsidR="00A62CF1" w:rsidRPr="008B14F1" w:rsidRDefault="00A62CF1" w:rsidP="00CA3407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465676D9" w14:textId="792C02CD" w:rsidR="009C28FA" w:rsidRPr="008B14F1" w:rsidRDefault="00A62CF1" w:rsidP="009C28FA">
      <w:pPr>
        <w:pStyle w:val="Frspaiere"/>
        <w:jc w:val="both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val="ro-RO"/>
        </w:rPr>
      </w:pPr>
      <w:r w:rsidRPr="008B14F1">
        <w:rPr>
          <w:rFonts w:ascii="Times New Roman" w:hAnsi="Times New Roman" w:cs="Times New Roman"/>
          <w:lang w:val="ro-RO"/>
        </w:rPr>
        <w:t>Anul acesta</w:t>
      </w:r>
      <w:r w:rsidR="009B4B6C" w:rsidRPr="008B14F1">
        <w:rPr>
          <w:rFonts w:ascii="Times New Roman" w:hAnsi="Times New Roman" w:cs="Times New Roman"/>
          <w:lang w:val="ro-RO"/>
        </w:rPr>
        <w:t xml:space="preserve"> </w:t>
      </w:r>
      <w:r w:rsidRPr="008B14F1">
        <w:rPr>
          <w:rFonts w:ascii="Times New Roman" w:hAnsi="Times New Roman" w:cs="Times New Roman"/>
          <w:lang w:val="ro-RO"/>
        </w:rPr>
        <w:t xml:space="preserve">au fost selectate spre prezentare </w:t>
      </w:r>
      <w:r w:rsidR="00945337" w:rsidRPr="008B14F1">
        <w:rPr>
          <w:rFonts w:ascii="Times New Roman" w:hAnsi="Times New Roman" w:cs="Times New Roman"/>
          <w:lang w:val="ro-RO"/>
        </w:rPr>
        <w:t>1</w:t>
      </w:r>
      <w:r w:rsidR="00CA3407" w:rsidRPr="008B14F1">
        <w:rPr>
          <w:rFonts w:ascii="Times New Roman" w:hAnsi="Times New Roman" w:cs="Times New Roman"/>
          <w:lang w:val="ro-RO"/>
        </w:rPr>
        <w:t>13</w:t>
      </w:r>
      <w:r w:rsidRPr="008B14F1">
        <w:rPr>
          <w:rFonts w:ascii="Times New Roman" w:hAnsi="Times New Roman" w:cs="Times New Roman"/>
          <w:lang w:val="ro-RO"/>
        </w:rPr>
        <w:t xml:space="preserve"> </w:t>
      </w:r>
      <w:r w:rsidR="00397E90" w:rsidRPr="008B14F1">
        <w:rPr>
          <w:rFonts w:ascii="Times New Roman" w:hAnsi="Times New Roman" w:cs="Times New Roman"/>
          <w:lang w:val="ro-RO"/>
        </w:rPr>
        <w:t>propuneri</w:t>
      </w:r>
      <w:r w:rsidRPr="008B14F1">
        <w:rPr>
          <w:rFonts w:ascii="Times New Roman" w:hAnsi="Times New Roman" w:cs="Times New Roman"/>
          <w:lang w:val="ro-RO"/>
        </w:rPr>
        <w:t xml:space="preserve"> </w:t>
      </w:r>
      <w:r w:rsidR="009C28FA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>din domeniile </w:t>
      </w:r>
      <w:r w:rsidR="009C28FA" w:rsidRPr="008B14F1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val="ro-RO"/>
        </w:rPr>
        <w:t>filologie</w:t>
      </w:r>
      <w:r w:rsidR="009C28FA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> sau </w:t>
      </w:r>
      <w:r w:rsidR="009C28FA" w:rsidRPr="008B14F1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val="ro-RO"/>
        </w:rPr>
        <w:t>studii culturale</w:t>
      </w:r>
      <w:r w:rsidR="009C28FA" w:rsidRPr="008B14F1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val="ro-RO"/>
        </w:rPr>
        <w:t>,</w:t>
      </w:r>
      <w:r w:rsidR="009C28FA" w:rsidRPr="008B14F1">
        <w:rPr>
          <w:rFonts w:ascii="Times New Roman" w:hAnsi="Times New Roman" w:cs="Times New Roman"/>
          <w:lang w:val="ro-RO"/>
        </w:rPr>
        <w:t xml:space="preserve"> </w:t>
      </w:r>
      <w:r w:rsidRPr="008B14F1">
        <w:rPr>
          <w:rFonts w:ascii="Times New Roman" w:hAnsi="Times New Roman" w:cs="Times New Roman"/>
          <w:lang w:val="ro-RO"/>
        </w:rPr>
        <w:t xml:space="preserve">acoperind o largă varietate de teme și </w:t>
      </w:r>
      <w:r w:rsidR="009C28FA" w:rsidRPr="008B14F1">
        <w:rPr>
          <w:rFonts w:ascii="Times New Roman" w:hAnsi="Times New Roman" w:cs="Times New Roman"/>
          <w:lang w:val="ro-RO"/>
        </w:rPr>
        <w:t xml:space="preserve">culturi care </w:t>
      </w:r>
      <w:r w:rsidR="009C28FA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 xml:space="preserve">se </w:t>
      </w:r>
      <w:r w:rsidR="009C28FA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>înscriu</w:t>
      </w:r>
      <w:r w:rsidR="009C28FA"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 xml:space="preserve"> în următoarele direcții de cercetare: </w:t>
      </w:r>
      <w:r w:rsidR="009C28FA" w:rsidRPr="008B14F1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val="ro-RO"/>
        </w:rPr>
        <w:t>achiziția limbii, învățarea unei limbi străine, lingvistică teoretică, lingvistică istorică, tipologie lingvistică, sociolingvistică, traductologie, analiza discursului, teoria și istoria literaturii, literatură comparată, studii culturale.</w:t>
      </w:r>
    </w:p>
    <w:p w14:paraId="6398F9F1" w14:textId="47E4CBEA" w:rsidR="009C28FA" w:rsidRPr="008B14F1" w:rsidRDefault="009C28FA" w:rsidP="00CA3407">
      <w:pPr>
        <w:jc w:val="both"/>
        <w:rPr>
          <w:rFonts w:ascii="Times New Roman" w:hAnsi="Times New Roman" w:cs="Times New Roman"/>
          <w:lang w:val="ro-RO"/>
        </w:rPr>
      </w:pPr>
    </w:p>
    <w:p w14:paraId="0C70E9EF" w14:textId="77777777" w:rsidR="009C28FA" w:rsidRPr="008B14F1" w:rsidRDefault="009C28FA" w:rsidP="00CA3407">
      <w:pPr>
        <w:jc w:val="both"/>
        <w:rPr>
          <w:rFonts w:ascii="Times New Roman" w:hAnsi="Times New Roman" w:cs="Times New Roman"/>
          <w:lang w:val="ro-RO"/>
        </w:rPr>
      </w:pPr>
    </w:p>
    <w:p w14:paraId="6CFDD918" w14:textId="044A31BD" w:rsidR="00CA3407" w:rsidRPr="008B14F1" w:rsidRDefault="00CA3407" w:rsidP="00CA3407">
      <w:pPr>
        <w:jc w:val="both"/>
        <w:rPr>
          <w:rFonts w:ascii="Times New Roman" w:eastAsia="Times New Roman" w:hAnsi="Times New Roman" w:cs="Times New Roman"/>
          <w:lang w:val="ro-RO"/>
        </w:rPr>
      </w:pPr>
      <w:r w:rsidRPr="008B14F1">
        <w:rPr>
          <w:rFonts w:ascii="Times New Roman" w:hAnsi="Times New Roman" w:cs="Times New Roman"/>
          <w:lang w:val="ro-RO"/>
        </w:rPr>
        <w:t xml:space="preserve">Studenții participanți provin din mai multe facultăți ale Universității din București </w:t>
      </w:r>
      <w:r w:rsidR="009C28FA" w:rsidRPr="008B14F1">
        <w:rPr>
          <w:rFonts w:ascii="Times New Roman" w:hAnsi="Times New Roman" w:cs="Times New Roman"/>
          <w:color w:val="050505"/>
          <w:shd w:val="clear" w:color="auto" w:fill="FFFFFF"/>
          <w:lang w:val="ro-RO"/>
        </w:rPr>
        <w:t>–</w:t>
      </w:r>
      <w:r w:rsidR="009C28FA"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 </w:t>
      </w:r>
      <w:r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Facultatea de Limbi și Literaturi Străine, Facultatea de Litere, Facultatea de Istorie) și din mai multe centre universitare din țară și din străinătate (Universitatea „Alexandru Ioan Cuza” din Iași, Universitatea </w:t>
      </w:r>
      <w:r w:rsidR="009C28FA" w:rsidRPr="008B14F1">
        <w:rPr>
          <w:rFonts w:ascii="Times New Roman" w:eastAsia="Times New Roman" w:hAnsi="Times New Roman" w:cs="Times New Roman"/>
          <w:color w:val="000000"/>
          <w:lang w:val="ro-RO"/>
        </w:rPr>
        <w:t>„Babeș-Bolyai” din Cluj-</w:t>
      </w:r>
      <w:r w:rsidRPr="008B14F1">
        <w:rPr>
          <w:rFonts w:ascii="Times New Roman" w:eastAsia="Times New Roman" w:hAnsi="Times New Roman" w:cs="Times New Roman"/>
          <w:color w:val="000000"/>
          <w:lang w:val="ro-RO"/>
        </w:rPr>
        <w:t>Napoca, Universitatea „Lucian Blaga” din Sibiu, Universitatea de Vest din Timișoara, Universitatea </w:t>
      </w:r>
      <w:r w:rsidR="009C28FA" w:rsidRPr="008B14F1">
        <w:rPr>
          <w:rFonts w:ascii="Times New Roman" w:eastAsia="Times New Roman" w:hAnsi="Times New Roman" w:cs="Times New Roman"/>
          <w:color w:val="000000"/>
          <w:lang w:val="ro-RO"/>
        </w:rPr>
        <w:t>„</w:t>
      </w:r>
      <w:r w:rsidRPr="008B14F1">
        <w:rPr>
          <w:rFonts w:ascii="Times New Roman" w:eastAsia="Times New Roman" w:hAnsi="Times New Roman" w:cs="Times New Roman"/>
          <w:iCs/>
          <w:color w:val="000000"/>
          <w:lang w:val="ro-RO"/>
        </w:rPr>
        <w:t>Ovidius</w:t>
      </w:r>
      <w:r w:rsidR="009C28FA" w:rsidRPr="008B14F1">
        <w:rPr>
          <w:rFonts w:ascii="Times New Roman" w:eastAsia="Times New Roman" w:hAnsi="Times New Roman" w:cs="Times New Roman"/>
          <w:iCs/>
          <w:color w:val="000000"/>
          <w:lang w:val="ro-RO"/>
        </w:rPr>
        <w:t>”</w:t>
      </w:r>
      <w:r w:rsidRPr="008B14F1">
        <w:rPr>
          <w:rFonts w:ascii="Times New Roman" w:eastAsia="Times New Roman" w:hAnsi="Times New Roman" w:cs="Times New Roman"/>
          <w:i/>
          <w:iCs/>
          <w:color w:val="000000"/>
          <w:lang w:val="ro-RO"/>
        </w:rPr>
        <w:t> </w:t>
      </w:r>
      <w:r w:rsidRPr="008B14F1">
        <w:rPr>
          <w:rFonts w:ascii="Times New Roman" w:eastAsia="Times New Roman" w:hAnsi="Times New Roman" w:cs="Times New Roman"/>
          <w:color w:val="000000"/>
          <w:lang w:val="ro-RO"/>
        </w:rPr>
        <w:t>din Constanța, Universitatea </w:t>
      </w:r>
      <w:r w:rsidR="009C28FA" w:rsidRPr="008B14F1">
        <w:rPr>
          <w:rFonts w:ascii="Times New Roman" w:eastAsia="Times New Roman" w:hAnsi="Times New Roman" w:cs="Times New Roman"/>
          <w:color w:val="000000"/>
          <w:lang w:val="ro-RO"/>
        </w:rPr>
        <w:t>„</w:t>
      </w:r>
      <w:r w:rsidRPr="008B14F1">
        <w:rPr>
          <w:rFonts w:ascii="Times New Roman" w:eastAsia="Times New Roman" w:hAnsi="Times New Roman" w:cs="Times New Roman"/>
          <w:iCs/>
          <w:color w:val="000000"/>
          <w:lang w:val="ro-RO"/>
        </w:rPr>
        <w:t>Transilvania</w:t>
      </w:r>
      <w:r w:rsidR="009C28FA" w:rsidRPr="008B14F1">
        <w:rPr>
          <w:rFonts w:ascii="Times New Roman" w:eastAsia="Times New Roman" w:hAnsi="Times New Roman" w:cs="Times New Roman"/>
          <w:iCs/>
          <w:color w:val="000000"/>
          <w:lang w:val="ro-RO"/>
        </w:rPr>
        <w:t>”</w:t>
      </w:r>
      <w:r w:rsidRPr="008B14F1">
        <w:rPr>
          <w:rFonts w:ascii="Times New Roman" w:eastAsia="Times New Roman" w:hAnsi="Times New Roman" w:cs="Times New Roman"/>
          <w:i/>
          <w:iCs/>
          <w:color w:val="000000"/>
          <w:lang w:val="ro-RO"/>
        </w:rPr>
        <w:t> </w:t>
      </w:r>
      <w:r w:rsidRPr="008B14F1">
        <w:rPr>
          <w:rFonts w:ascii="Times New Roman" w:eastAsia="Times New Roman" w:hAnsi="Times New Roman" w:cs="Times New Roman"/>
          <w:color w:val="000000"/>
          <w:lang w:val="ro-RO"/>
        </w:rPr>
        <w:t>din Brașov, Universitatea din Oradea, </w:t>
      </w:r>
      <w:proofErr w:type="spellStart"/>
      <w:r w:rsidRPr="008B14F1">
        <w:rPr>
          <w:rFonts w:ascii="Times New Roman" w:eastAsia="Times New Roman" w:hAnsi="Times New Roman" w:cs="Times New Roman"/>
          <w:color w:val="000000"/>
          <w:lang w:val="ro-RO"/>
        </w:rPr>
        <w:t>Université</w:t>
      </w:r>
      <w:proofErr w:type="spellEnd"/>
      <w:r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 </w:t>
      </w:r>
      <w:r w:rsidR="009C28FA" w:rsidRPr="008B14F1">
        <w:rPr>
          <w:rFonts w:ascii="Times New Roman" w:eastAsia="Times New Roman" w:hAnsi="Times New Roman" w:cs="Times New Roman"/>
          <w:color w:val="000000"/>
          <w:lang w:val="ro-RO"/>
        </w:rPr>
        <w:t>„</w:t>
      </w:r>
      <w:r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Paris </w:t>
      </w:r>
      <w:proofErr w:type="spellStart"/>
      <w:r w:rsidRPr="008B14F1">
        <w:rPr>
          <w:rFonts w:ascii="Times New Roman" w:eastAsia="Times New Roman" w:hAnsi="Times New Roman" w:cs="Times New Roman"/>
          <w:color w:val="000000"/>
          <w:lang w:val="ro-RO"/>
        </w:rPr>
        <w:t>Cité</w:t>
      </w:r>
      <w:proofErr w:type="spellEnd"/>
      <w:r w:rsidR="009C28FA" w:rsidRPr="008B14F1">
        <w:rPr>
          <w:rFonts w:ascii="Times New Roman" w:eastAsia="Times New Roman" w:hAnsi="Times New Roman" w:cs="Times New Roman"/>
          <w:color w:val="000000"/>
          <w:lang w:val="ro-RO"/>
        </w:rPr>
        <w:t>” din Paris</w:t>
      </w:r>
      <w:r w:rsidRPr="008B14F1">
        <w:rPr>
          <w:rFonts w:ascii="Times New Roman" w:eastAsia="Times New Roman" w:hAnsi="Times New Roman" w:cs="Times New Roman"/>
          <w:color w:val="000000"/>
          <w:lang w:val="ro-RO"/>
        </w:rPr>
        <w:t>).</w:t>
      </w:r>
    </w:p>
    <w:p w14:paraId="33CC69C1" w14:textId="44E9453D" w:rsidR="00CA3407" w:rsidRPr="008B14F1" w:rsidRDefault="00CA3407" w:rsidP="00CA3407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4C34D6A2" w14:textId="0FC6B2B3" w:rsidR="00CA3407" w:rsidRPr="008B14F1" w:rsidRDefault="00CA3407" w:rsidP="009C28FA">
      <w:pPr>
        <w:jc w:val="both"/>
        <w:rPr>
          <w:rFonts w:ascii="Times New Roman" w:hAnsi="Times New Roman" w:cs="Times New Roman"/>
          <w:bCs/>
          <w:color w:val="000000"/>
          <w:lang w:val="ro-RO"/>
        </w:rPr>
      </w:pPr>
      <w:r w:rsidRPr="008B14F1">
        <w:rPr>
          <w:rFonts w:ascii="Times New Roman" w:hAnsi="Times New Roman" w:cs="Times New Roman"/>
          <w:color w:val="000000"/>
          <w:lang w:val="ro-RO"/>
        </w:rPr>
        <w:t xml:space="preserve">Pe lângă cei 113 studenți participanți, la această ediție </w:t>
      </w:r>
      <w:r w:rsidR="009C28FA" w:rsidRPr="008B14F1">
        <w:rPr>
          <w:rFonts w:ascii="Times New Roman" w:hAnsi="Times New Roman" w:cs="Times New Roman"/>
          <w:color w:val="000000"/>
          <w:lang w:val="ro-RO"/>
        </w:rPr>
        <w:t xml:space="preserve">se vor alătura reuniunii științifice și </w:t>
      </w:r>
      <w:r w:rsidRPr="008B14F1">
        <w:rPr>
          <w:rFonts w:ascii="Times New Roman" w:hAnsi="Times New Roman" w:cs="Times New Roman"/>
          <w:b/>
          <w:bCs/>
          <w:color w:val="000000"/>
          <w:lang w:val="ro-RO"/>
        </w:rPr>
        <w:t>doi vorbitori invitați</w:t>
      </w:r>
      <w:r w:rsidRPr="008B14F1">
        <w:rPr>
          <w:rFonts w:ascii="Times New Roman" w:hAnsi="Times New Roman" w:cs="Times New Roman"/>
          <w:color w:val="000000"/>
          <w:lang w:val="ro-RO"/>
        </w:rPr>
        <w:t>, doctoranzi în cadrul celor două Școli Doctorale ale FLLS, care și-au încheiat parcursul de cercetare doctorală, urmând să își susțină tez</w:t>
      </w:r>
      <w:r w:rsidR="009C28FA" w:rsidRPr="008B14F1">
        <w:rPr>
          <w:rFonts w:ascii="Times New Roman" w:hAnsi="Times New Roman" w:cs="Times New Roman"/>
          <w:color w:val="000000"/>
          <w:lang w:val="ro-RO"/>
        </w:rPr>
        <w:t xml:space="preserve">a în perioada imediat următoare. Astfel, </w:t>
      </w:r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d</w:t>
      </w:r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rd.</w:t>
      </w:r>
      <w:r w:rsidR="009C28FA" w:rsidRPr="008B14F1">
        <w:rPr>
          <w:rFonts w:ascii="Times New Roman" w:hAnsi="Times New Roman" w:cs="Times New Roman"/>
          <w:color w:val="000000"/>
          <w:lang w:val="ro-RO"/>
        </w:rPr>
        <w:t xml:space="preserve"> </w:t>
      </w:r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 xml:space="preserve">Alma </w:t>
      </w:r>
      <w:proofErr w:type="spellStart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Marhamati</w:t>
      </w:r>
      <w:proofErr w:type="spellEnd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 xml:space="preserve">, studentă doctorandă a 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>Ș</w:t>
      </w:r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colii Doctorale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> </w:t>
      </w:r>
      <w:r w:rsidRPr="008B14F1">
        <w:rPr>
          <w:rFonts w:ascii="Times New Roman" w:hAnsi="Times New Roman" w:cs="Times New Roman"/>
          <w:bCs/>
          <w:i/>
          <w:iCs/>
          <w:color w:val="000000"/>
          <w:lang w:val="ro-RO"/>
        </w:rPr>
        <w:t>Studii Literare și Culturale</w:t>
      </w:r>
      <w:r w:rsidR="008B14F1">
        <w:rPr>
          <w:rFonts w:ascii="Times New Roman" w:hAnsi="Times New Roman" w:cs="Times New Roman"/>
          <w:bCs/>
          <w:color w:val="000000"/>
          <w:lang w:val="ro-RO"/>
        </w:rPr>
        <w:t>) </w:t>
      </w:r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, va prezenta în cadrul sesiunii științifice lucrarea „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 xml:space="preserve">Suprasaturarea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ro-RO"/>
        </w:rPr>
        <w:t>autoria</w:t>
      </w:r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lă</w:t>
      </w:r>
      <w:proofErr w:type="spellEnd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 xml:space="preserve"> în opera lui Roberto </w:t>
      </w:r>
      <w:proofErr w:type="spellStart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Bolaño</w:t>
      </w:r>
      <w:proofErr w:type="spellEnd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 xml:space="preserve"> </w:t>
      </w:r>
      <w:r w:rsidR="009C28FA" w:rsidRPr="008B14F1">
        <w:rPr>
          <w:rFonts w:ascii="Times New Roman" w:hAnsi="Times New Roman" w:cs="Times New Roman"/>
          <w:color w:val="050505"/>
          <w:shd w:val="clear" w:color="auto" w:fill="FFFFFF"/>
          <w:lang w:val="ro-RO"/>
        </w:rPr>
        <w:t>–</w:t>
      </w:r>
      <w:r w:rsidR="008B14F1">
        <w:rPr>
          <w:rFonts w:ascii="Times New Roman" w:eastAsia="Times New Roman" w:hAnsi="Times New Roman" w:cs="Times New Roman"/>
          <w:color w:val="000000"/>
          <w:lang w:val="ro-RO"/>
        </w:rPr>
        <w:t xml:space="preserve"> 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>noi forme de a citi autoficțiunea latinoamericană</w:t>
      </w:r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 xml:space="preserve">”, teză coordonată de prof. univ. dr. </w:t>
      </w:r>
      <w:proofErr w:type="spellStart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Mianda</w:t>
      </w:r>
      <w:proofErr w:type="spellEnd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 xml:space="preserve"> </w:t>
      </w:r>
      <w:proofErr w:type="spellStart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>Cioba</w:t>
      </w:r>
      <w:proofErr w:type="spellEnd"/>
      <w:r w:rsidR="009C28FA" w:rsidRPr="008B14F1">
        <w:rPr>
          <w:rFonts w:ascii="Times New Roman" w:hAnsi="Times New Roman" w:cs="Times New Roman"/>
          <w:bCs/>
          <w:color w:val="000000"/>
          <w:lang w:val="ro-RO"/>
        </w:rPr>
        <w:t xml:space="preserve">, cadru didactic la FLLS. </w:t>
      </w:r>
    </w:p>
    <w:p w14:paraId="5892EC09" w14:textId="77777777" w:rsidR="008B14F1" w:rsidRPr="008B14F1" w:rsidRDefault="009C28FA" w:rsidP="008B14F1">
      <w:pPr>
        <w:jc w:val="both"/>
        <w:rPr>
          <w:rFonts w:ascii="Times New Roman" w:hAnsi="Times New Roman" w:cs="Times New Roman"/>
          <w:bCs/>
          <w:color w:val="000000"/>
          <w:lang w:val="ro-RO"/>
        </w:rPr>
      </w:pPr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De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fr-FR"/>
        </w:rPr>
        <w:t>asemenea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, 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>drd.</w:t>
      </w:r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fr-FR"/>
        </w:rPr>
        <w:t>Cosmin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fr-FR"/>
        </w:rPr>
        <w:t>Bădulețeanu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, 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>student doctorand a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>l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 xml:space="preserve"> Școlii Doctorale </w:t>
      </w:r>
      <w:proofErr w:type="spellStart"/>
      <w:r w:rsidR="00CA3407" w:rsidRPr="008B14F1">
        <w:rPr>
          <w:rFonts w:ascii="Times New Roman" w:hAnsi="Times New Roman" w:cs="Times New Roman"/>
          <w:bCs/>
          <w:i/>
          <w:iCs/>
          <w:color w:val="000000"/>
          <w:lang w:val="fr-FR"/>
        </w:rPr>
        <w:t>Limbi</w:t>
      </w:r>
      <w:proofErr w:type="spellEnd"/>
      <w:r w:rsidR="00CA3407" w:rsidRPr="008B14F1">
        <w:rPr>
          <w:rFonts w:ascii="Times New Roman" w:hAnsi="Times New Roman" w:cs="Times New Roman"/>
          <w:bCs/>
          <w:i/>
          <w:iCs/>
          <w:color w:val="000000"/>
          <w:lang w:val="fr-FR"/>
        </w:rPr>
        <w:t> </w:t>
      </w:r>
      <w:proofErr w:type="spellStart"/>
      <w:r w:rsidR="00CA3407" w:rsidRPr="008B14F1">
        <w:rPr>
          <w:rFonts w:ascii="Times New Roman" w:hAnsi="Times New Roman" w:cs="Times New Roman"/>
          <w:bCs/>
          <w:i/>
          <w:iCs/>
          <w:color w:val="000000"/>
          <w:lang w:val="fr-FR"/>
        </w:rPr>
        <w:t>și</w:t>
      </w:r>
      <w:proofErr w:type="spellEnd"/>
      <w:r w:rsidR="00CA3407" w:rsidRPr="008B14F1">
        <w:rPr>
          <w:rFonts w:ascii="Times New Roman" w:hAnsi="Times New Roman" w:cs="Times New Roman"/>
          <w:bCs/>
          <w:i/>
          <w:iCs/>
          <w:color w:val="000000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bCs/>
          <w:i/>
          <w:iCs/>
          <w:color w:val="000000"/>
          <w:lang w:val="fr-FR"/>
        </w:rPr>
        <w:t>Identități</w:t>
      </w:r>
      <w:proofErr w:type="spellEnd"/>
      <w:r w:rsidR="00CA3407" w:rsidRPr="008B14F1">
        <w:rPr>
          <w:rFonts w:ascii="Times New Roman" w:hAnsi="Times New Roman" w:cs="Times New Roman"/>
          <w:bCs/>
          <w:i/>
          <w:iCs/>
          <w:color w:val="000000"/>
          <w:lang w:val="fr-FR"/>
        </w:rPr>
        <w:t xml:space="preserve"> Culturale</w:t>
      </w:r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, va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fr-FR"/>
        </w:rPr>
        <w:t>susține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fr-FR"/>
        </w:rPr>
        <w:t>prelegerea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fr-FR"/>
        </w:rPr>
        <w:t>pe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fr-FR"/>
        </w:rPr>
        <w:t>tema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> „</w:t>
      </w:r>
      <w:proofErr w:type="spellStart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>Integrarea</w:t>
      </w:r>
      <w:proofErr w:type="spellEnd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>conceptuală</w:t>
      </w:r>
      <w:proofErr w:type="spellEnd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>și</w:t>
      </w:r>
      <w:proofErr w:type="spellEnd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>provocările</w:t>
      </w:r>
      <w:proofErr w:type="spellEnd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>terminologiei</w:t>
      </w:r>
      <w:proofErr w:type="spellEnd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="00CA3407" w:rsidRPr="008B14F1">
        <w:rPr>
          <w:rFonts w:ascii="Times New Roman" w:hAnsi="Times New Roman" w:cs="Times New Roman"/>
          <w:bCs/>
          <w:color w:val="000000"/>
          <w:lang w:val="fr-FR"/>
        </w:rPr>
        <w:t>financiar-bancare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”, </w:t>
      </w:r>
      <w:proofErr w:type="spellStart"/>
      <w:r w:rsidRPr="008B14F1">
        <w:rPr>
          <w:rFonts w:ascii="Times New Roman" w:hAnsi="Times New Roman" w:cs="Times New Roman"/>
          <w:bCs/>
          <w:color w:val="000000"/>
          <w:lang w:val="fr-FR"/>
        </w:rPr>
        <w:t>lucrare</w:t>
      </w:r>
      <w:proofErr w:type="spellEnd"/>
      <w:r w:rsidRPr="008B14F1">
        <w:rPr>
          <w:rFonts w:ascii="Times New Roman" w:hAnsi="Times New Roman" w:cs="Times New Roman"/>
          <w:bCs/>
          <w:color w:val="000000"/>
          <w:lang w:val="fr-FR"/>
        </w:rPr>
        <w:t xml:space="preserve"> de doctorat </w:t>
      </w:r>
      <w:r w:rsidRPr="008B14F1">
        <w:rPr>
          <w:rFonts w:ascii="Times New Roman" w:hAnsi="Times New Roman" w:cs="Times New Roman"/>
          <w:bCs/>
          <w:color w:val="000000"/>
          <w:lang w:val="ro-RO"/>
        </w:rPr>
        <w:t>coordonată de prof. univ. dr.</w:t>
      </w:r>
      <w:r w:rsidR="008B14F1" w:rsidRPr="008B14F1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gramStart"/>
      <w:r w:rsidR="008B14F1" w:rsidRPr="008B14F1">
        <w:rPr>
          <w:rFonts w:ascii="Times New Roman" w:hAnsi="Times New Roman" w:cs="Times New Roman"/>
          <w:bCs/>
          <w:color w:val="000000"/>
        </w:rPr>
        <w:t xml:space="preserve">Daniela </w:t>
      </w:r>
      <w:proofErr w:type="spellStart"/>
      <w:r w:rsidR="008B14F1" w:rsidRPr="008B14F1">
        <w:rPr>
          <w:rFonts w:ascii="Times New Roman" w:hAnsi="Times New Roman" w:cs="Times New Roman"/>
          <w:bCs/>
          <w:color w:val="000000"/>
        </w:rPr>
        <w:t>Ionescu</w:t>
      </w:r>
      <w:proofErr w:type="spellEnd"/>
      <w:r w:rsidR="008B14F1" w:rsidRPr="008B14F1">
        <w:rPr>
          <w:rFonts w:ascii="Times New Roman" w:hAnsi="Times New Roman" w:cs="Times New Roman"/>
          <w:bCs/>
          <w:color w:val="000000"/>
        </w:rPr>
        <w:t xml:space="preserve">, </w:t>
      </w:r>
      <w:r w:rsidR="008B14F1" w:rsidRPr="008B14F1">
        <w:rPr>
          <w:rFonts w:ascii="Times New Roman" w:hAnsi="Times New Roman" w:cs="Times New Roman"/>
          <w:bCs/>
          <w:color w:val="000000"/>
          <w:lang w:val="ro-RO"/>
        </w:rPr>
        <w:t>cadru didactic la FLLS.</w:t>
      </w:r>
      <w:proofErr w:type="gramEnd"/>
      <w:r w:rsidR="008B14F1" w:rsidRPr="008B14F1">
        <w:rPr>
          <w:rFonts w:ascii="Times New Roman" w:hAnsi="Times New Roman" w:cs="Times New Roman"/>
          <w:bCs/>
          <w:color w:val="000000"/>
          <w:lang w:val="ro-RO"/>
        </w:rPr>
        <w:t xml:space="preserve"> </w:t>
      </w:r>
    </w:p>
    <w:p w14:paraId="54FF8E30" w14:textId="34A05DBE" w:rsidR="00A62CF1" w:rsidRPr="008B14F1" w:rsidRDefault="00A62CF1" w:rsidP="00CA3407">
      <w:pPr>
        <w:pStyle w:val="Frspaiere"/>
        <w:jc w:val="both"/>
        <w:rPr>
          <w:rFonts w:ascii="Times New Roman" w:hAnsi="Times New Roman" w:cs="Times New Roman"/>
        </w:rPr>
      </w:pPr>
      <w:r w:rsidRPr="008B14F1">
        <w:rPr>
          <w:rFonts w:ascii="Times New Roman" w:hAnsi="Times New Roman" w:cs="Times New Roman"/>
        </w:rPr>
        <w:tab/>
      </w:r>
    </w:p>
    <w:p w14:paraId="35EAB455" w14:textId="77777777" w:rsidR="00720BB1" w:rsidRPr="008B14F1" w:rsidRDefault="00720BB1" w:rsidP="00CA3407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</w:pPr>
    </w:p>
    <w:p w14:paraId="233CA778" w14:textId="3B5AF90D" w:rsidR="00945337" w:rsidRPr="008B14F1" w:rsidRDefault="00A720BE" w:rsidP="00CA3407">
      <w:pPr>
        <w:jc w:val="both"/>
        <w:rPr>
          <w:rFonts w:ascii="Times New Roman" w:eastAsia="Times New Roman" w:hAnsi="Times New Roman" w:cs="Times New Roman"/>
          <w:color w:val="000000"/>
          <w:lang w:val="ro-RO"/>
        </w:rPr>
      </w:pPr>
      <w:r w:rsidRPr="008B14F1">
        <w:rPr>
          <w:rFonts w:ascii="Times New Roman" w:eastAsia="Times New Roman" w:hAnsi="Times New Roman" w:cs="Times New Roman"/>
          <w:color w:val="000000"/>
          <w:shd w:val="clear" w:color="auto" w:fill="FFFFFF"/>
          <w:lang w:val="ro-RO"/>
        </w:rPr>
        <w:t xml:space="preserve">Pentru mai multe informații privind </w:t>
      </w:r>
      <w:r w:rsidR="00720BB1" w:rsidRPr="008B14F1">
        <w:rPr>
          <w:rFonts w:ascii="Times New Roman" w:eastAsia="Times New Roman" w:hAnsi="Times New Roman" w:cs="Times New Roman"/>
          <w:color w:val="000000"/>
          <w:lang w:val="ro-RO"/>
        </w:rPr>
        <w:t>prezent</w:t>
      </w:r>
      <w:r w:rsidR="00336DCE" w:rsidRPr="008B14F1">
        <w:rPr>
          <w:rFonts w:ascii="Times New Roman" w:eastAsia="Times New Roman" w:hAnsi="Times New Roman" w:cs="Times New Roman"/>
          <w:color w:val="000000"/>
          <w:lang w:val="ro-RO"/>
        </w:rPr>
        <w:t>ă</w:t>
      </w:r>
      <w:r w:rsidR="008B14F1" w:rsidRPr="008B14F1">
        <w:rPr>
          <w:rFonts w:ascii="Times New Roman" w:eastAsia="Times New Roman" w:hAnsi="Times New Roman" w:cs="Times New Roman"/>
          <w:color w:val="000000"/>
          <w:lang w:val="ro-RO"/>
        </w:rPr>
        <w:t>rile participanț</w:t>
      </w:r>
      <w:r w:rsidR="00720BB1"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ilor, </w:t>
      </w:r>
      <w:r w:rsidR="008B14F1"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programul, </w:t>
      </w:r>
      <w:r w:rsidR="00720BB1" w:rsidRPr="008B14F1">
        <w:rPr>
          <w:rFonts w:ascii="Times New Roman" w:eastAsia="Times New Roman" w:hAnsi="Times New Roman" w:cs="Times New Roman"/>
          <w:color w:val="000000"/>
          <w:lang w:val="ro-RO"/>
        </w:rPr>
        <w:t>condi</w:t>
      </w:r>
      <w:r w:rsidR="00336DCE" w:rsidRPr="008B14F1">
        <w:rPr>
          <w:rFonts w:ascii="Times New Roman" w:eastAsia="Times New Roman" w:hAnsi="Times New Roman" w:cs="Times New Roman"/>
          <w:color w:val="000000"/>
          <w:lang w:val="ro-RO"/>
        </w:rPr>
        <w:t>ț</w:t>
      </w:r>
      <w:r w:rsidR="00720BB1"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iile de participare și echipa cu sprijinul căreia sesiunea </w:t>
      </w:r>
      <w:r w:rsidR="008B14F1"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de comunicări </w:t>
      </w:r>
      <w:proofErr w:type="spellStart"/>
      <w:r w:rsidR="008B14F1" w:rsidRPr="008B14F1">
        <w:rPr>
          <w:rFonts w:ascii="Times New Roman" w:eastAsia="Times New Roman" w:hAnsi="Times New Roman" w:cs="Times New Roman"/>
          <w:color w:val="000000"/>
          <w:lang w:val="ro-RO"/>
        </w:rPr>
        <w:t>științifi</w:t>
      </w:r>
      <w:proofErr w:type="spellEnd"/>
      <w:r w:rsidR="008B14F1"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 ce </w:t>
      </w:r>
      <w:r w:rsidR="00720BB1" w:rsidRPr="008B14F1">
        <w:rPr>
          <w:rFonts w:ascii="Times New Roman" w:eastAsia="Times New Roman" w:hAnsi="Times New Roman" w:cs="Times New Roman"/>
          <w:color w:val="000000"/>
          <w:lang w:val="ro-RO"/>
        </w:rPr>
        <w:t>a devenit posibilă</w:t>
      </w:r>
      <w:r w:rsidR="008B14F1" w:rsidRPr="008B14F1">
        <w:rPr>
          <w:rFonts w:ascii="Times New Roman" w:eastAsia="Times New Roman" w:hAnsi="Times New Roman" w:cs="Times New Roman"/>
          <w:color w:val="000000"/>
          <w:lang w:val="ro-RO"/>
        </w:rPr>
        <w:t xml:space="preserve">, persoanele interesate pot accesa acest </w:t>
      </w:r>
      <w:hyperlink r:id="rId6" w:history="1">
        <w:r w:rsidR="008B14F1" w:rsidRPr="008B14F1">
          <w:rPr>
            <w:rStyle w:val="Hyperlink"/>
            <w:rFonts w:ascii="Times New Roman" w:eastAsia="Times New Roman" w:hAnsi="Times New Roman" w:cs="Times New Roman"/>
            <w:lang w:val="ro-RO"/>
          </w:rPr>
          <w:t>link</w:t>
        </w:r>
      </w:hyperlink>
      <w:r w:rsidR="008B14F1" w:rsidRPr="008B14F1">
        <w:rPr>
          <w:rFonts w:ascii="Times New Roman" w:eastAsia="Times New Roman" w:hAnsi="Times New Roman" w:cs="Times New Roman"/>
          <w:color w:val="000000"/>
          <w:lang w:val="ro-RO"/>
        </w:rPr>
        <w:t>.</w:t>
      </w:r>
      <w:r w:rsidR="008B14F1">
        <w:rPr>
          <w:rFonts w:ascii="Times New Roman" w:eastAsia="Times New Roman" w:hAnsi="Times New Roman" w:cs="Times New Roman"/>
          <w:color w:val="000000"/>
          <w:lang w:val="ro-RO"/>
        </w:rPr>
        <w:t xml:space="preserve"> </w:t>
      </w:r>
    </w:p>
    <w:p w14:paraId="67558470" w14:textId="3E9F48D8" w:rsidR="00720BB1" w:rsidRPr="008B14F1" w:rsidRDefault="00720BB1" w:rsidP="00CA3407">
      <w:pPr>
        <w:jc w:val="both"/>
        <w:rPr>
          <w:rFonts w:ascii="Times New Roman" w:eastAsia="Times New Roman" w:hAnsi="Times New Roman" w:cs="Times New Roman"/>
          <w:lang w:val="ro-RO"/>
        </w:rPr>
      </w:pPr>
    </w:p>
    <w:p w14:paraId="2137AF2C" w14:textId="7047E8B9" w:rsidR="00546B24" w:rsidRPr="008B14F1" w:rsidRDefault="00546B24" w:rsidP="00CA3407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5F4CA9E5" w14:textId="1B1E8E16" w:rsidR="00720BB1" w:rsidRPr="008B14F1" w:rsidRDefault="00720BB1" w:rsidP="00CA3407">
      <w:pPr>
        <w:pStyle w:val="Frspaiere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E3D97F0" w14:textId="49E1792E" w:rsidR="00720BB1" w:rsidRPr="008B14F1" w:rsidRDefault="00720BB1" w:rsidP="00CA3407">
      <w:pPr>
        <w:pStyle w:val="Frspaiere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B8B0496" w14:textId="77777777" w:rsidR="00E1622D" w:rsidRPr="008B14F1" w:rsidRDefault="00E1622D" w:rsidP="00CA3407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3675348A" w14:textId="77777777" w:rsidR="00E1622D" w:rsidRPr="008B14F1" w:rsidRDefault="00E1622D" w:rsidP="00CA3407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bookmarkEnd w:id="0"/>
    <w:p w14:paraId="2994A762" w14:textId="77777777" w:rsidR="000F5D52" w:rsidRPr="008B14F1" w:rsidRDefault="000F5D52" w:rsidP="00CA3407">
      <w:pPr>
        <w:jc w:val="both"/>
        <w:rPr>
          <w:rFonts w:ascii="Times New Roman" w:hAnsi="Times New Roman" w:cs="Times New Roman"/>
          <w:lang w:val="ro-RO"/>
        </w:rPr>
      </w:pPr>
    </w:p>
    <w:sectPr w:rsidR="000F5D52" w:rsidRPr="008B14F1" w:rsidSect="0025613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E7657"/>
    <w:multiLevelType w:val="hybridMultilevel"/>
    <w:tmpl w:val="1FF4468C"/>
    <w:lvl w:ilvl="0" w:tplc="4C0A92BE">
      <w:start w:val="10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22D"/>
    <w:rsid w:val="000F5D52"/>
    <w:rsid w:val="00111CFD"/>
    <w:rsid w:val="00191E07"/>
    <w:rsid w:val="00256135"/>
    <w:rsid w:val="0030290F"/>
    <w:rsid w:val="00336DCE"/>
    <w:rsid w:val="00397E90"/>
    <w:rsid w:val="00546B24"/>
    <w:rsid w:val="006A00E0"/>
    <w:rsid w:val="00720BB1"/>
    <w:rsid w:val="008B14F1"/>
    <w:rsid w:val="00945337"/>
    <w:rsid w:val="009B4B6C"/>
    <w:rsid w:val="009C28FA"/>
    <w:rsid w:val="00A62CF1"/>
    <w:rsid w:val="00A720BE"/>
    <w:rsid w:val="00CA3407"/>
    <w:rsid w:val="00CD589B"/>
    <w:rsid w:val="00E04609"/>
    <w:rsid w:val="00E1622D"/>
    <w:rsid w:val="00E3089F"/>
    <w:rsid w:val="00E7445D"/>
    <w:rsid w:val="00ED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C8F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Accentuat">
    <w:name w:val="Emphasis"/>
    <w:basedOn w:val="Fontdeparagrafimplicit"/>
    <w:uiPriority w:val="20"/>
    <w:qFormat/>
    <w:rsid w:val="00E1622D"/>
    <w:rPr>
      <w:i/>
      <w:iCs/>
    </w:rPr>
  </w:style>
  <w:style w:type="character" w:styleId="Robust">
    <w:name w:val="Strong"/>
    <w:basedOn w:val="Fontdeparagrafimplicit"/>
    <w:uiPriority w:val="22"/>
    <w:qFormat/>
    <w:rsid w:val="00E1622D"/>
    <w:rPr>
      <w:b/>
      <w:bCs/>
    </w:rPr>
  </w:style>
  <w:style w:type="paragraph" w:styleId="Frspaiere">
    <w:name w:val="No Spacing"/>
    <w:uiPriority w:val="1"/>
    <w:qFormat/>
    <w:rsid w:val="00E1622D"/>
  </w:style>
  <w:style w:type="character" w:styleId="Hyperlink">
    <w:name w:val="Hyperlink"/>
    <w:basedOn w:val="Fontdeparagrafimplicit"/>
    <w:uiPriority w:val="99"/>
    <w:unhideWhenUsed/>
    <w:rsid w:val="00720BB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945337"/>
    <w:pPr>
      <w:ind w:left="720"/>
      <w:contextualSpacing/>
    </w:pPr>
  </w:style>
  <w:style w:type="character" w:customStyle="1" w:styleId="UnresolvedMention">
    <w:name w:val="Unresolved Mention"/>
    <w:basedOn w:val="Fontdeparagrafimplicit"/>
    <w:uiPriority w:val="99"/>
    <w:rsid w:val="00945337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Fontdeparagrafimplicit"/>
    <w:rsid w:val="00CA3407"/>
  </w:style>
  <w:style w:type="paragraph" w:styleId="NormalWeb">
    <w:name w:val="Normal (Web)"/>
    <w:basedOn w:val="Normal"/>
    <w:uiPriority w:val="99"/>
    <w:semiHidden/>
    <w:unhideWhenUsed/>
    <w:rsid w:val="00CA34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Accentuat">
    <w:name w:val="Emphasis"/>
    <w:basedOn w:val="Fontdeparagrafimplicit"/>
    <w:uiPriority w:val="20"/>
    <w:qFormat/>
    <w:rsid w:val="00E1622D"/>
    <w:rPr>
      <w:i/>
      <w:iCs/>
    </w:rPr>
  </w:style>
  <w:style w:type="character" w:styleId="Robust">
    <w:name w:val="Strong"/>
    <w:basedOn w:val="Fontdeparagrafimplicit"/>
    <w:uiPriority w:val="22"/>
    <w:qFormat/>
    <w:rsid w:val="00E1622D"/>
    <w:rPr>
      <w:b/>
      <w:bCs/>
    </w:rPr>
  </w:style>
  <w:style w:type="paragraph" w:styleId="Frspaiere">
    <w:name w:val="No Spacing"/>
    <w:uiPriority w:val="1"/>
    <w:qFormat/>
    <w:rsid w:val="00E1622D"/>
  </w:style>
  <w:style w:type="character" w:styleId="Hyperlink">
    <w:name w:val="Hyperlink"/>
    <w:basedOn w:val="Fontdeparagrafimplicit"/>
    <w:uiPriority w:val="99"/>
    <w:unhideWhenUsed/>
    <w:rsid w:val="00720BB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945337"/>
    <w:pPr>
      <w:ind w:left="720"/>
      <w:contextualSpacing/>
    </w:pPr>
  </w:style>
  <w:style w:type="character" w:customStyle="1" w:styleId="UnresolvedMention">
    <w:name w:val="Unresolved Mention"/>
    <w:basedOn w:val="Fontdeparagrafimplicit"/>
    <w:uiPriority w:val="99"/>
    <w:rsid w:val="00945337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Fontdeparagrafimplicit"/>
    <w:rsid w:val="00CA3407"/>
  </w:style>
  <w:style w:type="paragraph" w:styleId="NormalWeb">
    <w:name w:val="Normal (Web)"/>
    <w:basedOn w:val="Normal"/>
    <w:uiPriority w:val="99"/>
    <w:semiHidden/>
    <w:unhideWhenUsed/>
    <w:rsid w:val="00CA340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2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3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ttps://lls.unibuc.ro/conferinte/sesiunea-de-comunicari-stiintifice-a-studentilor-masteranzilor-si-doctoranzilo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Aura Stan</cp:lastModifiedBy>
  <cp:revision>5</cp:revision>
  <dcterms:created xsi:type="dcterms:W3CDTF">2021-04-20T15:04:00Z</dcterms:created>
  <dcterms:modified xsi:type="dcterms:W3CDTF">2024-04-26T07:45:00Z</dcterms:modified>
</cp:coreProperties>
</file>