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A9044" w14:textId="00E8387E" w:rsidR="00E923AA" w:rsidRPr="00A302C2" w:rsidRDefault="00A302C2" w:rsidP="00DC2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b/>
          <w:sz w:val="24"/>
          <w:szCs w:val="24"/>
          <w:lang w:val="ro-RO"/>
        </w:rPr>
        <w:t>Femeile în politica românească: subreprezentare și prejudecăți, cu Oana Băluță și Claudiu Tufiș</w:t>
      </w:r>
      <w:r w:rsidR="0026521A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A302C2">
        <w:rPr>
          <w:rFonts w:ascii="Times New Roman" w:hAnsi="Times New Roman" w:cs="Times New Roman"/>
          <w:b/>
          <w:sz w:val="24"/>
          <w:szCs w:val="24"/>
          <w:lang w:val="ro-RO"/>
        </w:rPr>
        <w:t>într-o nouă</w:t>
      </w:r>
      <w:r w:rsidR="002A3F65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ediție a </w:t>
      </w:r>
      <w:r w:rsidR="0026521A" w:rsidRPr="00A302C2">
        <w:rPr>
          <w:rFonts w:ascii="Times New Roman" w:hAnsi="Times New Roman" w:cs="Times New Roman"/>
          <w:b/>
          <w:sz w:val="24"/>
          <w:szCs w:val="24"/>
          <w:lang w:val="ro-RO"/>
        </w:rPr>
        <w:t>Întâlniri</w:t>
      </w:r>
      <w:r w:rsidR="00C301E0" w:rsidRPr="00A302C2">
        <w:rPr>
          <w:rFonts w:ascii="Times New Roman" w:hAnsi="Times New Roman" w:cs="Times New Roman"/>
          <w:b/>
          <w:sz w:val="24"/>
          <w:szCs w:val="24"/>
          <w:lang w:val="ro-RO"/>
        </w:rPr>
        <w:t>lor ICUB</w:t>
      </w:r>
    </w:p>
    <w:p w14:paraId="227FC71E" w14:textId="77777777" w:rsidR="00CF3117" w:rsidRPr="00A302C2" w:rsidRDefault="00CF3117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6A4DD1" w14:textId="3C9A4C19" w:rsidR="001D3DE1" w:rsidRPr="00A302C2" w:rsidRDefault="005E4CBE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8D7D63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ntitulată </w:t>
      </w:r>
      <w:r w:rsidR="004D1B5C" w:rsidRPr="00A302C2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A302C2" w:rsidRPr="00A302C2">
        <w:rPr>
          <w:rFonts w:ascii="Times New Roman" w:hAnsi="Times New Roman" w:cs="Times New Roman"/>
          <w:b/>
          <w:sz w:val="24"/>
          <w:szCs w:val="24"/>
          <w:lang w:val="ro-RO"/>
        </w:rPr>
        <w:t>Femeile în politica românească: subreprezentare și prejudecăți</w:t>
      </w:r>
      <w:r w:rsidR="008D7D63" w:rsidRPr="00A302C2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8D7D63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>ediți</w:t>
      </w:r>
      <w:r w:rsidR="00A302C2" w:rsidRPr="00A302C2">
        <w:rPr>
          <w:rFonts w:ascii="Times New Roman" w:hAnsi="Times New Roman" w:cs="Times New Roman"/>
          <w:sz w:val="24"/>
          <w:szCs w:val="24"/>
          <w:lang w:val="ro-RO"/>
        </w:rPr>
        <w:t>a cu numărul patru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 a Întâlnirilor ICUB </w:t>
      </w:r>
      <w:r w:rsidR="00A302C2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îi are ca invitați </w:t>
      </w:r>
      <w:r w:rsidR="008D7D63" w:rsidRPr="00A302C2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402D64">
        <w:rPr>
          <w:rFonts w:ascii="Times New Roman" w:hAnsi="Times New Roman" w:cs="Times New Roman"/>
          <w:sz w:val="24"/>
          <w:szCs w:val="24"/>
          <w:lang w:val="ro-RO"/>
        </w:rPr>
        <w:t xml:space="preserve"> specialiștii</w:t>
      </w:r>
      <w:r w:rsidR="008D7D63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02C2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Oana </w:t>
      </w:r>
      <w:r w:rsidR="002A3F65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Băluță și </w:t>
      </w:r>
      <w:r w:rsidR="00A302C2" w:rsidRPr="00A302C2">
        <w:rPr>
          <w:rFonts w:ascii="Times New Roman" w:hAnsi="Times New Roman" w:cs="Times New Roman"/>
          <w:b/>
          <w:sz w:val="24"/>
          <w:szCs w:val="24"/>
          <w:lang w:val="ro-RO"/>
        </w:rPr>
        <w:t>Claudiu Tufiș</w:t>
      </w:r>
      <w:r w:rsidR="008D7D63" w:rsidRPr="00A302C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BBEB252" w14:textId="77777777" w:rsidR="00CB2EA7" w:rsidRPr="00A302C2" w:rsidRDefault="00CB2EA7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0CB3B9" w14:textId="32A14D34" w:rsidR="004C46BE" w:rsidRPr="00F34DFC" w:rsidRDefault="00F34DFC" w:rsidP="00F34D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34D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Prezenta ediție a Întâlnirilor ICUB poate fi accesată </w:t>
      </w:r>
      <w:hyperlink r:id="rId5" w:history="1">
        <w:r w:rsidRPr="00F34DFC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F34DFC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397BD11F" w14:textId="77777777" w:rsidR="00F34DFC" w:rsidRPr="00A302C2" w:rsidRDefault="00F34DFC" w:rsidP="00F34D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3C9DC4BA" w14:textId="77777777" w:rsidR="009237CB" w:rsidRDefault="009237CB" w:rsidP="000A0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Punctul de pornire al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acestei ediții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 Întâlnirilor ICUB îl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 constituie </w:t>
      </w:r>
      <w:r w:rsidR="0026507B"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contextul 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 xml:space="preserve">electoral al anului 2024 și cele </w:t>
      </w:r>
      <w:r w:rsidR="0026507B"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patru 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noi </w:t>
      </w:r>
      <w:r w:rsidR="0026507B" w:rsidRPr="007A27CD">
        <w:rPr>
          <w:rFonts w:ascii="Times New Roman" w:hAnsi="Times New Roman" w:cs="Times New Roman"/>
          <w:sz w:val="24"/>
          <w:szCs w:val="24"/>
          <w:lang w:val="ro-RO"/>
        </w:rPr>
        <w:t>runde de procese electorale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 xml:space="preserve"> care au loc din 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luna iunie până la finalul 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>anu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>lui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>alegeri europarlamentare, locale, prezidențiale și parlamentare</w:t>
      </w:r>
      <w:r w:rsidR="0026507B"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EA5E39F" w14:textId="17146694" w:rsidR="00FF0BF4" w:rsidRDefault="0026507B" w:rsidP="000A0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Și, dincolo de 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 xml:space="preserve">alte </w:t>
      </w:r>
      <w:r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considerații de natură politică, ne aflăm 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 xml:space="preserve">și în 2024 </w:t>
      </w:r>
      <w:r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față în față cu un fenomen acut și cu implicații serioase pentru felul în care arată societatea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românească astăzi, 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 xml:space="preserve">dar despre care discutăm prea puțin. Și ne referim aici la </w:t>
      </w:r>
      <w:r w:rsidRPr="007A27CD">
        <w:rPr>
          <w:rFonts w:ascii="Times New Roman" w:hAnsi="Times New Roman" w:cs="Times New Roman"/>
          <w:sz w:val="24"/>
          <w:szCs w:val="24"/>
          <w:lang w:val="ro-RO"/>
        </w:rPr>
        <w:t>subreprezentarea femeilor în politic</w:t>
      </w:r>
      <w:r>
        <w:rPr>
          <w:rFonts w:ascii="Times New Roman" w:hAnsi="Times New Roman" w:cs="Times New Roman"/>
          <w:sz w:val="24"/>
          <w:szCs w:val="24"/>
          <w:lang w:val="ro-RO"/>
        </w:rPr>
        <w:t>a românească.</w:t>
      </w:r>
    </w:p>
    <w:p w14:paraId="1E4FD50E" w14:textId="27BBCBBD" w:rsidR="00FF0BF4" w:rsidRPr="00A302C2" w:rsidRDefault="009237CB" w:rsidP="000A0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175663">
        <w:rPr>
          <w:rFonts w:ascii="Times New Roman" w:hAnsi="Times New Roman" w:cs="Times New Roman"/>
          <w:sz w:val="24"/>
          <w:szCs w:val="24"/>
          <w:lang w:val="ro-RO"/>
        </w:rPr>
        <w:t>n acest sens, i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-am invitat pe </w:t>
      </w:r>
      <w:r w:rsidR="0026507B" w:rsidRPr="0026507B">
        <w:rPr>
          <w:rFonts w:ascii="Times New Roman" w:hAnsi="Times New Roman" w:cs="Times New Roman"/>
          <w:b/>
          <w:sz w:val="24"/>
          <w:szCs w:val="24"/>
          <w:lang w:val="ro-RO"/>
        </w:rPr>
        <w:t>con</w:t>
      </w:r>
      <w:r w:rsidR="000A0B8A" w:rsidRPr="0026507B">
        <w:rPr>
          <w:rFonts w:ascii="Times New Roman" w:hAnsi="Times New Roman" w:cs="Times New Roman"/>
          <w:b/>
          <w:sz w:val="24"/>
          <w:szCs w:val="24"/>
          <w:lang w:val="ro-RO"/>
        </w:rPr>
        <w:t>f</w:t>
      </w:r>
      <w:r w:rsidR="000A0B8A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univ. dr. </w:t>
      </w:r>
      <w:r w:rsidR="0026507B">
        <w:rPr>
          <w:rFonts w:ascii="Times New Roman" w:hAnsi="Times New Roman" w:cs="Times New Roman"/>
          <w:b/>
          <w:sz w:val="24"/>
          <w:szCs w:val="24"/>
          <w:lang w:val="ro-RO"/>
        </w:rPr>
        <w:t>Oana Băluță</w:t>
      </w:r>
      <w:r w:rsidR="00FF0BF4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>activistă</w:t>
      </w:r>
      <w:r w:rsidR="00402D64">
        <w:rPr>
          <w:rFonts w:ascii="Times New Roman" w:hAnsi="Times New Roman" w:cs="Times New Roman"/>
          <w:sz w:val="24"/>
          <w:szCs w:val="24"/>
          <w:lang w:val="ro-RO"/>
        </w:rPr>
        <w:t xml:space="preserve"> feministă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6507B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specialistă în studii de gen </w:t>
      </w:r>
      <w:r w:rsidR="00FF0BF4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și cadru didactic la </w:t>
      </w:r>
      <w:hyperlink r:id="rId6" w:history="1">
        <w:r w:rsidR="00FF0BF4" w:rsidRPr="0017566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Facultatea de </w:t>
        </w:r>
        <w:r w:rsidR="0026507B" w:rsidRPr="0017566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Jurnalism </w:t>
        </w:r>
        <w:r w:rsidR="00FF0BF4" w:rsidRPr="0017566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și </w:t>
        </w:r>
        <w:r w:rsidR="0026507B" w:rsidRPr="0017566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 xml:space="preserve">Științele Comunicării </w:t>
        </w:r>
        <w:r w:rsidR="00FF0BF4" w:rsidRPr="0017566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a U</w:t>
        </w:r>
        <w:r w:rsidR="00175663" w:rsidRPr="0017566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B</w:t>
        </w:r>
      </w:hyperlink>
      <w:r w:rsidR="00FF0BF4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FF0BF4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pe </w:t>
      </w:r>
      <w:r w:rsidR="0026507B">
        <w:rPr>
          <w:rFonts w:ascii="Times New Roman" w:hAnsi="Times New Roman" w:cs="Times New Roman"/>
          <w:b/>
          <w:sz w:val="24"/>
          <w:szCs w:val="24"/>
          <w:lang w:val="ro-RO"/>
        </w:rPr>
        <w:t>conf</w:t>
      </w:r>
      <w:r w:rsidR="00FF0BF4" w:rsidRPr="00A302C2">
        <w:rPr>
          <w:rFonts w:ascii="Times New Roman" w:hAnsi="Times New Roman" w:cs="Times New Roman"/>
          <w:b/>
          <w:sz w:val="24"/>
          <w:szCs w:val="24"/>
          <w:lang w:val="ro-RO"/>
        </w:rPr>
        <w:t>. univ. dr.</w:t>
      </w:r>
      <w:r w:rsidR="000A0B8A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6507B">
        <w:rPr>
          <w:rFonts w:ascii="Times New Roman" w:hAnsi="Times New Roman" w:cs="Times New Roman"/>
          <w:b/>
          <w:sz w:val="24"/>
          <w:szCs w:val="24"/>
          <w:lang w:val="ro-RO"/>
        </w:rPr>
        <w:t>Claudiu Tufiș</w:t>
      </w:r>
      <w:r w:rsidR="000A0B8A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F0BF4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specialist în </w:t>
      </w:r>
      <w:r w:rsidR="0026507B">
        <w:rPr>
          <w:rFonts w:ascii="Times New Roman" w:hAnsi="Times New Roman" w:cs="Times New Roman"/>
          <w:sz w:val="24"/>
          <w:szCs w:val="24"/>
          <w:lang w:val="ro-RO"/>
        </w:rPr>
        <w:t xml:space="preserve">științe politice </w:t>
      </w:r>
      <w:r w:rsidR="00FF0BF4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și cadru didactic la </w:t>
      </w:r>
      <w:hyperlink r:id="rId7" w:history="1">
        <w:r w:rsidR="00FF0BF4" w:rsidRPr="00A302C2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Facultatea de Științe Politice a UB</w:t>
        </w:r>
      </w:hyperlink>
      <w:r w:rsidR="0026507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F0BF4"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 </w:t>
      </w:r>
      <w:r w:rsidR="00175663">
        <w:rPr>
          <w:rFonts w:ascii="Times New Roman" w:hAnsi="Times New Roman" w:cs="Times New Roman"/>
          <w:bCs/>
          <w:sz w:val="24"/>
          <w:szCs w:val="24"/>
          <w:lang w:val="ro-RO"/>
        </w:rPr>
        <w:t>discutăm</w:t>
      </w:r>
      <w:r w:rsidR="00FF0BF4"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26507B">
        <w:rPr>
          <w:rFonts w:ascii="Times New Roman" w:hAnsi="Times New Roman" w:cs="Times New Roman"/>
          <w:bCs/>
          <w:sz w:val="24"/>
          <w:szCs w:val="24"/>
          <w:lang w:val="ro-RO"/>
        </w:rPr>
        <w:t>riguros, argumentat și nuanțat</w:t>
      </w:r>
      <w:r w:rsidR="005B66FD"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17566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despre </w:t>
      </w:r>
      <w:r w:rsidR="005B66FD"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această temă complexă </w:t>
      </w:r>
      <w:r w:rsidR="008866DF">
        <w:rPr>
          <w:rFonts w:ascii="Times New Roman" w:hAnsi="Times New Roman" w:cs="Times New Roman"/>
          <w:bCs/>
          <w:sz w:val="24"/>
          <w:szCs w:val="24"/>
          <w:lang w:val="ro-RO"/>
        </w:rPr>
        <w:t>utilizând</w:t>
      </w:r>
      <w:r w:rsidR="005B66FD"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perspecti</w:t>
      </w:r>
      <w:r w:rsidR="001E0CE0" w:rsidRPr="00A302C2">
        <w:rPr>
          <w:rFonts w:ascii="Times New Roman" w:hAnsi="Times New Roman" w:cs="Times New Roman"/>
          <w:bCs/>
          <w:sz w:val="24"/>
          <w:szCs w:val="24"/>
          <w:lang w:val="ro-RO"/>
        </w:rPr>
        <w:t>ve</w:t>
      </w:r>
      <w:r w:rsidR="0017566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diverse</w:t>
      </w:r>
      <w:r w:rsidR="00704DA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</w:t>
      </w:r>
      <w:r w:rsidR="0017566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complementare</w:t>
      </w:r>
      <w:r w:rsidR="001E0CE0" w:rsidRPr="00A302C2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5ED5E855" w14:textId="08121657" w:rsidR="000A0B8A" w:rsidRPr="00A302C2" w:rsidRDefault="005B66FD" w:rsidP="005B6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Și am discutat despre </w:t>
      </w:r>
      <w:r w:rsidR="000A0B8A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roluri 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>de gen atribuite și internalizate, despre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 xml:space="preserve"> legitimitate și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 xml:space="preserve"> cultura partidelor politice, 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 xml:space="preserve">despre subreprezentarea femeilor și ce ne spune asta despre felul în care arată democrația românească, 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 xml:space="preserve">despre neglijarea unor teme esențiale precum sănătatea, educația și serviciile sociale, despre 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 xml:space="preserve">lipsa unei infrastructuri sociale corespunzătoare care să asigure echilibrul dintre </w:t>
      </w:r>
      <w:r w:rsidR="00464FE9">
        <w:rPr>
          <w:rFonts w:ascii="Times New Roman" w:hAnsi="Times New Roman" w:cs="Times New Roman"/>
          <w:sz w:val="24"/>
          <w:szCs w:val="24"/>
          <w:lang w:val="ro-RO"/>
        </w:rPr>
        <w:t xml:space="preserve">muncă, 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 xml:space="preserve">familie și </w:t>
      </w:r>
      <w:r w:rsidR="00464FE9">
        <w:rPr>
          <w:rFonts w:ascii="Times New Roman" w:hAnsi="Times New Roman" w:cs="Times New Roman"/>
          <w:sz w:val="24"/>
          <w:szCs w:val="24"/>
          <w:lang w:val="ro-RO"/>
        </w:rPr>
        <w:t>viața privată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 xml:space="preserve"> despre 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 xml:space="preserve">raportul dintre 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>drepturi formale și drepturi reale când vine vorba despre protecție împotriva violenței sau despre accesarea unor servicii elementare, precum întreruperea de sarcină</w:t>
      </w:r>
      <w:r w:rsidR="000A0B8A" w:rsidRPr="00A302C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5A1DA85" w14:textId="381A5882" w:rsidR="00E307C4" w:rsidRPr="00A302C2" w:rsidRDefault="00E307C4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5B0779" w14:textId="77777777" w:rsidR="002F70E7" w:rsidRDefault="00F4068B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237CB">
        <w:rPr>
          <w:rFonts w:ascii="Times New Roman" w:hAnsi="Times New Roman" w:cs="Times New Roman"/>
          <w:sz w:val="24"/>
          <w:szCs w:val="24"/>
          <w:lang w:val="ro-RO"/>
        </w:rPr>
        <w:t xml:space="preserve">are sunt, istoric și societal, </w:t>
      </w:r>
      <w:r w:rsidR="009237CB" w:rsidRPr="007A27CD">
        <w:rPr>
          <w:rFonts w:ascii="Times New Roman" w:hAnsi="Times New Roman" w:cs="Times New Roman"/>
          <w:sz w:val="24"/>
          <w:szCs w:val="24"/>
          <w:lang w:val="ro-RO"/>
        </w:rPr>
        <w:t>motivele subreprezentării femeilor în viața politică românească</w:t>
      </w:r>
      <w:r w:rsidR="005C67B6" w:rsidRPr="00A302C2">
        <w:rPr>
          <w:rFonts w:ascii="Times New Roman" w:hAnsi="Times New Roman" w:cs="Times New Roman"/>
          <w:sz w:val="24"/>
          <w:szCs w:val="24"/>
          <w:lang w:val="ro-RO"/>
        </w:rPr>
        <w:t>?</w:t>
      </w:r>
    </w:p>
    <w:p w14:paraId="08E3F19B" w14:textId="33279507" w:rsidR="001E0CE0" w:rsidRPr="00A302C2" w:rsidRDefault="002F70E7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Cum a evoluat prezența femeilor în politica românească după 1990?</w:t>
      </w:r>
      <w:r w:rsidR="005C67B6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16A8A3F" w14:textId="3F75895B" w:rsidR="001E0CE0" w:rsidRPr="00A302C2" w:rsidRDefault="009237CB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Ce teme fie lipsesc, fie tind să nu primească atenția 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>cuvenită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 agenda publică  din cauza prezenței reduse a femeilor în viața politică</w:t>
      </w:r>
      <w:r w:rsidR="008774CA" w:rsidRPr="00A302C2">
        <w:rPr>
          <w:rFonts w:ascii="Times New Roman" w:hAnsi="Times New Roman" w:cs="Times New Roman"/>
          <w:sz w:val="24"/>
          <w:szCs w:val="24"/>
          <w:lang w:val="ro-RO"/>
        </w:rPr>
        <w:t>?</w:t>
      </w:r>
    </w:p>
    <w:p w14:paraId="5FB6DFD9" w14:textId="6F83186E" w:rsidR="001E0CE0" w:rsidRDefault="00F4068B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9237CB">
        <w:rPr>
          <w:rFonts w:ascii="Times New Roman" w:hAnsi="Times New Roman" w:cs="Times New Roman"/>
          <w:sz w:val="24"/>
          <w:szCs w:val="24"/>
          <w:lang w:val="ro-RO"/>
        </w:rPr>
        <w:t>e ne spune acest fenomen des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>pre cultura partidelor politice, dar și despre calitatea democrației românești</w:t>
      </w:r>
      <w:r w:rsidR="009339AF" w:rsidRPr="00A302C2">
        <w:rPr>
          <w:rFonts w:ascii="Times New Roman" w:hAnsi="Times New Roman" w:cs="Times New Roman"/>
          <w:sz w:val="24"/>
          <w:szCs w:val="24"/>
          <w:lang w:val="ro-RO"/>
        </w:rPr>
        <w:t>?</w:t>
      </w:r>
    </w:p>
    <w:p w14:paraId="35EB1B05" w14:textId="77777777" w:rsidR="002F70E7" w:rsidRDefault="002F70E7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 xml:space="preserve">incolo de numărul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redus al 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>fem</w:t>
      </w:r>
      <w:r>
        <w:rPr>
          <w:rFonts w:ascii="Times New Roman" w:hAnsi="Times New Roman" w:cs="Times New Roman"/>
          <w:sz w:val="24"/>
          <w:szCs w:val="24"/>
          <w:lang w:val="ro-RO"/>
        </w:rPr>
        <w:t>eilor din politica românească, ce putem spune despre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 xml:space="preserve"> percepțiile cetățenilor cu </w:t>
      </w:r>
      <w:r>
        <w:rPr>
          <w:rFonts w:ascii="Times New Roman" w:hAnsi="Times New Roman" w:cs="Times New Roman"/>
          <w:sz w:val="24"/>
          <w:szCs w:val="24"/>
          <w:lang w:val="ro-RO"/>
        </w:rPr>
        <w:t>privire la femeile din politică?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34D1AEA" w14:textId="51A52973" w:rsidR="002F70E7" w:rsidRDefault="002F70E7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70E7">
        <w:rPr>
          <w:rFonts w:ascii="Times New Roman" w:hAnsi="Times New Roman" w:cs="Times New Roman"/>
          <w:sz w:val="24"/>
          <w:szCs w:val="24"/>
          <w:lang w:val="ro-RO"/>
        </w:rPr>
        <w:t xml:space="preserve">Suntem oare înclinați să fim mai aspri în judecată </w:t>
      </w:r>
      <w:r w:rsidR="00A06FB9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 xml:space="preserve"> fe</w:t>
      </w:r>
      <w:r w:rsidR="00A06FB9">
        <w:rPr>
          <w:rFonts w:ascii="Times New Roman" w:hAnsi="Times New Roman" w:cs="Times New Roman"/>
          <w:sz w:val="24"/>
          <w:szCs w:val="24"/>
          <w:lang w:val="ro-RO"/>
        </w:rPr>
        <w:t>meile din politică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 xml:space="preserve"> decât </w:t>
      </w:r>
      <w:r w:rsidR="00A06FB9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>coleg</w:t>
      </w:r>
      <w:r w:rsidR="00A06FB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A06F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F70E7">
        <w:rPr>
          <w:rFonts w:ascii="Times New Roman" w:hAnsi="Times New Roman" w:cs="Times New Roman"/>
          <w:sz w:val="24"/>
          <w:szCs w:val="24"/>
          <w:lang w:val="ro-RO"/>
        </w:rPr>
        <w:t>lor bărbați</w:t>
      </w:r>
      <w:r>
        <w:rPr>
          <w:rFonts w:ascii="Times New Roman" w:hAnsi="Times New Roman" w:cs="Times New Roman"/>
          <w:sz w:val="24"/>
          <w:szCs w:val="24"/>
          <w:lang w:val="ro-RO"/>
        </w:rPr>
        <w:t>?</w:t>
      </w:r>
    </w:p>
    <w:p w14:paraId="7EECA260" w14:textId="5FF3E0D2" w:rsidR="002F70E7" w:rsidRPr="00A302C2" w:rsidRDefault="002F70E7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Unde ne plasăm când vine vorba de reprezentarea femeilor în politică în raport cu alte țări din Uniunea Europeană?</w:t>
      </w:r>
    </w:p>
    <w:p w14:paraId="7B2692FC" w14:textId="5D76BB74" w:rsidR="008774CA" w:rsidRPr="00A302C2" w:rsidRDefault="008774CA" w:rsidP="00A30E6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Cum ar putea evolua în continuare 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>fenomenul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>?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 xml:space="preserve"> Avem motive de optimism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 xml:space="preserve"> sau dimpotrivă</w:t>
      </w:r>
      <w:r w:rsidR="002F70E7">
        <w:rPr>
          <w:rFonts w:ascii="Times New Roman" w:hAnsi="Times New Roman" w:cs="Times New Roman"/>
          <w:sz w:val="24"/>
          <w:szCs w:val="24"/>
          <w:lang w:val="ro-RO"/>
        </w:rPr>
        <w:t>?</w:t>
      </w:r>
    </w:p>
    <w:p w14:paraId="697F5882" w14:textId="64BB8095" w:rsidR="00DC213E" w:rsidRPr="00A302C2" w:rsidRDefault="00DC213E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5020EB8" w14:textId="369CE394" w:rsidR="003E08BF" w:rsidRPr="00A302C2" w:rsidRDefault="003E08BF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Despre toate acestea și despre </w:t>
      </w:r>
      <w:r w:rsidR="00260A8E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alte teme </w:t>
      </w:r>
      <w:r w:rsidR="009F12BF">
        <w:rPr>
          <w:rFonts w:ascii="Times New Roman" w:hAnsi="Times New Roman" w:cs="Times New Roman"/>
          <w:sz w:val="24"/>
          <w:szCs w:val="24"/>
          <w:lang w:val="ro-RO"/>
        </w:rPr>
        <w:t>la fel de importante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, în </w:t>
      </w:r>
      <w:hyperlink r:id="rId8" w:history="1">
        <w:r w:rsidR="002A3F65" w:rsidRPr="00D14AF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cea de-a </w:t>
        </w:r>
        <w:r w:rsidR="00A302C2" w:rsidRPr="00D14AF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patra</w:t>
        </w:r>
        <w:r w:rsidR="00E923AA" w:rsidRPr="00D14AF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 </w:t>
        </w:r>
        <w:r w:rsidRPr="00D14AF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ediție a Întâlnirilor ICUB,</w:t>
        </w:r>
        <w:r w:rsidR="009F12BF" w:rsidRPr="00D14AF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 xml:space="preserve"> </w:t>
        </w:r>
        <w:r w:rsidR="00A302C2" w:rsidRPr="00D14AF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Femeile în politica românească: subreprezentare și prejudecăți, cu Oana Băluță și Claudiu Tufiș</w:t>
        </w:r>
      </w:hyperlink>
      <w:r w:rsidR="00C3002B" w:rsidRPr="00A302C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A8F9B7B" w14:textId="324C7FFF" w:rsidR="00EE05DF" w:rsidRPr="00A302C2" w:rsidRDefault="00EE05DF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4FE70D" w14:textId="33255D57" w:rsidR="002A3F65" w:rsidRPr="00A302C2" w:rsidRDefault="00A302C2" w:rsidP="00EE05D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Oana</w:t>
      </w:r>
      <w:r w:rsidR="002A3F65" w:rsidRPr="00A302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Băluță</w:t>
      </w:r>
      <w:r w:rsidR="002A3F65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 este </w:t>
      </w:r>
      <w:r w:rsidR="0064774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conferențiar </w:t>
      </w:r>
      <w:r w:rsidR="002A3F65" w:rsidRPr="00A302C2">
        <w:rPr>
          <w:rFonts w:ascii="Times New Roman" w:hAnsi="Times New Roman" w:cs="Times New Roman"/>
          <w:bCs/>
          <w:sz w:val="24"/>
          <w:szCs w:val="24"/>
          <w:lang w:val="ro-RO"/>
        </w:rPr>
        <w:t>universitar doctor</w:t>
      </w:r>
      <w:r w:rsidR="002A3F65" w:rsidRPr="00A302C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47742" w:rsidRPr="007A27CD">
        <w:rPr>
          <w:rFonts w:ascii="Times New Roman" w:hAnsi="Times New Roman" w:cs="Times New Roman"/>
          <w:sz w:val="24"/>
          <w:szCs w:val="24"/>
          <w:lang w:val="ro-RO"/>
        </w:rPr>
        <w:t xml:space="preserve">în cadrul Departamentului de Antropologie culturală și comunicare din Facultatea de Jurnalism și Științele Comunicării a Universității din </w:t>
      </w:r>
      <w:r w:rsidR="00647742" w:rsidRPr="007A27CD">
        <w:rPr>
          <w:rFonts w:ascii="Times New Roman" w:hAnsi="Times New Roman" w:cs="Times New Roman"/>
          <w:sz w:val="24"/>
          <w:szCs w:val="24"/>
          <w:lang w:val="ro-RO"/>
        </w:rPr>
        <w:lastRenderedPageBreak/>
        <w:t>București, cu interese de cercetare pe gen, politică și mass media, reprezentarea politică a femeilor, mass media și democrație, violența de gen și noile mișcări sociale</w:t>
      </w:r>
      <w:r w:rsidR="002A3F65"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  <w:r w:rsidR="002A3F65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</w:t>
      </w:r>
      <w:r w:rsidR="00647742">
        <w:rPr>
          <w:rFonts w:ascii="Times New Roman" w:hAnsi="Times New Roman" w:cs="Times New Roman"/>
          <w:sz w:val="24"/>
          <w:szCs w:val="24"/>
          <w:lang w:val="ro-RO"/>
        </w:rPr>
        <w:t xml:space="preserve">Oana </w:t>
      </w:r>
      <w:r w:rsidR="002A3F65"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Băluță sunt disponibile </w:t>
      </w:r>
      <w:hyperlink r:id="rId9" w:history="1">
        <w:r w:rsidR="002A3F65" w:rsidRPr="00540B7D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2A3F65" w:rsidRPr="00A302C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4F7160F" w14:textId="1E919280" w:rsidR="002A3F65" w:rsidRPr="00A302C2" w:rsidRDefault="002A3F65" w:rsidP="00EE0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647742">
        <w:rPr>
          <w:rFonts w:ascii="Times New Roman" w:hAnsi="Times New Roman" w:cs="Times New Roman"/>
          <w:b/>
          <w:bCs/>
          <w:sz w:val="24"/>
          <w:szCs w:val="24"/>
          <w:lang w:val="ro-RO"/>
        </w:rPr>
        <w:t>laudiu</w:t>
      </w:r>
      <w:r w:rsidRPr="00A302C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4774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Tufiș </w:t>
      </w:r>
      <w:r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este </w:t>
      </w:r>
      <w:r w:rsidR="0064774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conferențiar </w:t>
      </w:r>
      <w:r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universitar doctor </w:t>
      </w:r>
      <w:r w:rsidR="00647742" w:rsidRPr="007A27CD">
        <w:rPr>
          <w:rFonts w:ascii="Times New Roman" w:hAnsi="Times New Roman" w:cs="Times New Roman"/>
          <w:sz w:val="24"/>
          <w:szCs w:val="24"/>
          <w:lang w:val="ro-RO"/>
        </w:rPr>
        <w:t>și director al Departamentului de Guvernare Comparată și Studii Europene la Facultatea de Științe Politice a Universității din București, cu interese de cercetare în cultură politică, participare politică, studii electorale și metodologia cercetării</w:t>
      </w:r>
      <w:r w:rsidRPr="00A302C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</w:t>
      </w:r>
      <w:r w:rsidR="00647742">
        <w:rPr>
          <w:rFonts w:ascii="Times New Roman" w:hAnsi="Times New Roman" w:cs="Times New Roman"/>
          <w:sz w:val="24"/>
          <w:szCs w:val="24"/>
          <w:lang w:val="ro-RO"/>
        </w:rPr>
        <w:t>Claudiu Tufiș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 sunt disponibile </w:t>
      </w:r>
      <w:hyperlink r:id="rId10" w:history="1">
        <w:r w:rsidRPr="00540B7D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540B7D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hyperlink r:id="rId11" w:history="1">
        <w:r w:rsidR="00540B7D" w:rsidRPr="00540B7D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540B7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506B547" w14:textId="77777777" w:rsidR="002A3F65" w:rsidRPr="00A302C2" w:rsidRDefault="002A3F65" w:rsidP="00EE05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B9665C8" w14:textId="77777777" w:rsidR="000B3946" w:rsidRPr="00A302C2" w:rsidRDefault="000B3946" w:rsidP="00DC2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CB752E" w14:textId="77777777" w:rsidR="00434370" w:rsidRPr="00A302C2" w:rsidRDefault="00434370" w:rsidP="00DC21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A302C2">
        <w:rPr>
          <w:rFonts w:ascii="Times New Roman" w:hAnsi="Times New Roman" w:cs="Times New Roman"/>
          <w:b/>
          <w:i/>
          <w:sz w:val="24"/>
          <w:szCs w:val="24"/>
          <w:lang w:val="ro-RO"/>
        </w:rPr>
        <w:t>Întâlnirile ICUB</w:t>
      </w:r>
      <w:r w:rsidRPr="00A302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302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au fost concepute ca un cadru de discuție pentru teme relevante, abordate dintr-o perspectivă inter-, trans- și multidisciplinară. Ca atare, obiectivul principal al acestei serii de întâlniri și discuții este să releve caracterul caleidoscopic al unor fenomene și să contrazică, astfel, privirea unilaterală și marcată de certitudini asupra unor </w:t>
      </w:r>
      <w:r w:rsidR="00594A2E" w:rsidRPr="00A302C2">
        <w:rPr>
          <w:rFonts w:ascii="Times New Roman" w:hAnsi="Times New Roman" w:cs="Times New Roman"/>
          <w:i/>
          <w:sz w:val="24"/>
          <w:szCs w:val="24"/>
          <w:lang w:val="ro-RO"/>
        </w:rPr>
        <w:t>problematici</w:t>
      </w:r>
      <w:r w:rsidRPr="00A302C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sau evenimente.</w:t>
      </w:r>
    </w:p>
    <w:sectPr w:rsidR="00434370" w:rsidRPr="00A30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7C65"/>
    <w:multiLevelType w:val="hybridMultilevel"/>
    <w:tmpl w:val="03AA05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C6C0B"/>
    <w:multiLevelType w:val="hybridMultilevel"/>
    <w:tmpl w:val="68C848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943A0"/>
    <w:multiLevelType w:val="hybridMultilevel"/>
    <w:tmpl w:val="42F07C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00"/>
    <w:rsid w:val="000455BE"/>
    <w:rsid w:val="000608A8"/>
    <w:rsid w:val="000A0B8A"/>
    <w:rsid w:val="000A7DA6"/>
    <w:rsid w:val="000B3946"/>
    <w:rsid w:val="000E310E"/>
    <w:rsid w:val="000F6B09"/>
    <w:rsid w:val="00132442"/>
    <w:rsid w:val="00161EDA"/>
    <w:rsid w:val="00175663"/>
    <w:rsid w:val="00177109"/>
    <w:rsid w:val="001D1749"/>
    <w:rsid w:val="001D3DE1"/>
    <w:rsid w:val="001E0CE0"/>
    <w:rsid w:val="002214EA"/>
    <w:rsid w:val="002529BE"/>
    <w:rsid w:val="00260A8E"/>
    <w:rsid w:val="0026507B"/>
    <w:rsid w:val="0026521A"/>
    <w:rsid w:val="002A1279"/>
    <w:rsid w:val="002A3F65"/>
    <w:rsid w:val="002C2026"/>
    <w:rsid w:val="002E4758"/>
    <w:rsid w:val="002F70E7"/>
    <w:rsid w:val="00306AD9"/>
    <w:rsid w:val="00360E9A"/>
    <w:rsid w:val="00365AEA"/>
    <w:rsid w:val="003D62D3"/>
    <w:rsid w:val="003E08BF"/>
    <w:rsid w:val="003E1198"/>
    <w:rsid w:val="00402D64"/>
    <w:rsid w:val="00412C6A"/>
    <w:rsid w:val="00434370"/>
    <w:rsid w:val="00440251"/>
    <w:rsid w:val="00446BFE"/>
    <w:rsid w:val="00452AB9"/>
    <w:rsid w:val="00464FE9"/>
    <w:rsid w:val="004A53F8"/>
    <w:rsid w:val="004B0542"/>
    <w:rsid w:val="004C46BE"/>
    <w:rsid w:val="004C4A16"/>
    <w:rsid w:val="004D1B5C"/>
    <w:rsid w:val="004E565E"/>
    <w:rsid w:val="00540517"/>
    <w:rsid w:val="00540B7D"/>
    <w:rsid w:val="00544600"/>
    <w:rsid w:val="0055105B"/>
    <w:rsid w:val="00555D07"/>
    <w:rsid w:val="00580D7D"/>
    <w:rsid w:val="00584BF3"/>
    <w:rsid w:val="00594A2E"/>
    <w:rsid w:val="005B612F"/>
    <w:rsid w:val="005B66FD"/>
    <w:rsid w:val="005C67B6"/>
    <w:rsid w:val="005D4485"/>
    <w:rsid w:val="005E4CBE"/>
    <w:rsid w:val="00607C81"/>
    <w:rsid w:val="006137C4"/>
    <w:rsid w:val="00643263"/>
    <w:rsid w:val="00646C2C"/>
    <w:rsid w:val="00647742"/>
    <w:rsid w:val="00697105"/>
    <w:rsid w:val="006B734F"/>
    <w:rsid w:val="00704DAC"/>
    <w:rsid w:val="007138DB"/>
    <w:rsid w:val="007153BD"/>
    <w:rsid w:val="007179AE"/>
    <w:rsid w:val="007237B1"/>
    <w:rsid w:val="007269FB"/>
    <w:rsid w:val="0078157D"/>
    <w:rsid w:val="007C6F88"/>
    <w:rsid w:val="00801050"/>
    <w:rsid w:val="008015BF"/>
    <w:rsid w:val="008065D5"/>
    <w:rsid w:val="00807DCB"/>
    <w:rsid w:val="008774CA"/>
    <w:rsid w:val="008866DF"/>
    <w:rsid w:val="008B086E"/>
    <w:rsid w:val="008D7D63"/>
    <w:rsid w:val="008F5D6E"/>
    <w:rsid w:val="0090337A"/>
    <w:rsid w:val="009237CB"/>
    <w:rsid w:val="009339AF"/>
    <w:rsid w:val="00944AB6"/>
    <w:rsid w:val="009713A8"/>
    <w:rsid w:val="009F12BF"/>
    <w:rsid w:val="00A06FB9"/>
    <w:rsid w:val="00A302C2"/>
    <w:rsid w:val="00A30E66"/>
    <w:rsid w:val="00A74913"/>
    <w:rsid w:val="00A94E2F"/>
    <w:rsid w:val="00AC6182"/>
    <w:rsid w:val="00AE1248"/>
    <w:rsid w:val="00AF3043"/>
    <w:rsid w:val="00B0148B"/>
    <w:rsid w:val="00B156B5"/>
    <w:rsid w:val="00B51FF7"/>
    <w:rsid w:val="00B639FE"/>
    <w:rsid w:val="00BA3E72"/>
    <w:rsid w:val="00BA4831"/>
    <w:rsid w:val="00BA5C10"/>
    <w:rsid w:val="00BB3FBF"/>
    <w:rsid w:val="00BF0397"/>
    <w:rsid w:val="00C17E75"/>
    <w:rsid w:val="00C3002B"/>
    <w:rsid w:val="00C301E0"/>
    <w:rsid w:val="00C6730A"/>
    <w:rsid w:val="00CB2EA7"/>
    <w:rsid w:val="00CD1310"/>
    <w:rsid w:val="00CF3117"/>
    <w:rsid w:val="00D14AF7"/>
    <w:rsid w:val="00D249F6"/>
    <w:rsid w:val="00DB77E4"/>
    <w:rsid w:val="00DC213E"/>
    <w:rsid w:val="00DC78DB"/>
    <w:rsid w:val="00E25B25"/>
    <w:rsid w:val="00E307C4"/>
    <w:rsid w:val="00E923AA"/>
    <w:rsid w:val="00EE05DF"/>
    <w:rsid w:val="00F34DFC"/>
    <w:rsid w:val="00F4068B"/>
    <w:rsid w:val="00F55824"/>
    <w:rsid w:val="00F55EAF"/>
    <w:rsid w:val="00FA2072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20E38"/>
  <w15:chartTrackingRefBased/>
  <w15:docId w15:val="{F6024159-45B0-43CF-9B3F-F3E41EAF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73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4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5AE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46BE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YOe17lSU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sp.unibuc.r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jsc.unibuc.ro/" TargetMode="External"/><Relationship Id="rId11" Type="http://schemas.openxmlformats.org/officeDocument/2006/relationships/hyperlink" Target="https://tufis.ro/claudiu/" TargetMode="External"/><Relationship Id="rId5" Type="http://schemas.openxmlformats.org/officeDocument/2006/relationships/hyperlink" Target="https://youtu.be/GYOe17lSUrU" TargetMode="External"/><Relationship Id="rId10" Type="http://schemas.openxmlformats.org/officeDocument/2006/relationships/hyperlink" Target="https://unibuc.ro/user/claudiu.tuf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jsc.unibuc.ro/personal/oana-balu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3</cp:revision>
  <cp:lastPrinted>2023-12-19T07:47:00Z</cp:lastPrinted>
  <dcterms:created xsi:type="dcterms:W3CDTF">2024-06-04T11:29:00Z</dcterms:created>
  <dcterms:modified xsi:type="dcterms:W3CDTF">2024-06-04T11:30:00Z</dcterms:modified>
</cp:coreProperties>
</file>