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D4326" w14:textId="52354AF9" w:rsidR="00A64360" w:rsidRPr="00922766" w:rsidRDefault="00922766" w:rsidP="00922766">
      <w:pPr>
        <w:spacing w:after="120" w:line="276" w:lineRule="auto"/>
        <w:jc w:val="both"/>
        <w:rPr>
          <w:b/>
          <w:bCs/>
          <w:lang w:val="ro-RO"/>
        </w:rPr>
      </w:pPr>
      <w:r w:rsidRPr="00922766">
        <w:rPr>
          <w:b/>
          <w:bCs/>
          <w:lang w:val="ro-RO"/>
        </w:rPr>
        <w:t xml:space="preserve">UB 160. </w:t>
      </w:r>
      <w:proofErr w:type="spellStart"/>
      <w:r w:rsidRPr="00922766">
        <w:rPr>
          <w:b/>
          <w:bCs/>
          <w:lang w:val="ro-RO"/>
        </w:rPr>
        <w:t>Treasure</w:t>
      </w:r>
      <w:proofErr w:type="spellEnd"/>
      <w:r w:rsidRPr="00922766">
        <w:rPr>
          <w:b/>
          <w:bCs/>
          <w:lang w:val="ro-RO"/>
        </w:rPr>
        <w:t xml:space="preserve"> </w:t>
      </w:r>
      <w:proofErr w:type="spellStart"/>
      <w:r w:rsidRPr="00922766">
        <w:rPr>
          <w:b/>
          <w:bCs/>
          <w:lang w:val="ro-RO"/>
        </w:rPr>
        <w:t>hunt</w:t>
      </w:r>
      <w:proofErr w:type="spellEnd"/>
      <w:r w:rsidRPr="00922766">
        <w:rPr>
          <w:b/>
          <w:bCs/>
          <w:lang w:val="ro-RO"/>
        </w:rPr>
        <w:t xml:space="preserve"> aniversar, organizat de voluntari și studenți de la Muzeul Universității din București și Facultatea de Istorie</w:t>
      </w:r>
    </w:p>
    <w:p w14:paraId="09A75E88" w14:textId="77777777" w:rsidR="00922766" w:rsidRDefault="00922766" w:rsidP="00922766">
      <w:pPr>
        <w:spacing w:after="120" w:line="276" w:lineRule="auto"/>
        <w:jc w:val="both"/>
        <w:rPr>
          <w:lang w:val="ro-RO"/>
        </w:rPr>
      </w:pPr>
    </w:p>
    <w:p w14:paraId="2858467D" w14:textId="0E247034" w:rsidR="00922766" w:rsidRDefault="00922766" w:rsidP="00922766">
      <w:pPr>
        <w:spacing w:after="120" w:line="276" w:lineRule="auto"/>
        <w:jc w:val="both"/>
        <w:rPr>
          <w:lang w:val="ro-RO"/>
        </w:rPr>
      </w:pPr>
      <w:r>
        <w:rPr>
          <w:lang w:val="ro-RO"/>
        </w:rPr>
        <w:t xml:space="preserve">Joi, 18 iulie 2024, </w:t>
      </w:r>
      <w:r>
        <w:rPr>
          <w:lang w:val="ro-RO"/>
        </w:rPr>
        <w:t>voluntari și studenți de la Muzeul Universității din București și Facultatea de Istorie</w:t>
      </w:r>
      <w:r>
        <w:rPr>
          <w:lang w:val="ro-RO"/>
        </w:rPr>
        <w:t xml:space="preserve"> vor organiza, începând cu ora 12:00, </w:t>
      </w:r>
      <w:r w:rsidRPr="00922766">
        <w:rPr>
          <w:b/>
          <w:bCs/>
          <w:lang w:val="ro-RO"/>
        </w:rPr>
        <w:t xml:space="preserve">un </w:t>
      </w:r>
      <w:proofErr w:type="spellStart"/>
      <w:r w:rsidRPr="00922766">
        <w:rPr>
          <w:b/>
          <w:bCs/>
          <w:i/>
          <w:iCs/>
          <w:lang w:val="ro-RO"/>
        </w:rPr>
        <w:t>treasure</w:t>
      </w:r>
      <w:proofErr w:type="spellEnd"/>
      <w:r w:rsidRPr="00922766">
        <w:rPr>
          <w:b/>
          <w:bCs/>
          <w:i/>
          <w:iCs/>
          <w:lang w:val="ro-RO"/>
        </w:rPr>
        <w:t xml:space="preserve"> </w:t>
      </w:r>
      <w:proofErr w:type="spellStart"/>
      <w:r w:rsidRPr="00922766">
        <w:rPr>
          <w:b/>
          <w:bCs/>
          <w:i/>
          <w:iCs/>
          <w:lang w:val="ro-RO"/>
        </w:rPr>
        <w:t>hunt</w:t>
      </w:r>
      <w:proofErr w:type="spellEnd"/>
      <w:r w:rsidRPr="00922766">
        <w:rPr>
          <w:b/>
          <w:bCs/>
          <w:lang w:val="ro-RO"/>
        </w:rPr>
        <w:t xml:space="preserve"> aniversar</w:t>
      </w:r>
      <w:r>
        <w:rPr>
          <w:lang w:val="ro-RO"/>
        </w:rPr>
        <w:t xml:space="preserve"> dedicat împlinirii a </w:t>
      </w:r>
      <w:r w:rsidRPr="00922766">
        <w:rPr>
          <w:lang w:val="ro-RO"/>
        </w:rPr>
        <w:t>160 de ani de la înființarea Universității din București și a 330 de ani de învățământ superior în spațiul românesc</w:t>
      </w:r>
      <w:r>
        <w:rPr>
          <w:lang w:val="ro-RO"/>
        </w:rPr>
        <w:t>.</w:t>
      </w:r>
    </w:p>
    <w:p w14:paraId="108C1B4B" w14:textId="35B6B49B" w:rsidR="00922766" w:rsidRDefault="00922766" w:rsidP="00922766">
      <w:pPr>
        <w:spacing w:after="120" w:line="276" w:lineRule="auto"/>
        <w:jc w:val="both"/>
        <w:rPr>
          <w:lang w:val="ro-RO"/>
        </w:rPr>
      </w:pPr>
      <w:r w:rsidRPr="00922766">
        <w:rPr>
          <w:b/>
          <w:bCs/>
          <w:lang w:val="ro-RO"/>
        </w:rPr>
        <w:t>Startul va fi dat din Holul de Marmură al Facultății de Litere</w:t>
      </w:r>
      <w:r>
        <w:rPr>
          <w:lang w:val="ro-RO"/>
        </w:rPr>
        <w:t xml:space="preserve"> (</w:t>
      </w:r>
      <w:r w:rsidRPr="00922766">
        <w:rPr>
          <w:lang w:val="ro-RO"/>
        </w:rPr>
        <w:t>Str</w:t>
      </w:r>
      <w:r>
        <w:rPr>
          <w:lang w:val="ro-RO"/>
        </w:rPr>
        <w:t xml:space="preserve">. </w:t>
      </w:r>
      <w:r w:rsidRPr="00922766">
        <w:rPr>
          <w:lang w:val="ro-RO"/>
        </w:rPr>
        <w:t>Edgar Quinet, nr. 5)</w:t>
      </w:r>
      <w:r>
        <w:rPr>
          <w:lang w:val="ro-RO"/>
        </w:rPr>
        <w:t>, unde echipa de voluntari UB îi vor aștepta pe cei dornici să descopere istoria Universității din București într-un mod inedit.</w:t>
      </w:r>
    </w:p>
    <w:p w14:paraId="2A1622AA" w14:textId="69A133D6" w:rsidR="00922766" w:rsidRPr="00922766" w:rsidRDefault="00922766" w:rsidP="00922766">
      <w:pPr>
        <w:spacing w:after="120" w:line="276" w:lineRule="auto"/>
        <w:jc w:val="both"/>
        <w:rPr>
          <w:b/>
          <w:bCs/>
          <w:lang w:val="ro-RO"/>
        </w:rPr>
      </w:pPr>
      <w:r w:rsidRPr="00922766">
        <w:rPr>
          <w:b/>
          <w:bCs/>
          <w:lang w:val="ro-RO"/>
        </w:rPr>
        <w:t>Ce ai de făcut?</w:t>
      </w:r>
    </w:p>
    <w:p w14:paraId="256BE5D8" w14:textId="0826CD62" w:rsidR="00922766" w:rsidRDefault="00922766" w:rsidP="00922766">
      <w:pPr>
        <w:spacing w:after="120" w:line="276" w:lineRule="auto"/>
        <w:jc w:val="both"/>
        <w:rPr>
          <w:lang w:val="ro-RO"/>
        </w:rPr>
      </w:pPr>
      <w:r>
        <w:rPr>
          <w:lang w:val="ro-RO"/>
        </w:rPr>
        <w:t xml:space="preserve">Înscrie-te în competiție prin completarea formularului disponibil </w:t>
      </w:r>
      <w:hyperlink r:id="rId4" w:history="1">
        <w:r w:rsidRPr="00922766">
          <w:rPr>
            <w:rStyle w:val="Hyperlink"/>
            <w:b/>
            <w:bCs/>
            <w:lang w:val="ro-RO"/>
          </w:rPr>
          <w:t>aici</w:t>
        </w:r>
      </w:hyperlink>
      <w:r>
        <w:rPr>
          <w:lang w:val="ro-RO"/>
        </w:rPr>
        <w:t xml:space="preserve">. </w:t>
      </w:r>
    </w:p>
    <w:p w14:paraId="01685541" w14:textId="701EC25F" w:rsidR="00922766" w:rsidRDefault="00922766" w:rsidP="00922766">
      <w:pPr>
        <w:spacing w:after="120" w:line="276" w:lineRule="auto"/>
        <w:jc w:val="both"/>
        <w:rPr>
          <w:lang w:val="ro-RO"/>
        </w:rPr>
      </w:pPr>
      <w:r>
        <w:rPr>
          <w:lang w:val="ro-RO"/>
        </w:rPr>
        <w:t xml:space="preserve">Dă </w:t>
      </w:r>
      <w:proofErr w:type="spellStart"/>
      <w:r>
        <w:rPr>
          <w:lang w:val="ro-RO"/>
        </w:rPr>
        <w:t>join</w:t>
      </w:r>
      <w:proofErr w:type="spellEnd"/>
      <w:r>
        <w:rPr>
          <w:lang w:val="ro-RO"/>
        </w:rPr>
        <w:t xml:space="preserve"> evenimentului de pe </w:t>
      </w:r>
      <w:proofErr w:type="spellStart"/>
      <w:r>
        <w:rPr>
          <w:lang w:val="ro-RO"/>
        </w:rPr>
        <w:t>facebook</w:t>
      </w:r>
      <w:proofErr w:type="spellEnd"/>
      <w:r>
        <w:rPr>
          <w:lang w:val="ro-RO"/>
        </w:rPr>
        <w:t xml:space="preserve"> de </w:t>
      </w:r>
      <w:hyperlink r:id="rId5" w:history="1">
        <w:r w:rsidRPr="00922766">
          <w:rPr>
            <w:rStyle w:val="Hyperlink"/>
            <w:b/>
            <w:bCs/>
            <w:lang w:val="ro-RO"/>
          </w:rPr>
          <w:t>aici</w:t>
        </w:r>
      </w:hyperlink>
      <w:r>
        <w:rPr>
          <w:lang w:val="ro-RO"/>
        </w:rPr>
        <w:t>.</w:t>
      </w:r>
    </w:p>
    <w:p w14:paraId="78E56CC7" w14:textId="3F516589" w:rsidR="00922766" w:rsidRDefault="00922766" w:rsidP="00922766">
      <w:pPr>
        <w:spacing w:after="120" w:line="276" w:lineRule="auto"/>
        <w:jc w:val="both"/>
        <w:rPr>
          <w:lang w:val="ro-RO"/>
        </w:rPr>
      </w:pPr>
      <w:proofErr w:type="spellStart"/>
      <w:r>
        <w:rPr>
          <w:lang w:val="ro-RO"/>
        </w:rPr>
        <w:t>Vino</w:t>
      </w:r>
      <w:proofErr w:type="spellEnd"/>
      <w:r>
        <w:rPr>
          <w:lang w:val="ro-RO"/>
        </w:rPr>
        <w:t xml:space="preserve"> joi, 18 iulie 2024, la ora 12:00, în Holul </w:t>
      </w:r>
      <w:r>
        <w:rPr>
          <w:lang w:val="ro-RO"/>
        </w:rPr>
        <w:t>de Marmură al Facultății de Litere (</w:t>
      </w:r>
      <w:r w:rsidRPr="00922766">
        <w:rPr>
          <w:lang w:val="ro-RO"/>
        </w:rPr>
        <w:t>Str</w:t>
      </w:r>
      <w:r>
        <w:rPr>
          <w:lang w:val="ro-RO"/>
        </w:rPr>
        <w:t xml:space="preserve">. </w:t>
      </w:r>
      <w:r w:rsidRPr="00922766">
        <w:rPr>
          <w:lang w:val="ro-RO"/>
        </w:rPr>
        <w:t>Edgar Quinet, nr. 5)</w:t>
      </w:r>
      <w:r>
        <w:rPr>
          <w:lang w:val="ro-RO"/>
        </w:rPr>
        <w:t>.</w:t>
      </w:r>
    </w:p>
    <w:p w14:paraId="11552824" w14:textId="131901F6" w:rsidR="00922766" w:rsidRDefault="00922766" w:rsidP="00922766">
      <w:pPr>
        <w:spacing w:after="120" w:line="276" w:lineRule="auto"/>
        <w:jc w:val="both"/>
        <w:rPr>
          <w:lang w:val="ro-RO"/>
        </w:rPr>
      </w:pPr>
      <w:r w:rsidRPr="00922766">
        <w:rPr>
          <w:b/>
          <w:bCs/>
          <w:lang w:val="ro-RO"/>
        </w:rPr>
        <w:t xml:space="preserve">Linia de </w:t>
      </w:r>
      <w:proofErr w:type="spellStart"/>
      <w:r w:rsidRPr="00922766">
        <w:rPr>
          <w:b/>
          <w:bCs/>
          <w:lang w:val="ro-RO"/>
        </w:rPr>
        <w:t>finish</w:t>
      </w:r>
      <w:proofErr w:type="spellEnd"/>
      <w:r w:rsidRPr="00922766">
        <w:rPr>
          <w:b/>
          <w:bCs/>
          <w:lang w:val="ro-RO"/>
        </w:rPr>
        <w:t xml:space="preserve"> va fi în </w:t>
      </w:r>
      <w:r w:rsidRPr="00922766">
        <w:rPr>
          <w:b/>
          <w:bCs/>
          <w:lang w:val="ro-RO"/>
        </w:rPr>
        <w:t>Sala de Spectacole a Casei Universitarilor</w:t>
      </w:r>
      <w:r w:rsidRPr="00922766">
        <w:rPr>
          <w:lang w:val="ro-RO"/>
        </w:rPr>
        <w:t xml:space="preserve"> (Str</w:t>
      </w:r>
      <w:r>
        <w:rPr>
          <w:lang w:val="ro-RO"/>
        </w:rPr>
        <w:t>.</w:t>
      </w:r>
      <w:r w:rsidRPr="00922766">
        <w:rPr>
          <w:lang w:val="ro-RO"/>
        </w:rPr>
        <w:t xml:space="preserve"> Dionisie Lupu, nr. 46)</w:t>
      </w:r>
      <w:r>
        <w:rPr>
          <w:lang w:val="ro-RO"/>
        </w:rPr>
        <w:t xml:space="preserve">. Asigură-te că rezolvi ghicitorile oferite de voluntarii UB cel mai rapid, fii primul care ajunge la Casa Universitarilor și bucură-te de premiile pe care ți le-am pregătit. </w:t>
      </w:r>
    </w:p>
    <w:p w14:paraId="084CC92B" w14:textId="58CA2235" w:rsidR="00922766" w:rsidRPr="00922766" w:rsidRDefault="00922766" w:rsidP="00922766">
      <w:pPr>
        <w:spacing w:after="120" w:line="276" w:lineRule="auto"/>
        <w:jc w:val="both"/>
      </w:pPr>
      <w:r w:rsidRPr="00922766">
        <w:rPr>
          <w:i/>
          <w:iCs/>
        </w:rPr>
        <w:t>Treasure hunt-ul</w:t>
      </w:r>
      <w:r w:rsidRPr="00922766">
        <w:t xml:space="preserve"> face parte din seria de evenimente organizate de Universitatea din București cu prilejul celebrării a 160 de ani de la înființare și a 330 de ani de învățământ superior în spațiul românesc.</w:t>
      </w:r>
    </w:p>
    <w:p w14:paraId="04CE21AC" w14:textId="77777777" w:rsidR="00922766" w:rsidRPr="00922766" w:rsidRDefault="00922766" w:rsidP="00922766">
      <w:pPr>
        <w:spacing w:after="120" w:line="276" w:lineRule="auto"/>
        <w:jc w:val="both"/>
      </w:pPr>
      <w:r w:rsidRPr="00922766">
        <w:t>Evenimentele dedicate împlinirii a 160 de ani de la înființarea Universității din București și a 330 de ani de învățământ superior în spațiul românesc se desfășoară sub patronajul </w:t>
      </w:r>
      <w:r w:rsidRPr="00922766">
        <w:rPr>
          <w:b/>
          <w:bCs/>
        </w:rPr>
        <w:t>Ministerului Educației </w:t>
      </w:r>
      <w:r w:rsidRPr="00922766">
        <w:t>și cu sprijinul</w:t>
      </w:r>
      <w:r w:rsidRPr="00922766">
        <w:rPr>
          <w:b/>
          <w:bCs/>
        </w:rPr>
        <w:t> Băncii Comerciale Române – BCR, KPMG România, Kaufland România, Societății Civile de Avocați „Stoica &amp; Asociații” și Aqua Carpatica.</w:t>
      </w:r>
    </w:p>
    <w:p w14:paraId="72EE714D" w14:textId="77777777" w:rsidR="00922766" w:rsidRPr="00922766" w:rsidRDefault="00922766" w:rsidP="00922766">
      <w:pPr>
        <w:spacing w:after="120" w:line="276" w:lineRule="auto"/>
        <w:jc w:val="both"/>
      </w:pPr>
      <w:r w:rsidRPr="00922766">
        <w:t>Mai multe detalii pot fi consultate pe site-ul </w:t>
      </w:r>
      <w:hyperlink r:id="rId6" w:tgtFrame="_blank" w:history="1">
        <w:r w:rsidRPr="00922766">
          <w:rPr>
            <w:rStyle w:val="Hyperlink"/>
            <w:b/>
            <w:bCs/>
          </w:rPr>
          <w:t>160.unibuc.ro</w:t>
        </w:r>
      </w:hyperlink>
      <w:r w:rsidRPr="00922766">
        <w:t>.</w:t>
      </w:r>
    </w:p>
    <w:p w14:paraId="0974BA16" w14:textId="77777777" w:rsidR="00922766" w:rsidRDefault="00922766" w:rsidP="00922766">
      <w:pPr>
        <w:spacing w:after="120" w:line="276" w:lineRule="auto"/>
        <w:jc w:val="both"/>
        <w:rPr>
          <w:lang w:val="ro-RO"/>
        </w:rPr>
      </w:pPr>
    </w:p>
    <w:p w14:paraId="4F7029AE" w14:textId="77777777" w:rsidR="00922766" w:rsidRPr="00922766" w:rsidRDefault="00922766" w:rsidP="00922766">
      <w:pPr>
        <w:spacing w:after="120" w:line="276" w:lineRule="auto"/>
        <w:jc w:val="both"/>
        <w:rPr>
          <w:lang w:val="ro-RO"/>
        </w:rPr>
      </w:pPr>
    </w:p>
    <w:sectPr w:rsidR="00922766" w:rsidRPr="009227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66"/>
    <w:rsid w:val="005D10A7"/>
    <w:rsid w:val="00803525"/>
    <w:rsid w:val="00922766"/>
    <w:rsid w:val="00A6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5FD3BD"/>
  <w15:chartTrackingRefBased/>
  <w15:docId w15:val="{9258A3B9-6657-724C-B4D2-0A1DD573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7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7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7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7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7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7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7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7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7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7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7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7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7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7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7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7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7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7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7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7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7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27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60.unibuc.ro/" TargetMode="External"/><Relationship Id="rId5" Type="http://schemas.openxmlformats.org/officeDocument/2006/relationships/hyperlink" Target="https://fb.me/e/4FjGL8Ijh" TargetMode="External"/><Relationship Id="rId4" Type="http://schemas.openxmlformats.org/officeDocument/2006/relationships/hyperlink" Target="https://bit.ly/treasurehuntUB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IOAN MICLEA</cp:lastModifiedBy>
  <cp:revision>1</cp:revision>
  <dcterms:created xsi:type="dcterms:W3CDTF">2024-07-14T05:52:00Z</dcterms:created>
  <dcterms:modified xsi:type="dcterms:W3CDTF">2024-07-14T06:06:00Z</dcterms:modified>
</cp:coreProperties>
</file>