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A9044" w14:textId="7146C023" w:rsidR="00E923AA" w:rsidRPr="00740DF9" w:rsidRDefault="007B2601" w:rsidP="00356D6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0DF9">
        <w:rPr>
          <w:rFonts w:ascii="Times New Roman" w:hAnsi="Times New Roman" w:cs="Times New Roman"/>
          <w:b/>
          <w:sz w:val="24"/>
          <w:szCs w:val="24"/>
          <w:lang w:val="ro-RO"/>
        </w:rPr>
        <w:t>Mai este Pământul planeta noastră? Schimbările climatice dincolo de negare și exagerare</w:t>
      </w:r>
      <w:r w:rsidR="00E923AA" w:rsidRPr="00740D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cu </w:t>
      </w:r>
      <w:r w:rsidRPr="00740DF9">
        <w:rPr>
          <w:rFonts w:ascii="Times New Roman" w:hAnsi="Times New Roman" w:cs="Times New Roman"/>
          <w:b/>
          <w:sz w:val="24"/>
          <w:szCs w:val="24"/>
          <w:lang w:val="ro-RO"/>
        </w:rPr>
        <w:t>geo</w:t>
      </w:r>
      <w:r w:rsidR="009B346D">
        <w:rPr>
          <w:rFonts w:ascii="Times New Roman" w:hAnsi="Times New Roman" w:cs="Times New Roman"/>
          <w:b/>
          <w:sz w:val="24"/>
          <w:szCs w:val="24"/>
          <w:lang w:val="ro-RO"/>
        </w:rPr>
        <w:t xml:space="preserve">graful </w:t>
      </w:r>
      <w:r w:rsidRPr="00740D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Alfred </w:t>
      </w:r>
      <w:proofErr w:type="spellStart"/>
      <w:r w:rsidRPr="00740DF9">
        <w:rPr>
          <w:rFonts w:ascii="Times New Roman" w:hAnsi="Times New Roman" w:cs="Times New Roman"/>
          <w:b/>
          <w:sz w:val="24"/>
          <w:szCs w:val="24"/>
          <w:lang w:val="ro-RO"/>
        </w:rPr>
        <w:t>Vespremeanu</w:t>
      </w:r>
      <w:proofErr w:type="spellEnd"/>
      <w:r w:rsidRPr="00740D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-Stroe și climatologul Sorin </w:t>
      </w:r>
      <w:proofErr w:type="spellStart"/>
      <w:r w:rsidRPr="00740DF9">
        <w:rPr>
          <w:rFonts w:ascii="Times New Roman" w:hAnsi="Times New Roman" w:cs="Times New Roman"/>
          <w:b/>
          <w:sz w:val="24"/>
          <w:szCs w:val="24"/>
          <w:lang w:val="ro-RO"/>
        </w:rPr>
        <w:t>Cheval</w:t>
      </w:r>
      <w:proofErr w:type="spellEnd"/>
      <w:r w:rsidR="0026521A" w:rsidRPr="00740D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E923AA" w:rsidRPr="00740D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 cadrul </w:t>
      </w:r>
      <w:r w:rsidR="0026521A" w:rsidRPr="00740DF9">
        <w:rPr>
          <w:rFonts w:ascii="Times New Roman" w:hAnsi="Times New Roman" w:cs="Times New Roman"/>
          <w:b/>
          <w:sz w:val="24"/>
          <w:szCs w:val="24"/>
          <w:lang w:val="ro-RO"/>
        </w:rPr>
        <w:t>Întâlniri</w:t>
      </w:r>
      <w:r w:rsidR="00C301E0" w:rsidRPr="00740DF9">
        <w:rPr>
          <w:rFonts w:ascii="Times New Roman" w:hAnsi="Times New Roman" w:cs="Times New Roman"/>
          <w:b/>
          <w:sz w:val="24"/>
          <w:szCs w:val="24"/>
          <w:lang w:val="ro-RO"/>
        </w:rPr>
        <w:t>lor ICUB</w:t>
      </w:r>
      <w:r w:rsidRPr="00740D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5</w:t>
      </w:r>
    </w:p>
    <w:p w14:paraId="227FC71E" w14:textId="77777777" w:rsidR="00CF3117" w:rsidRPr="00740DF9" w:rsidRDefault="00CF3117" w:rsidP="00356D6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26A4DD1" w14:textId="584ADD27" w:rsidR="001D3DE1" w:rsidRPr="00740DF9" w:rsidRDefault="00F53FB9" w:rsidP="00356D6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0DF9">
        <w:rPr>
          <w:rFonts w:ascii="Times New Roman" w:hAnsi="Times New Roman" w:cs="Times New Roman"/>
          <w:sz w:val="24"/>
          <w:szCs w:val="24"/>
          <w:lang w:val="ro-RO"/>
        </w:rPr>
        <w:t>Intitulată</w:t>
      </w:r>
      <w:r w:rsidR="008D7D63" w:rsidRPr="00740D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9520B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7B2601" w:rsidRPr="00740DF9">
        <w:rPr>
          <w:rFonts w:ascii="Times New Roman" w:hAnsi="Times New Roman" w:cs="Times New Roman"/>
          <w:b/>
          <w:sz w:val="24"/>
          <w:szCs w:val="24"/>
          <w:lang w:val="ro-RO"/>
        </w:rPr>
        <w:t>Mai este Pământul planeta noastră? Schimbările climatice dincolo de negare și exagerare</w:t>
      </w:r>
      <w:r w:rsidR="008D7D63" w:rsidRPr="00740DF9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8D7D63" w:rsidRPr="00740DF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616CB" w:rsidRPr="00740DF9">
        <w:rPr>
          <w:rFonts w:ascii="Times New Roman" w:hAnsi="Times New Roman" w:cs="Times New Roman"/>
          <w:sz w:val="24"/>
          <w:szCs w:val="24"/>
          <w:lang w:val="ro-RO"/>
        </w:rPr>
        <w:t xml:space="preserve">ediția cu numărul cinci a Întâlnirilor ICUB </w:t>
      </w:r>
      <w:r w:rsidR="008D7D63" w:rsidRPr="00740DF9">
        <w:rPr>
          <w:rFonts w:ascii="Times New Roman" w:hAnsi="Times New Roman" w:cs="Times New Roman"/>
          <w:sz w:val="24"/>
          <w:szCs w:val="24"/>
          <w:lang w:val="ro-RO"/>
        </w:rPr>
        <w:t xml:space="preserve">îi are ca invitați pe </w:t>
      </w:r>
      <w:r w:rsidR="007B2601" w:rsidRPr="00740DF9">
        <w:rPr>
          <w:rFonts w:ascii="Times New Roman" w:hAnsi="Times New Roman" w:cs="Times New Roman"/>
          <w:b/>
          <w:sz w:val="24"/>
          <w:szCs w:val="24"/>
          <w:lang w:val="ro-RO"/>
        </w:rPr>
        <w:t>geo</w:t>
      </w:r>
      <w:r w:rsidR="009B346D">
        <w:rPr>
          <w:rFonts w:ascii="Times New Roman" w:hAnsi="Times New Roman" w:cs="Times New Roman"/>
          <w:b/>
          <w:sz w:val="24"/>
          <w:szCs w:val="24"/>
          <w:lang w:val="ro-RO"/>
        </w:rPr>
        <w:t xml:space="preserve">graful </w:t>
      </w:r>
      <w:r w:rsidR="007B2601" w:rsidRPr="00740D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Alfred </w:t>
      </w:r>
      <w:proofErr w:type="spellStart"/>
      <w:r w:rsidR="007B2601" w:rsidRPr="00740DF9">
        <w:rPr>
          <w:rFonts w:ascii="Times New Roman" w:hAnsi="Times New Roman" w:cs="Times New Roman"/>
          <w:b/>
          <w:sz w:val="24"/>
          <w:szCs w:val="24"/>
          <w:lang w:val="ro-RO"/>
        </w:rPr>
        <w:t>Vespremeanu</w:t>
      </w:r>
      <w:proofErr w:type="spellEnd"/>
      <w:r w:rsidR="007B2601" w:rsidRPr="00740D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-Stroe și climatologul Sorin </w:t>
      </w:r>
      <w:proofErr w:type="spellStart"/>
      <w:r w:rsidR="007B2601" w:rsidRPr="00740DF9">
        <w:rPr>
          <w:rFonts w:ascii="Times New Roman" w:hAnsi="Times New Roman" w:cs="Times New Roman"/>
          <w:b/>
          <w:sz w:val="24"/>
          <w:szCs w:val="24"/>
          <w:lang w:val="ro-RO"/>
        </w:rPr>
        <w:t>Cheval</w:t>
      </w:r>
      <w:proofErr w:type="spellEnd"/>
      <w:r w:rsidR="008D7D63" w:rsidRPr="00740D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744AB2" w:rsidRPr="00F35C2E">
        <w:rPr>
          <w:rFonts w:ascii="Times New Roman" w:hAnsi="Times New Roman" w:cs="Times New Roman"/>
          <w:sz w:val="24"/>
          <w:szCs w:val="24"/>
          <w:lang w:val="ro-RO"/>
        </w:rPr>
        <w:t xml:space="preserve">doi </w:t>
      </w:r>
      <w:r w:rsidR="00724C12">
        <w:rPr>
          <w:rFonts w:ascii="Times New Roman" w:hAnsi="Times New Roman" w:cs="Times New Roman"/>
          <w:sz w:val="24"/>
          <w:szCs w:val="24"/>
          <w:lang w:val="ro-RO"/>
        </w:rPr>
        <w:t xml:space="preserve">importați </w:t>
      </w:r>
      <w:r w:rsidR="00744AB2" w:rsidRPr="00F35C2E">
        <w:rPr>
          <w:rFonts w:ascii="Times New Roman" w:hAnsi="Times New Roman" w:cs="Times New Roman"/>
          <w:sz w:val="24"/>
          <w:szCs w:val="24"/>
          <w:lang w:val="ro-RO"/>
        </w:rPr>
        <w:t>specialiști cu formări</w:t>
      </w:r>
      <w:r w:rsidR="00744AB2">
        <w:rPr>
          <w:rFonts w:ascii="Times New Roman" w:hAnsi="Times New Roman" w:cs="Times New Roman"/>
          <w:sz w:val="24"/>
          <w:szCs w:val="24"/>
          <w:lang w:val="ro-RO"/>
        </w:rPr>
        <w:t xml:space="preserve"> și experiențe</w:t>
      </w:r>
      <w:r w:rsidR="00744AB2" w:rsidRPr="00F35C2E">
        <w:rPr>
          <w:rFonts w:ascii="Times New Roman" w:hAnsi="Times New Roman" w:cs="Times New Roman"/>
          <w:sz w:val="24"/>
          <w:szCs w:val="24"/>
          <w:lang w:val="ro-RO"/>
        </w:rPr>
        <w:t xml:space="preserve"> complementare</w:t>
      </w:r>
      <w:r w:rsidR="00744AB2">
        <w:rPr>
          <w:rFonts w:ascii="Times New Roman" w:hAnsi="Times New Roman" w:cs="Times New Roman"/>
          <w:sz w:val="24"/>
          <w:szCs w:val="24"/>
          <w:lang w:val="ro-RO"/>
        </w:rPr>
        <w:t xml:space="preserve"> în domeniu.</w:t>
      </w:r>
    </w:p>
    <w:p w14:paraId="27802CC8" w14:textId="7EA45F52" w:rsidR="0078157D" w:rsidRPr="00D8033F" w:rsidRDefault="00D8033F" w:rsidP="00D8033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Ediția cu numărul 5</w:t>
      </w:r>
      <w:r w:rsidRPr="00ED0E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întâlnirilor ICUB poate fi accesată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hyperlink r:id="rId5" w:history="1">
        <w:r w:rsidRPr="00D8033F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224F3EC2" w14:textId="77777777" w:rsidR="00724C12" w:rsidRDefault="00C31FF5" w:rsidP="00356D6A">
      <w:pPr>
        <w:tabs>
          <w:tab w:val="num" w:pos="72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Prezenta discuție</w:t>
      </w:r>
      <w:r w:rsidR="00F616CB"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pornește</w:t>
      </w:r>
      <w:r w:rsidR="00F616CB"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la premisa că, așa cum avertizează constant oamenii de știință, dar și numeroși activiști, scriitori, jurnaliști, schimbările climatice nu mai reprezintă o problemă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care ține de</w:t>
      </w:r>
      <w:r w:rsidR="00F616CB"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un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F616CB"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viitor imprecis și îndepărtat, ci de </w:t>
      </w:r>
      <w:r w:rsidR="00334AB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prezent</w:t>
      </w:r>
      <w:r w:rsidR="00F616CB"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. </w:t>
      </w:r>
    </w:p>
    <w:p w14:paraId="494F5845" w14:textId="55275013" w:rsidR="00C31FF5" w:rsidRDefault="00F616CB" w:rsidP="00356D6A">
      <w:pPr>
        <w:tabs>
          <w:tab w:val="num" w:pos="72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Realitatea zilnică ne aduce tot mai des inundații, secete și valuri prelungite de căldură, furtuni devastatoare, tornade și uragane. Cu alte cuvinte, pare că o lume distopică, greu de imaginat înainte, se construiește astăzi chiar sub ochii noștri și fie nu știm, fie nu vrem, fie nu mai putem să oprim procesul.</w:t>
      </w:r>
      <w:r w:rsidR="00C31F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14:paraId="4E72ECEB" w14:textId="1349D179" w:rsidR="000D3D33" w:rsidRDefault="00724C12" w:rsidP="00356D6A">
      <w:pPr>
        <w:tabs>
          <w:tab w:val="num" w:pos="72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acest context</w:t>
      </w:r>
      <w:r w:rsidR="00C31F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i-am invitat pe </w:t>
      </w:r>
      <w:r w:rsidR="00C31FF5" w:rsidRPr="00C31FF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profesorii</w:t>
      </w:r>
      <w:r w:rsidR="00C31F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C31FF5" w:rsidRPr="00740D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Alfred </w:t>
      </w:r>
      <w:proofErr w:type="spellStart"/>
      <w:r w:rsidR="00C31FF5" w:rsidRPr="00740DF9">
        <w:rPr>
          <w:rFonts w:ascii="Times New Roman" w:hAnsi="Times New Roman" w:cs="Times New Roman"/>
          <w:b/>
          <w:sz w:val="24"/>
          <w:szCs w:val="24"/>
          <w:lang w:val="ro-RO"/>
        </w:rPr>
        <w:t>Vespremeanu</w:t>
      </w:r>
      <w:proofErr w:type="spellEnd"/>
      <w:r w:rsidR="00C31FF5" w:rsidRPr="00740D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-Stroe </w:t>
      </w:r>
      <w:r w:rsidR="00C31FF5" w:rsidRPr="00C31FF5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C31FF5" w:rsidRPr="00740D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Sorin </w:t>
      </w:r>
      <w:proofErr w:type="spellStart"/>
      <w:r w:rsidR="00C31FF5" w:rsidRPr="00740DF9">
        <w:rPr>
          <w:rFonts w:ascii="Times New Roman" w:hAnsi="Times New Roman" w:cs="Times New Roman"/>
          <w:b/>
          <w:sz w:val="24"/>
          <w:szCs w:val="24"/>
          <w:lang w:val="ro-RO"/>
        </w:rPr>
        <w:t>Cheval</w:t>
      </w:r>
      <w:proofErr w:type="spellEnd"/>
      <w:r w:rsidR="00C31FF5" w:rsidRPr="00C31FF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31FF5">
        <w:rPr>
          <w:rFonts w:ascii="Times New Roman" w:hAnsi="Times New Roman" w:cs="Times New Roman"/>
          <w:sz w:val="24"/>
          <w:szCs w:val="24"/>
          <w:lang w:val="ro-RO"/>
        </w:rPr>
        <w:t xml:space="preserve"> cadre didactice la </w:t>
      </w:r>
      <w:hyperlink r:id="rId6" w:history="1">
        <w:r w:rsidR="00C31FF5" w:rsidRPr="00C31FF5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Facultatea de Geografie a Universității din București</w:t>
        </w:r>
      </w:hyperlink>
      <w:r w:rsidR="00C31FF5">
        <w:rPr>
          <w:rFonts w:ascii="Times New Roman" w:hAnsi="Times New Roman" w:cs="Times New Roman"/>
          <w:sz w:val="24"/>
          <w:szCs w:val="24"/>
          <w:lang w:val="ro-RO"/>
        </w:rPr>
        <w:t xml:space="preserve">, să privim împreună </w:t>
      </w:r>
      <w:r w:rsidR="00F616CB"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la acest subiect din perspective</w:t>
      </w:r>
      <w:r w:rsidR="00C31F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cât mai diferite</w:t>
      </w:r>
      <w:r w:rsidR="00F616CB"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r w:rsidR="00C31F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astfel încât </w:t>
      </w:r>
      <w:r w:rsidR="00F616CB"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să surprindem cele mai stringente aspecte ale acestei problematici complexe. Și </w:t>
      </w:r>
      <w:r w:rsidR="00C31F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am </w:t>
      </w:r>
      <w:r w:rsidR="00F616CB"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</w:t>
      </w:r>
      <w:r w:rsidR="00C31F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ăcut </w:t>
      </w:r>
      <w:r w:rsidR="00F616CB"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acest lucru pornind de la general la particular, de la global la local, dar și invers.</w:t>
      </w:r>
    </w:p>
    <w:p w14:paraId="7EAE2F81" w14:textId="5428B064" w:rsidR="003C12E2" w:rsidRPr="0003052E" w:rsidRDefault="00912E31" w:rsidP="00356D6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 sunt schimbările climatice? Care sunt diferențele între variabilitate</w:t>
      </w:r>
      <w:r w:rsidR="007F17CD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climatică și schimbare</w:t>
      </w:r>
      <w:r w:rsidR="007F17CD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climatică?</w:t>
      </w:r>
    </w:p>
    <w:p w14:paraId="532F14A2" w14:textId="3803C8CA" w:rsidR="003C12E2" w:rsidRDefault="003C12E2" w:rsidP="00356D6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052E">
        <w:rPr>
          <w:rFonts w:ascii="Times New Roman" w:hAnsi="Times New Roman" w:cs="Times New Roman"/>
          <w:sz w:val="24"/>
          <w:szCs w:val="24"/>
          <w:lang w:val="ro-RO"/>
        </w:rPr>
        <w:t xml:space="preserve">Cum au afectat diversele crize climatice evoluția unor societăți de-a lungul </w:t>
      </w:r>
      <w:r w:rsidR="00724C12">
        <w:rPr>
          <w:rFonts w:ascii="Times New Roman" w:hAnsi="Times New Roman" w:cs="Times New Roman"/>
          <w:sz w:val="24"/>
          <w:szCs w:val="24"/>
          <w:lang w:val="ro-RO"/>
        </w:rPr>
        <w:t>istoriei</w:t>
      </w:r>
      <w:r w:rsidRPr="0003052E">
        <w:rPr>
          <w:rFonts w:ascii="Times New Roman" w:hAnsi="Times New Roman" w:cs="Times New Roman"/>
          <w:sz w:val="24"/>
          <w:szCs w:val="24"/>
          <w:lang w:val="ro-RO"/>
        </w:rPr>
        <w:t>?</w:t>
      </w:r>
    </w:p>
    <w:p w14:paraId="3A53A292" w14:textId="77777777" w:rsidR="0003052E" w:rsidRPr="0003052E" w:rsidRDefault="0003052E" w:rsidP="00356D6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052E">
        <w:rPr>
          <w:rFonts w:ascii="Times New Roman" w:hAnsi="Times New Roman" w:cs="Times New Roman"/>
          <w:sz w:val="24"/>
          <w:szCs w:val="24"/>
          <w:lang w:val="ro-RO"/>
        </w:rPr>
        <w:t xml:space="preserve">Ne aflăm oare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astăzi </w:t>
      </w:r>
      <w:r w:rsidRPr="0003052E">
        <w:rPr>
          <w:rFonts w:ascii="Times New Roman" w:hAnsi="Times New Roman" w:cs="Times New Roman"/>
          <w:sz w:val="24"/>
          <w:szCs w:val="24"/>
          <w:lang w:val="ro-RO"/>
        </w:rPr>
        <w:t xml:space="preserve">în fața a ceea ce jurnalista </w:t>
      </w:r>
      <w:proofErr w:type="spellStart"/>
      <w:r w:rsidRPr="0003052E">
        <w:rPr>
          <w:rFonts w:ascii="Times New Roman" w:hAnsi="Times New Roman" w:cs="Times New Roman"/>
          <w:sz w:val="24"/>
          <w:szCs w:val="24"/>
          <w:lang w:val="ro-RO"/>
        </w:rPr>
        <w:t>Elizabeth</w:t>
      </w:r>
      <w:proofErr w:type="spellEnd"/>
      <w:r w:rsidRPr="000305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052E">
        <w:rPr>
          <w:rFonts w:ascii="Times New Roman" w:hAnsi="Times New Roman" w:cs="Times New Roman"/>
          <w:sz w:val="24"/>
          <w:szCs w:val="24"/>
          <w:lang w:val="ro-RO"/>
        </w:rPr>
        <w:t>Kolbert</w:t>
      </w:r>
      <w:proofErr w:type="spellEnd"/>
      <w:r w:rsidRPr="0003052E">
        <w:rPr>
          <w:rFonts w:ascii="Times New Roman" w:hAnsi="Times New Roman" w:cs="Times New Roman"/>
          <w:sz w:val="24"/>
          <w:szCs w:val="24"/>
          <w:lang w:val="ro-RO"/>
        </w:rPr>
        <w:t xml:space="preserve"> numește o a șasea extincție, provocată, de data aceasta, chiar de om?</w:t>
      </w:r>
    </w:p>
    <w:p w14:paraId="4BC99104" w14:textId="6D76B943" w:rsidR="003C12E2" w:rsidRPr="0003052E" w:rsidRDefault="003C12E2" w:rsidP="00356D6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052E">
        <w:rPr>
          <w:rFonts w:ascii="Times New Roman" w:hAnsi="Times New Roman" w:cs="Times New Roman"/>
          <w:sz w:val="24"/>
          <w:szCs w:val="24"/>
          <w:lang w:val="ro-RO"/>
        </w:rPr>
        <w:t>Care sunt principalele cauze ale schimbărilor climatice?</w:t>
      </w:r>
    </w:p>
    <w:p w14:paraId="16FF9A51" w14:textId="2DF1A98A" w:rsidR="00334ABC" w:rsidRDefault="00334ABC" w:rsidP="00356D6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052E">
        <w:rPr>
          <w:rFonts w:ascii="Times New Roman" w:hAnsi="Times New Roman" w:cs="Times New Roman"/>
          <w:sz w:val="24"/>
          <w:szCs w:val="24"/>
          <w:lang w:val="ro-RO"/>
        </w:rPr>
        <w:t>Cum stăm în momentul de față la nivel global cu acest fenomen?</w:t>
      </w:r>
    </w:p>
    <w:p w14:paraId="0097248B" w14:textId="416197DA" w:rsidR="007F17CD" w:rsidRPr="0003052E" w:rsidRDefault="007F17CD" w:rsidP="00356D6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052E">
        <w:rPr>
          <w:rFonts w:ascii="Times New Roman" w:hAnsi="Times New Roman" w:cs="Times New Roman"/>
          <w:sz w:val="24"/>
          <w:szCs w:val="24"/>
          <w:lang w:val="ro-RO"/>
        </w:rPr>
        <w:t>Care sunt cei mai importanți indicatori ai schimbărilor climatice?</w:t>
      </w:r>
    </w:p>
    <w:p w14:paraId="408C5BDD" w14:textId="63AD11E9" w:rsidR="0003052E" w:rsidRPr="0003052E" w:rsidRDefault="0003052E" w:rsidP="00356D6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052E">
        <w:rPr>
          <w:rFonts w:ascii="Times New Roman" w:hAnsi="Times New Roman" w:cs="Times New Roman"/>
          <w:sz w:val="24"/>
          <w:szCs w:val="24"/>
          <w:lang w:val="ro-RO"/>
        </w:rPr>
        <w:t>Sunt fenomenele extreme tot mai dese un indicator al schimbărilor climatice?</w:t>
      </w:r>
    </w:p>
    <w:p w14:paraId="4BC2BE72" w14:textId="4F854F4C" w:rsidR="00334ABC" w:rsidRPr="0003052E" w:rsidRDefault="00334ABC" w:rsidP="00356D6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052E">
        <w:rPr>
          <w:rFonts w:ascii="Times New Roman" w:hAnsi="Times New Roman" w:cs="Times New Roman"/>
          <w:sz w:val="24"/>
          <w:szCs w:val="24"/>
          <w:lang w:val="ro-RO"/>
        </w:rPr>
        <w:t>Am început să facem ceva pentru a limita efectele schimbărilor climatice? Unde ar treb</w:t>
      </w:r>
      <w:r w:rsidR="0003052E" w:rsidRPr="0003052E">
        <w:rPr>
          <w:rFonts w:ascii="Times New Roman" w:hAnsi="Times New Roman" w:cs="Times New Roman"/>
          <w:sz w:val="24"/>
          <w:szCs w:val="24"/>
          <w:lang w:val="ro-RO"/>
        </w:rPr>
        <w:t>ui să insistăm?</w:t>
      </w:r>
      <w:r w:rsidR="00356D6A">
        <w:rPr>
          <w:rFonts w:ascii="Times New Roman" w:hAnsi="Times New Roman" w:cs="Times New Roman"/>
          <w:sz w:val="24"/>
          <w:szCs w:val="24"/>
          <w:lang w:val="ro-RO"/>
        </w:rPr>
        <w:t xml:space="preserve"> Ce putem face ca societate</w:t>
      </w:r>
      <w:r w:rsidR="007F17CD">
        <w:rPr>
          <w:rFonts w:ascii="Times New Roman" w:hAnsi="Times New Roman" w:cs="Times New Roman"/>
          <w:sz w:val="24"/>
          <w:szCs w:val="24"/>
          <w:lang w:val="ro-RO"/>
        </w:rPr>
        <w:t>? Dar ca indivizi?</w:t>
      </w:r>
    </w:p>
    <w:p w14:paraId="257E6D4B" w14:textId="284406CF" w:rsidR="0003052E" w:rsidRPr="0003052E" w:rsidRDefault="0003052E" w:rsidP="00356D6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052E">
        <w:rPr>
          <w:rFonts w:ascii="Times New Roman" w:hAnsi="Times New Roman" w:cs="Times New Roman"/>
          <w:sz w:val="24"/>
          <w:szCs w:val="24"/>
          <w:lang w:val="ro-RO"/>
        </w:rPr>
        <w:t xml:space="preserve">Care este situația în zonele polare ale planetei? Putem vorbi despre ceea ce scriitorul și eseistul </w:t>
      </w:r>
      <w:r w:rsidR="007F17CD">
        <w:rPr>
          <w:rFonts w:ascii="Times New Roman" w:hAnsi="Times New Roman" w:cs="Times New Roman"/>
          <w:sz w:val="24"/>
          <w:szCs w:val="24"/>
          <w:lang w:val="ro-RO"/>
        </w:rPr>
        <w:t>american</w:t>
      </w:r>
      <w:r w:rsidRPr="0003052E">
        <w:rPr>
          <w:rFonts w:ascii="Times New Roman" w:hAnsi="Times New Roman" w:cs="Times New Roman"/>
          <w:sz w:val="24"/>
          <w:szCs w:val="24"/>
          <w:lang w:val="ro-RO"/>
        </w:rPr>
        <w:t xml:space="preserve"> Jonathan Franzen, inspirat de o călătorie în Antarctica, </w:t>
      </w:r>
      <w:r>
        <w:rPr>
          <w:rFonts w:ascii="Times New Roman" w:hAnsi="Times New Roman" w:cs="Times New Roman"/>
          <w:sz w:val="24"/>
          <w:szCs w:val="24"/>
          <w:lang w:val="ro-RO"/>
        </w:rPr>
        <w:t>denumește</w:t>
      </w:r>
      <w:r w:rsidRPr="000305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03052E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0305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052E">
        <w:rPr>
          <w:rFonts w:ascii="Times New Roman" w:hAnsi="Times New Roman" w:cs="Times New Roman"/>
          <w:sz w:val="24"/>
          <w:szCs w:val="24"/>
          <w:lang w:val="ro-RO"/>
        </w:rPr>
        <w:t>end</w:t>
      </w:r>
      <w:proofErr w:type="spellEnd"/>
      <w:r w:rsidRPr="0003052E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03052E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0305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052E">
        <w:rPr>
          <w:rFonts w:ascii="Times New Roman" w:hAnsi="Times New Roman" w:cs="Times New Roman"/>
          <w:sz w:val="24"/>
          <w:szCs w:val="24"/>
          <w:lang w:val="ro-RO"/>
        </w:rPr>
        <w:t>end</w:t>
      </w:r>
      <w:proofErr w:type="spellEnd"/>
      <w:r w:rsidRPr="0003052E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03052E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0305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052E">
        <w:rPr>
          <w:rFonts w:ascii="Times New Roman" w:hAnsi="Times New Roman" w:cs="Times New Roman"/>
          <w:sz w:val="24"/>
          <w:szCs w:val="24"/>
          <w:lang w:val="ro-RO"/>
        </w:rPr>
        <w:t>world</w:t>
      </w:r>
      <w:proofErr w:type="spellEnd"/>
      <w:r w:rsidRPr="0003052E">
        <w:rPr>
          <w:rFonts w:ascii="Times New Roman" w:hAnsi="Times New Roman" w:cs="Times New Roman"/>
          <w:sz w:val="24"/>
          <w:szCs w:val="24"/>
          <w:lang w:val="ro-RO"/>
        </w:rPr>
        <w:t>”?</w:t>
      </w:r>
    </w:p>
    <w:p w14:paraId="3B4B84AC" w14:textId="77777777" w:rsidR="003C12E2" w:rsidRPr="0003052E" w:rsidRDefault="00334ABC" w:rsidP="00356D6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052E">
        <w:rPr>
          <w:rFonts w:ascii="Times New Roman" w:hAnsi="Times New Roman" w:cs="Times New Roman"/>
          <w:sz w:val="24"/>
          <w:szCs w:val="24"/>
          <w:lang w:val="ro-RO"/>
        </w:rPr>
        <w:t xml:space="preserve">Care sunt în momentul de față cele mai semnificative manifestări ale schimbărilor climatice în România? </w:t>
      </w:r>
    </w:p>
    <w:p w14:paraId="7B13AEB0" w14:textId="77777777" w:rsidR="003C12E2" w:rsidRPr="0003052E" w:rsidRDefault="00334ABC" w:rsidP="00356D6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052E">
        <w:rPr>
          <w:rFonts w:ascii="Times New Roman" w:hAnsi="Times New Roman" w:cs="Times New Roman"/>
          <w:sz w:val="24"/>
          <w:szCs w:val="24"/>
          <w:lang w:val="ro-RO"/>
        </w:rPr>
        <w:t xml:space="preserve">Cum vor evolua acestea în viitor? </w:t>
      </w:r>
    </w:p>
    <w:p w14:paraId="67DDEA14" w14:textId="3D6022DF" w:rsidR="003C12E2" w:rsidRPr="0003052E" w:rsidRDefault="003C12E2" w:rsidP="00356D6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052E">
        <w:rPr>
          <w:rFonts w:ascii="Times New Roman" w:hAnsi="Times New Roman" w:cs="Times New Roman"/>
          <w:sz w:val="24"/>
          <w:szCs w:val="24"/>
          <w:lang w:val="ro-RO"/>
        </w:rPr>
        <w:t xml:space="preserve">Este </w:t>
      </w:r>
      <w:r w:rsidR="00334ABC" w:rsidRPr="0003052E">
        <w:rPr>
          <w:rFonts w:ascii="Times New Roman" w:hAnsi="Times New Roman" w:cs="Times New Roman"/>
          <w:sz w:val="24"/>
          <w:szCs w:val="24"/>
          <w:lang w:val="ro-RO"/>
        </w:rPr>
        <w:t xml:space="preserve">deșertificarea din Sudul României </w:t>
      </w:r>
      <w:r w:rsidRPr="0003052E">
        <w:rPr>
          <w:rFonts w:ascii="Times New Roman" w:hAnsi="Times New Roman" w:cs="Times New Roman"/>
          <w:sz w:val="24"/>
          <w:szCs w:val="24"/>
          <w:lang w:val="ro-RO"/>
        </w:rPr>
        <w:t>un rezultat al schimbărilor climatice?</w:t>
      </w:r>
    </w:p>
    <w:p w14:paraId="1806B5DA" w14:textId="77777777" w:rsidR="003C12E2" w:rsidRPr="0003052E" w:rsidRDefault="003C12E2" w:rsidP="00356D6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052E">
        <w:rPr>
          <w:rFonts w:ascii="Times New Roman" w:hAnsi="Times New Roman" w:cs="Times New Roman"/>
          <w:sz w:val="24"/>
          <w:szCs w:val="24"/>
          <w:lang w:val="ro-RO"/>
        </w:rPr>
        <w:t xml:space="preserve">Care sunt </w:t>
      </w:r>
      <w:r w:rsidR="00334ABC" w:rsidRPr="0003052E">
        <w:rPr>
          <w:rFonts w:ascii="Times New Roman" w:hAnsi="Times New Roman" w:cs="Times New Roman"/>
          <w:sz w:val="24"/>
          <w:szCs w:val="24"/>
          <w:lang w:val="ro-RO"/>
        </w:rPr>
        <w:t>riscurile pentru Delta Dunării</w:t>
      </w:r>
      <w:r w:rsidRPr="0003052E">
        <w:rPr>
          <w:rFonts w:ascii="Times New Roman" w:hAnsi="Times New Roman" w:cs="Times New Roman"/>
          <w:sz w:val="24"/>
          <w:szCs w:val="24"/>
          <w:lang w:val="ro-RO"/>
        </w:rPr>
        <w:t xml:space="preserve"> în contextul acestor modificări climatice?</w:t>
      </w:r>
    </w:p>
    <w:p w14:paraId="68C9055D" w14:textId="466C8281" w:rsidR="00334ABC" w:rsidRPr="0003052E" w:rsidRDefault="0003052E" w:rsidP="00356D6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Cât de nocivă poate fi o intervenție antropică precum </w:t>
      </w:r>
      <w:r w:rsidR="00334ABC" w:rsidRPr="0003052E">
        <w:rPr>
          <w:rFonts w:ascii="Times New Roman" w:hAnsi="Times New Roman" w:cs="Times New Roman"/>
          <w:sz w:val="24"/>
          <w:szCs w:val="24"/>
          <w:lang w:val="ro-RO"/>
        </w:rPr>
        <w:t>lărgir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ea </w:t>
      </w:r>
      <w:r w:rsidR="00334ABC" w:rsidRPr="0003052E">
        <w:rPr>
          <w:rFonts w:ascii="Times New Roman" w:hAnsi="Times New Roman" w:cs="Times New Roman"/>
          <w:sz w:val="24"/>
          <w:szCs w:val="24"/>
          <w:lang w:val="ro-RO"/>
        </w:rPr>
        <w:t xml:space="preserve">plajelor </w:t>
      </w:r>
      <w:r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334ABC" w:rsidRPr="0003052E">
        <w:rPr>
          <w:rFonts w:ascii="Times New Roman" w:hAnsi="Times New Roman" w:cs="Times New Roman"/>
          <w:sz w:val="24"/>
          <w:szCs w:val="24"/>
          <w:lang w:val="ro-RO"/>
        </w:rPr>
        <w:t xml:space="preserve"> la Marea Neagră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asupra mediului?</w:t>
      </w:r>
    </w:p>
    <w:p w14:paraId="45020EB8" w14:textId="67DA803E" w:rsidR="003E08BF" w:rsidRPr="00740DF9" w:rsidRDefault="003E08BF" w:rsidP="00356D6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0DF9">
        <w:rPr>
          <w:rFonts w:ascii="Times New Roman" w:hAnsi="Times New Roman" w:cs="Times New Roman"/>
          <w:sz w:val="24"/>
          <w:szCs w:val="24"/>
          <w:lang w:val="ro-RO"/>
        </w:rPr>
        <w:t xml:space="preserve">Despre toate acestea și despre multe altele, în </w:t>
      </w:r>
      <w:hyperlink r:id="rId7" w:history="1">
        <w:r w:rsidR="007B2601" w:rsidRPr="003D49B2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ediția cu numărul 5</w:t>
        </w:r>
        <w:r w:rsidR="00E923AA" w:rsidRPr="003D49B2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</w:t>
        </w:r>
        <w:r w:rsidRPr="003D49B2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a Întâlnirilor ICUB, </w:t>
        </w:r>
        <w:r w:rsidR="00356D6A" w:rsidRPr="003D49B2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„</w:t>
        </w:r>
        <w:r w:rsidR="007B2601" w:rsidRPr="003D49B2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Mai este Pământul planeta noastră? Schimbările climatice dincolo de </w:t>
        </w:r>
        <w:r w:rsidR="006B7A84" w:rsidRPr="003D49B2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negare și exagerare</w:t>
        </w:r>
        <w:r w:rsidR="00356D6A" w:rsidRPr="003D49B2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”</w:t>
        </w:r>
        <w:r w:rsidR="006B7A84" w:rsidRPr="003D49B2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, cu geograful</w:t>
        </w:r>
        <w:r w:rsidR="007B2601" w:rsidRPr="003D49B2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Alfred </w:t>
        </w:r>
        <w:proofErr w:type="spellStart"/>
        <w:r w:rsidR="007B2601" w:rsidRPr="003D49B2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Vespremeanu</w:t>
        </w:r>
        <w:proofErr w:type="spellEnd"/>
        <w:r w:rsidR="007B2601" w:rsidRPr="003D49B2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-Stroe și climatologul Sorin </w:t>
        </w:r>
        <w:proofErr w:type="spellStart"/>
        <w:r w:rsidR="007B2601" w:rsidRPr="003D49B2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Cheval</w:t>
        </w:r>
        <w:proofErr w:type="spellEnd"/>
      </w:hyperlink>
      <w:r w:rsidR="007B2601" w:rsidRPr="00740DF9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0EECFFE9" w14:textId="0B293BCE" w:rsidR="00356D6A" w:rsidRDefault="007B2601" w:rsidP="00356D6A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9B3F1F">
        <w:rPr>
          <w:rFonts w:ascii="Times New Roman" w:hAnsi="Times New Roman" w:cs="Times New Roman"/>
          <w:b/>
          <w:sz w:val="24"/>
          <w:szCs w:val="24"/>
          <w:lang w:val="ro-RO" w:eastAsia="ro-RO"/>
        </w:rPr>
        <w:lastRenderedPageBreak/>
        <w:t xml:space="preserve">Sorin </w:t>
      </w:r>
      <w:proofErr w:type="spellStart"/>
      <w:r w:rsidRPr="009B3F1F">
        <w:rPr>
          <w:rFonts w:ascii="Times New Roman" w:hAnsi="Times New Roman" w:cs="Times New Roman"/>
          <w:b/>
          <w:sz w:val="24"/>
          <w:szCs w:val="24"/>
          <w:lang w:val="ro-RO" w:eastAsia="ro-RO"/>
        </w:rPr>
        <w:t>Cheval</w:t>
      </w:r>
      <w:proofErr w:type="spellEnd"/>
      <w:r w:rsidR="00740DF9" w:rsidRPr="009B3F1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este climatolog,</w:t>
      </w:r>
      <w:r w:rsidRPr="009B3F1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profesor universitar doctor</w:t>
      </w:r>
      <w:r w:rsidR="00740DF9" w:rsidRPr="009B3F1F">
        <w:rPr>
          <w:rFonts w:ascii="Times New Roman" w:hAnsi="Times New Roman" w:cs="Times New Roman"/>
          <w:sz w:val="24"/>
          <w:szCs w:val="24"/>
          <w:lang w:val="ro-RO" w:eastAsia="ro-RO"/>
        </w:rPr>
        <w:t>, predă cursuri la</w:t>
      </w:r>
      <w:r w:rsidRPr="009B3F1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740DF9" w:rsidRPr="009B3F1F">
        <w:rPr>
          <w:rFonts w:ascii="Times New Roman" w:hAnsi="Times New Roman" w:cs="Times New Roman"/>
          <w:sz w:val="24"/>
          <w:szCs w:val="24"/>
          <w:lang w:val="ro-RO" w:eastAsia="ro-RO"/>
        </w:rPr>
        <w:t>Universitatea din București, Universitatea Ba</w:t>
      </w:r>
      <w:r w:rsidR="00E13812" w:rsidRPr="009B3F1F">
        <w:rPr>
          <w:rFonts w:ascii="Times New Roman" w:hAnsi="Times New Roman" w:cs="Times New Roman"/>
          <w:sz w:val="24"/>
          <w:szCs w:val="24"/>
          <w:lang w:val="ro-RO" w:eastAsia="ro-RO"/>
        </w:rPr>
        <w:t>beș-Bolyai din Cluj-Napoca și</w:t>
      </w:r>
      <w:r w:rsidR="00740DF9" w:rsidRPr="009B3F1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Pr="009B3F1F">
        <w:rPr>
          <w:rFonts w:ascii="Times New Roman" w:hAnsi="Times New Roman" w:cs="Times New Roman"/>
          <w:sz w:val="24"/>
          <w:szCs w:val="24"/>
          <w:lang w:val="ro-RO" w:eastAsia="ro-RO"/>
        </w:rPr>
        <w:t>Academia Forțelor Aeriene „Henri Coand</w:t>
      </w:r>
      <w:r w:rsidR="00740DF9" w:rsidRPr="009B3F1F">
        <w:rPr>
          <w:rFonts w:ascii="Times New Roman" w:hAnsi="Times New Roman" w:cs="Times New Roman"/>
          <w:sz w:val="24"/>
          <w:szCs w:val="24"/>
          <w:lang w:val="ro-RO" w:eastAsia="ro-RO"/>
        </w:rPr>
        <w:t>ă” din Brașov. Este</w:t>
      </w:r>
      <w:r w:rsidRPr="009B3F1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cercetător la Administrația</w:t>
      </w:r>
      <w:r w:rsidR="00E13812" w:rsidRPr="009B3F1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Națională de Meteorologie</w:t>
      </w:r>
      <w:r w:rsidRPr="009B3F1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. </w:t>
      </w:r>
      <w:r w:rsidR="009B3F1F" w:rsidRPr="009B3F1F">
        <w:rPr>
          <w:rFonts w:ascii="Times New Roman" w:hAnsi="Times New Roman" w:cs="Times New Roman"/>
          <w:sz w:val="24"/>
          <w:szCs w:val="24"/>
          <w:lang w:val="ro-RO" w:eastAsia="ro-RO"/>
        </w:rPr>
        <w:t>În 2017</w:t>
      </w:r>
      <w:r w:rsidR="00740DF9" w:rsidRPr="009B3F1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9B3F1F" w:rsidRPr="009B3F1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a </w:t>
      </w:r>
      <w:r w:rsidR="00740DF9" w:rsidRPr="009B3F1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înființat </w:t>
      </w:r>
      <w:hyperlink r:id="rId8" w:history="1">
        <w:r w:rsidR="00740DF9" w:rsidRPr="009B3F1F">
          <w:rPr>
            <w:rStyle w:val="Hyperlink"/>
            <w:rFonts w:ascii="Times New Roman" w:hAnsi="Times New Roman" w:cs="Times New Roman"/>
            <w:sz w:val="24"/>
            <w:szCs w:val="24"/>
            <w:lang w:val="ro-RO" w:eastAsia="ro-RO"/>
          </w:rPr>
          <w:t>Asociația Română de Meteorologie Aplicată și Educație (ARMAE)</w:t>
        </w:r>
      </w:hyperlink>
      <w:r w:rsidR="009B3F1F" w:rsidRPr="009B3F1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, </w:t>
      </w:r>
      <w:r w:rsidR="009B3F1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care </w:t>
      </w:r>
      <w:r w:rsidR="009B3F1F" w:rsidRPr="009B3F1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își propune promovarea unor aplicații practice ale meteorologiei, </w:t>
      </w:r>
      <w:r w:rsidR="003D49B2">
        <w:rPr>
          <w:rFonts w:ascii="Times New Roman" w:hAnsi="Times New Roman" w:cs="Times New Roman"/>
          <w:sz w:val="24"/>
          <w:szCs w:val="24"/>
          <w:lang w:val="ro-RO" w:eastAsia="ro-RO"/>
        </w:rPr>
        <w:t>menite</w:t>
      </w:r>
      <w:r w:rsidR="009B3F1F" w:rsidRPr="009B3F1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9B3F1F">
        <w:rPr>
          <w:rFonts w:ascii="Times New Roman" w:hAnsi="Times New Roman" w:cs="Times New Roman"/>
          <w:sz w:val="24"/>
          <w:szCs w:val="24"/>
          <w:lang w:val="ro-RO" w:eastAsia="ro-RO"/>
        </w:rPr>
        <w:t>să ajute</w:t>
      </w:r>
      <w:r w:rsidR="009B3F1F" w:rsidRPr="009B3F1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la o mai bună pregătire a populației în vederea prevenirii efectelor fenomenelor meteorologice extreme și utilizarea mai eficientă a resurselor atmosferice, </w:t>
      </w:r>
      <w:r w:rsidR="00356D6A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precum </w:t>
      </w:r>
      <w:r w:rsidR="009B3F1F" w:rsidRPr="009B3F1F">
        <w:rPr>
          <w:rFonts w:ascii="Times New Roman" w:hAnsi="Times New Roman" w:cs="Times New Roman"/>
          <w:sz w:val="24"/>
          <w:szCs w:val="24"/>
          <w:lang w:val="ro-RO" w:eastAsia="ro-RO"/>
        </w:rPr>
        <w:t>și creșterea nivelului de educație meteorologică în rândul tinerilor, pentru a sprijini adaptarea reală și activă la schimbările climatice</w:t>
      </w:r>
      <w:r w:rsidR="00740DF9" w:rsidRPr="009B3F1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. </w:t>
      </w:r>
    </w:p>
    <w:p w14:paraId="2C66B2AA" w14:textId="09FB7610" w:rsidR="007B2601" w:rsidRPr="009B3F1F" w:rsidRDefault="007B2601" w:rsidP="00356D6A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3F1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Ariile sale de interes includ utilizarea integrată a teledetecției și a altor informații în monitorizarea climatului urban și evaluarea efectului de insulă de căldură urbană, </w:t>
      </w:r>
      <w:r w:rsidRPr="009B3F1F">
        <w:rPr>
          <w:rFonts w:ascii="Times New Roman" w:hAnsi="Times New Roman" w:cs="Times New Roman"/>
          <w:sz w:val="24"/>
          <w:szCs w:val="24"/>
          <w:lang w:val="ro-RO"/>
        </w:rPr>
        <w:t>variabilitatea climei, precum și hazard</w:t>
      </w:r>
      <w:r w:rsidR="00D92CE4" w:rsidRPr="009B3F1F">
        <w:rPr>
          <w:rFonts w:ascii="Times New Roman" w:hAnsi="Times New Roman" w:cs="Times New Roman"/>
          <w:sz w:val="24"/>
          <w:szCs w:val="24"/>
          <w:lang w:val="ro-RO"/>
        </w:rPr>
        <w:t xml:space="preserve">urile </w:t>
      </w:r>
      <w:r w:rsidRPr="009B3F1F">
        <w:rPr>
          <w:rFonts w:ascii="Times New Roman" w:hAnsi="Times New Roman" w:cs="Times New Roman"/>
          <w:sz w:val="24"/>
          <w:szCs w:val="24"/>
          <w:lang w:val="ro-RO"/>
        </w:rPr>
        <w:t xml:space="preserve">și riscurile climatice. Mai multe informații despre Sorin </w:t>
      </w:r>
      <w:proofErr w:type="spellStart"/>
      <w:r w:rsidRPr="009B3F1F">
        <w:rPr>
          <w:rFonts w:ascii="Times New Roman" w:hAnsi="Times New Roman" w:cs="Times New Roman"/>
          <w:sz w:val="24"/>
          <w:szCs w:val="24"/>
          <w:lang w:val="ro-RO"/>
        </w:rPr>
        <w:t>Cheval</w:t>
      </w:r>
      <w:proofErr w:type="spellEnd"/>
      <w:r w:rsidRPr="009B3F1F">
        <w:rPr>
          <w:rFonts w:ascii="Times New Roman" w:hAnsi="Times New Roman" w:cs="Times New Roman"/>
          <w:sz w:val="24"/>
          <w:szCs w:val="24"/>
          <w:lang w:val="ro-RO"/>
        </w:rPr>
        <w:t xml:space="preserve"> sunt disponibile </w:t>
      </w:r>
      <w:hyperlink r:id="rId9" w:history="1">
        <w:r w:rsidRPr="009B3F1F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D10D26" w:rsidRPr="007D1C8F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hyperlink r:id="rId10" w:history="1">
        <w:r w:rsidR="00D10D26" w:rsidRPr="009B3F1F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9B3F1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C4BE966" w14:textId="721E2D62" w:rsidR="00356D6A" w:rsidRDefault="007B2601" w:rsidP="00356D6A">
      <w:pPr>
        <w:spacing w:after="120" w:line="257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40DF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Alfred </w:t>
      </w:r>
      <w:proofErr w:type="spellStart"/>
      <w:r w:rsidRPr="00740DF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Vespremeanu</w:t>
      </w:r>
      <w:proofErr w:type="spellEnd"/>
      <w:r w:rsidRPr="00740DF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-Stroe</w:t>
      </w:r>
      <w:r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este</w:t>
      </w:r>
      <w:r w:rsidR="003D49B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geograf,</w:t>
      </w:r>
      <w:r w:rsidR="00740DF9"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geomorfolog și </w:t>
      </w:r>
      <w:proofErr w:type="spellStart"/>
      <w:r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geoarheolog</w:t>
      </w:r>
      <w:proofErr w:type="spellEnd"/>
      <w:r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profesor universitar doctor la Facultatea de Geografie a Universității din București și director al Grupului de cercetare în Geomorfologie, </w:t>
      </w:r>
      <w:proofErr w:type="spellStart"/>
      <w:r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Geoarheologie</w:t>
      </w:r>
      <w:proofErr w:type="spellEnd"/>
      <w:r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și </w:t>
      </w:r>
      <w:proofErr w:type="spellStart"/>
      <w:r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Paleomedii</w:t>
      </w:r>
      <w:proofErr w:type="spellEnd"/>
      <w:r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(GEODAR)</w:t>
      </w:r>
      <w:r w:rsidR="00740DF9"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afiliat ICUB. Totodată, este responsabil cu gestionarea activității </w:t>
      </w:r>
      <w:hyperlink r:id="rId11" w:tgtFrame="_blank" w:history="1">
        <w:r w:rsidRPr="000D3D3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Stațiunii de cercetări marine și fluviale Sfântu Gheorghe</w:t>
        </w:r>
      </w:hyperlink>
      <w:r w:rsidR="00740DF9"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care </w:t>
      </w:r>
      <w:r w:rsid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efectuează </w:t>
      </w:r>
      <w:r w:rsidR="00740DF9"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activități de monitorizare, analiză și interpretare a comportamentului sistemelor fluviale, maritime și costiere în vederea obținerii unei cunoașteri a specificului dinamic și evolutiv al acestora și al stării actuale de funcționare, </w:t>
      </w:r>
      <w:r w:rsid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dar</w:t>
      </w:r>
      <w:r w:rsidR="00740DF9"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și pentru elaborarea de scenarii evolutive în acord cu tendințele factorilor de mediu specifici.</w:t>
      </w:r>
      <w:r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14:paraId="7AE0E026" w14:textId="352234AF" w:rsidR="007B2601" w:rsidRPr="00740DF9" w:rsidRDefault="007B2601" w:rsidP="00356D6A">
      <w:pPr>
        <w:spacing w:after="12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Domeniile </w:t>
      </w:r>
      <w:r w:rsid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sale </w:t>
      </w:r>
      <w:r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de interes vizează: geomorfologia costieră, </w:t>
      </w:r>
      <w:proofErr w:type="spellStart"/>
      <w:r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geoarheologia</w:t>
      </w:r>
      <w:proofErr w:type="spellEnd"/>
      <w:r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(costieră și fluvială), reconstituirile </w:t>
      </w:r>
      <w:proofErr w:type="spellStart"/>
      <w:r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paleomedii</w:t>
      </w:r>
      <w:proofErr w:type="spellEnd"/>
      <w:r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și procesele periglaciare. </w:t>
      </w:r>
      <w:r w:rsidRPr="00740DF9">
        <w:rPr>
          <w:rFonts w:ascii="Times New Roman" w:hAnsi="Times New Roman" w:cs="Times New Roman"/>
          <w:sz w:val="24"/>
          <w:szCs w:val="24"/>
          <w:lang w:val="ro-RO"/>
        </w:rPr>
        <w:t xml:space="preserve">Mai multe informații despre </w:t>
      </w:r>
      <w:r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Alfred </w:t>
      </w:r>
      <w:proofErr w:type="spellStart"/>
      <w:r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Vespremeanu</w:t>
      </w:r>
      <w:proofErr w:type="spellEnd"/>
      <w:r w:rsidRPr="00740D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-Stroe </w:t>
      </w:r>
      <w:r w:rsidRPr="00740DF9">
        <w:rPr>
          <w:rFonts w:ascii="Times New Roman" w:hAnsi="Times New Roman" w:cs="Times New Roman"/>
          <w:sz w:val="24"/>
          <w:szCs w:val="24"/>
          <w:lang w:val="ro-RO"/>
        </w:rPr>
        <w:t xml:space="preserve">pot fi accesate </w:t>
      </w:r>
      <w:hyperlink r:id="rId12" w:history="1">
        <w:r w:rsidRPr="00740DF9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D10D26" w:rsidRPr="007D1C8F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D10D26" w:rsidRPr="00740D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hyperlink r:id="rId13" w:history="1">
        <w:r w:rsidR="00D10D26" w:rsidRPr="00740DF9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740DF9">
        <w:rPr>
          <w:rFonts w:ascii="Times New Roman" w:hAnsi="Times New Roman" w:cs="Times New Roman"/>
          <w:sz w:val="24"/>
          <w:szCs w:val="24"/>
          <w:lang w:val="ro-RO"/>
        </w:rPr>
        <w:t>.</w:t>
      </w:r>
      <w:bookmarkStart w:id="0" w:name="_GoBack"/>
      <w:bookmarkEnd w:id="0"/>
    </w:p>
    <w:p w14:paraId="1B9665C8" w14:textId="0CFD0EDE" w:rsidR="000B3946" w:rsidRPr="00740DF9" w:rsidRDefault="000B3946" w:rsidP="00356D6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3CB752E" w14:textId="77777777" w:rsidR="00434370" w:rsidRPr="00740DF9" w:rsidRDefault="00434370" w:rsidP="00356D6A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40DF9">
        <w:rPr>
          <w:rFonts w:ascii="Times New Roman" w:hAnsi="Times New Roman" w:cs="Times New Roman"/>
          <w:b/>
          <w:i/>
          <w:sz w:val="24"/>
          <w:szCs w:val="24"/>
          <w:lang w:val="ro-RO"/>
        </w:rPr>
        <w:t>Întâlnirile ICUB</w:t>
      </w:r>
      <w:r w:rsidRPr="00740D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0DF9">
        <w:rPr>
          <w:rFonts w:ascii="Times New Roman" w:hAnsi="Times New Roman" w:cs="Times New Roman"/>
          <w:i/>
          <w:sz w:val="24"/>
          <w:szCs w:val="24"/>
          <w:lang w:val="ro-RO"/>
        </w:rPr>
        <w:t xml:space="preserve">au fost concepute ca un cadru de discuție pentru teme relevante, abordate dintr-o perspectivă inter-, trans- și multidisciplinară. Ca atare, obiectivul principal al acestei serii de întâlniri și discuții este să releve caracterul caleidoscopic al unor fenomene și să contrazică, astfel, privirea unilaterală și marcată de certitudini asupra unor </w:t>
      </w:r>
      <w:r w:rsidR="00594A2E" w:rsidRPr="00740DF9">
        <w:rPr>
          <w:rFonts w:ascii="Times New Roman" w:hAnsi="Times New Roman" w:cs="Times New Roman"/>
          <w:i/>
          <w:sz w:val="24"/>
          <w:szCs w:val="24"/>
          <w:lang w:val="ro-RO"/>
        </w:rPr>
        <w:t>problematici</w:t>
      </w:r>
      <w:r w:rsidRPr="00740DF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sau evenimente.</w:t>
      </w:r>
    </w:p>
    <w:sectPr w:rsidR="00434370" w:rsidRPr="00740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C6C0B"/>
    <w:multiLevelType w:val="hybridMultilevel"/>
    <w:tmpl w:val="68C848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943A0"/>
    <w:multiLevelType w:val="hybridMultilevel"/>
    <w:tmpl w:val="42F07C9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21C84"/>
    <w:multiLevelType w:val="hybridMultilevel"/>
    <w:tmpl w:val="4AC4C8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00"/>
    <w:rsid w:val="0002672B"/>
    <w:rsid w:val="0003052E"/>
    <w:rsid w:val="000608A8"/>
    <w:rsid w:val="000A7DA6"/>
    <w:rsid w:val="000B3946"/>
    <w:rsid w:val="000D3D33"/>
    <w:rsid w:val="000F6B09"/>
    <w:rsid w:val="00132442"/>
    <w:rsid w:val="00161EDA"/>
    <w:rsid w:val="00177109"/>
    <w:rsid w:val="001D1749"/>
    <w:rsid w:val="001D3DE1"/>
    <w:rsid w:val="002214EA"/>
    <w:rsid w:val="0023683F"/>
    <w:rsid w:val="00244B36"/>
    <w:rsid w:val="0026521A"/>
    <w:rsid w:val="002A1279"/>
    <w:rsid w:val="002A3311"/>
    <w:rsid w:val="002C2026"/>
    <w:rsid w:val="002E4758"/>
    <w:rsid w:val="00306AD9"/>
    <w:rsid w:val="00327D49"/>
    <w:rsid w:val="00334ABC"/>
    <w:rsid w:val="00356D6A"/>
    <w:rsid w:val="00360E9A"/>
    <w:rsid w:val="00365AEA"/>
    <w:rsid w:val="003C12E2"/>
    <w:rsid w:val="003D49B2"/>
    <w:rsid w:val="003D62D3"/>
    <w:rsid w:val="003E08BF"/>
    <w:rsid w:val="003E1198"/>
    <w:rsid w:val="00412C6A"/>
    <w:rsid w:val="00434370"/>
    <w:rsid w:val="004734B9"/>
    <w:rsid w:val="004B0542"/>
    <w:rsid w:val="004C46BE"/>
    <w:rsid w:val="004C4A16"/>
    <w:rsid w:val="004E565E"/>
    <w:rsid w:val="00544600"/>
    <w:rsid w:val="0055105B"/>
    <w:rsid w:val="00555D07"/>
    <w:rsid w:val="00580D7D"/>
    <w:rsid w:val="00584BF3"/>
    <w:rsid w:val="00584C59"/>
    <w:rsid w:val="00594A2E"/>
    <w:rsid w:val="005B0427"/>
    <w:rsid w:val="005B612F"/>
    <w:rsid w:val="005C67B6"/>
    <w:rsid w:val="005D4485"/>
    <w:rsid w:val="00607C81"/>
    <w:rsid w:val="0061012A"/>
    <w:rsid w:val="006137C4"/>
    <w:rsid w:val="00643263"/>
    <w:rsid w:val="00646C2C"/>
    <w:rsid w:val="00672A46"/>
    <w:rsid w:val="00697105"/>
    <w:rsid w:val="006B734F"/>
    <w:rsid w:val="006B7A84"/>
    <w:rsid w:val="006C70AD"/>
    <w:rsid w:val="007138DB"/>
    <w:rsid w:val="007179AE"/>
    <w:rsid w:val="007237B1"/>
    <w:rsid w:val="00724C12"/>
    <w:rsid w:val="007269FB"/>
    <w:rsid w:val="00740DF9"/>
    <w:rsid w:val="00744AB2"/>
    <w:rsid w:val="0078157D"/>
    <w:rsid w:val="007B2601"/>
    <w:rsid w:val="007C6F88"/>
    <w:rsid w:val="007D1C8F"/>
    <w:rsid w:val="007F17CD"/>
    <w:rsid w:val="00801050"/>
    <w:rsid w:val="0080204E"/>
    <w:rsid w:val="008065D5"/>
    <w:rsid w:val="00807DCB"/>
    <w:rsid w:val="008D7D63"/>
    <w:rsid w:val="008F5D6E"/>
    <w:rsid w:val="0090337A"/>
    <w:rsid w:val="00912E31"/>
    <w:rsid w:val="009339AF"/>
    <w:rsid w:val="00944AB6"/>
    <w:rsid w:val="009713A8"/>
    <w:rsid w:val="0099520B"/>
    <w:rsid w:val="009B346D"/>
    <w:rsid w:val="009B3F1F"/>
    <w:rsid w:val="00A74913"/>
    <w:rsid w:val="00A94E2F"/>
    <w:rsid w:val="00AB668B"/>
    <w:rsid w:val="00AE1248"/>
    <w:rsid w:val="00AF3043"/>
    <w:rsid w:val="00B0148B"/>
    <w:rsid w:val="00B156B5"/>
    <w:rsid w:val="00B51FF7"/>
    <w:rsid w:val="00B639FE"/>
    <w:rsid w:val="00BA3E72"/>
    <w:rsid w:val="00BA4831"/>
    <w:rsid w:val="00BA5813"/>
    <w:rsid w:val="00BA5C10"/>
    <w:rsid w:val="00BB0511"/>
    <w:rsid w:val="00BB3FBF"/>
    <w:rsid w:val="00BF0397"/>
    <w:rsid w:val="00C17E75"/>
    <w:rsid w:val="00C3002B"/>
    <w:rsid w:val="00C301E0"/>
    <w:rsid w:val="00C31FF5"/>
    <w:rsid w:val="00C6730A"/>
    <w:rsid w:val="00C94E84"/>
    <w:rsid w:val="00CB2EA7"/>
    <w:rsid w:val="00CD1310"/>
    <w:rsid w:val="00CF3117"/>
    <w:rsid w:val="00D10D26"/>
    <w:rsid w:val="00D249F6"/>
    <w:rsid w:val="00D8033F"/>
    <w:rsid w:val="00D92CE4"/>
    <w:rsid w:val="00DB77E4"/>
    <w:rsid w:val="00DC213E"/>
    <w:rsid w:val="00DC78DB"/>
    <w:rsid w:val="00E13812"/>
    <w:rsid w:val="00E307C4"/>
    <w:rsid w:val="00E923AA"/>
    <w:rsid w:val="00EE05DF"/>
    <w:rsid w:val="00F53FB9"/>
    <w:rsid w:val="00F55824"/>
    <w:rsid w:val="00F55EAF"/>
    <w:rsid w:val="00F616CB"/>
    <w:rsid w:val="00F83362"/>
    <w:rsid w:val="00FB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20E38"/>
  <w15:chartTrackingRefBased/>
  <w15:docId w15:val="{F6024159-45B0-43CF-9B3F-F3E41EAF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3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4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5AE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46BE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rsid w:val="007B26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2601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meteo.ro/" TargetMode="External"/><Relationship Id="rId13" Type="http://schemas.openxmlformats.org/officeDocument/2006/relationships/hyperlink" Target="https://www.researchgate.net/profile/Alfred-Vespremeanu-Stro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FDE2sBtl1rQ" TargetMode="External"/><Relationship Id="rId12" Type="http://schemas.openxmlformats.org/officeDocument/2006/relationships/hyperlink" Target="https://scoaladoctorala.geo.unibuc.ro/conf-univ-dr-habil-alfred-stroe-vespremean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o.unibuc.ro/" TargetMode="External"/><Relationship Id="rId11" Type="http://schemas.openxmlformats.org/officeDocument/2006/relationships/hyperlink" Target="https://unibuc.ro/cercetare/statiuni-de-cercetare/statiunea-de-cercetari-de-la-sfantu-gheorghe/" TargetMode="External"/><Relationship Id="rId5" Type="http://schemas.openxmlformats.org/officeDocument/2006/relationships/hyperlink" Target="https://youtu.be/FDE2sBtl1rQ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searchgate.net/profile/Sorin-Chev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fahc.ro/ro/facultate/CV/CV%20Cheval%20Sorin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909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4</cp:revision>
  <cp:lastPrinted>2023-12-19T07:47:00Z</cp:lastPrinted>
  <dcterms:created xsi:type="dcterms:W3CDTF">2024-07-09T11:20:00Z</dcterms:created>
  <dcterms:modified xsi:type="dcterms:W3CDTF">2024-07-09T11:23:00Z</dcterms:modified>
</cp:coreProperties>
</file>